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</w:t>
            </w:r>
            <w:r w:rsidR="005B4F18">
              <w:t xml:space="preserve"> </w:t>
            </w:r>
            <w:proofErr w:type="spellStart"/>
            <w:r w:rsidRPr="00DF05C3">
              <w:t>г.Москва</w:t>
            </w:r>
            <w:proofErr w:type="spellEnd"/>
            <w:r w:rsidRPr="00DF05C3">
              <w:t xml:space="preserve">, </w:t>
            </w:r>
            <w:proofErr w:type="spellStart"/>
            <w:r w:rsidRPr="00DF05C3">
              <w:t>ул.Климашкина</w:t>
            </w:r>
            <w:proofErr w:type="spellEnd"/>
            <w:r w:rsidRPr="00DF05C3">
              <w:t>,</w:t>
            </w:r>
            <w:r w:rsidR="005B4F18">
              <w:t xml:space="preserve"> </w:t>
            </w:r>
            <w:r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3C7EE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C7EE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20047" w:rsidRPr="00C63505" w:rsidRDefault="00820103" w:rsidP="00820103">
            <w:pPr>
              <w:keepNext/>
              <w:tabs>
                <w:tab w:val="left" w:pos="528"/>
                <w:tab w:val="left" w:pos="851"/>
              </w:tabs>
              <w:autoSpaceDE/>
              <w:autoSpaceDN/>
              <w:ind w:left="851" w:right="256"/>
              <w:rPr>
                <w:color w:val="000000"/>
              </w:rPr>
            </w:pPr>
            <w:r w:rsidRPr="00C63505">
              <w:rPr>
                <w:color w:val="000000"/>
              </w:rPr>
              <w:t xml:space="preserve">2.1. Дата принятия Председателем Совета директоров (наблюдательного </w:t>
            </w:r>
            <w:proofErr w:type="spellStart"/>
            <w:r w:rsidRPr="00C63505">
              <w:rPr>
                <w:color w:val="000000"/>
              </w:rPr>
              <w:t>Cовета</w:t>
            </w:r>
            <w:proofErr w:type="spellEnd"/>
            <w:r w:rsidRPr="00C63505">
              <w:rPr>
                <w:color w:val="000000"/>
              </w:rPr>
              <w:t xml:space="preserve">) эмитента решения о проведении заседания Совета директоров: </w:t>
            </w:r>
            <w:r w:rsidR="0011444C" w:rsidRPr="00C63505">
              <w:rPr>
                <w:color w:val="000000"/>
              </w:rPr>
              <w:t>10</w:t>
            </w:r>
            <w:r w:rsidRPr="00C63505">
              <w:rPr>
                <w:color w:val="000000"/>
              </w:rPr>
              <w:t xml:space="preserve"> </w:t>
            </w:r>
            <w:r w:rsidR="0011444C" w:rsidRPr="00C63505">
              <w:rPr>
                <w:color w:val="000000"/>
              </w:rPr>
              <w:t>июня</w:t>
            </w:r>
            <w:r w:rsidRPr="00C63505">
              <w:rPr>
                <w:color w:val="000000"/>
              </w:rPr>
              <w:t xml:space="preserve"> 2020 года.</w:t>
            </w:r>
            <w:r w:rsidRPr="00C63505">
              <w:rPr>
                <w:color w:val="000000"/>
              </w:rPr>
              <w:br/>
              <w:t xml:space="preserve">2.2. Дата проведения заседания Совета директоров: </w:t>
            </w:r>
            <w:r w:rsidR="0011444C" w:rsidRPr="00C63505">
              <w:rPr>
                <w:color w:val="000000"/>
              </w:rPr>
              <w:t>26</w:t>
            </w:r>
            <w:r w:rsidRPr="00C63505">
              <w:rPr>
                <w:color w:val="000000"/>
              </w:rPr>
              <w:t xml:space="preserve"> </w:t>
            </w:r>
            <w:r w:rsidR="0011444C" w:rsidRPr="00C63505">
              <w:rPr>
                <w:color w:val="000000"/>
              </w:rPr>
              <w:t>июня</w:t>
            </w:r>
            <w:r w:rsidRPr="00C63505">
              <w:rPr>
                <w:color w:val="000000"/>
              </w:rPr>
              <w:t xml:space="preserve"> 2020 года.</w:t>
            </w:r>
            <w:r w:rsidRPr="00C63505">
              <w:rPr>
                <w:color w:val="000000"/>
              </w:rPr>
              <w:br/>
              <w:t xml:space="preserve">2.3. Повестка дня заседания </w:t>
            </w:r>
            <w:proofErr w:type="spellStart"/>
            <w:r w:rsidRPr="00C63505">
              <w:rPr>
                <w:color w:val="000000"/>
              </w:rPr>
              <w:t>Cовета</w:t>
            </w:r>
            <w:proofErr w:type="spellEnd"/>
            <w:r w:rsidRPr="00C63505">
              <w:rPr>
                <w:color w:val="000000"/>
              </w:rPr>
              <w:t xml:space="preserve"> директоров:</w:t>
            </w:r>
            <w:r w:rsidRPr="00C63505">
              <w:rPr>
                <w:color w:val="000000"/>
              </w:rPr>
              <w:br/>
              <w:t xml:space="preserve">1. О банковских рисках в </w:t>
            </w:r>
            <w:r w:rsidR="0011444C" w:rsidRPr="00C63505">
              <w:rPr>
                <w:color w:val="000000"/>
              </w:rPr>
              <w:t>мае</w:t>
            </w:r>
            <w:r w:rsidRPr="00C63505">
              <w:rPr>
                <w:color w:val="000000"/>
              </w:rPr>
              <w:t xml:space="preserve"> 2020 года.</w:t>
            </w:r>
          </w:p>
          <w:p w:rsidR="00C63505" w:rsidRPr="00C63505" w:rsidRDefault="00C63505" w:rsidP="00C63505">
            <w:pPr>
              <w:keepNext/>
              <w:tabs>
                <w:tab w:val="left" w:pos="528"/>
                <w:tab w:val="left" w:pos="993"/>
              </w:tabs>
              <w:autoSpaceDE/>
              <w:autoSpaceDN/>
              <w:ind w:left="993" w:right="256" w:hanging="142"/>
            </w:pPr>
            <w:r>
              <w:t>2.</w:t>
            </w:r>
            <w:r w:rsidRPr="00C63505">
              <w:t xml:space="preserve"> </w:t>
            </w:r>
            <w:r w:rsidR="0064505F">
              <w:t>Об утверждении внутренних документов Банка</w:t>
            </w:r>
            <w:r w:rsidRPr="00C63505">
              <w:t xml:space="preserve">: </w:t>
            </w:r>
          </w:p>
          <w:p w:rsidR="00C63505" w:rsidRPr="00C63505" w:rsidRDefault="0064505F" w:rsidP="00C63505">
            <w:pPr>
              <w:keepNext/>
              <w:tabs>
                <w:tab w:val="left" w:pos="528"/>
                <w:tab w:val="left" w:pos="993"/>
              </w:tabs>
              <w:autoSpaceDE/>
              <w:autoSpaceDN/>
              <w:ind w:left="993" w:right="256" w:hanging="142"/>
            </w:pPr>
            <w:r>
              <w:t xml:space="preserve"> </w:t>
            </w:r>
            <w:r w:rsidR="00C63505" w:rsidRPr="00C63505">
              <w:t xml:space="preserve">  План обеспечения преемственности членов С</w:t>
            </w:r>
            <w:r w:rsidR="00C63505">
              <w:t>овета директоров Банка РМП</w:t>
            </w:r>
            <w:r w:rsidR="000A5C9C">
              <w:t xml:space="preserve"> </w:t>
            </w:r>
            <w:r w:rsidR="00C63505">
              <w:t>(ПАО);</w:t>
            </w:r>
          </w:p>
          <w:p w:rsidR="00C63505" w:rsidRPr="00C63505" w:rsidRDefault="0064505F" w:rsidP="00C63505">
            <w:pPr>
              <w:keepNext/>
              <w:tabs>
                <w:tab w:val="left" w:pos="528"/>
                <w:tab w:val="left" w:pos="993"/>
              </w:tabs>
              <w:autoSpaceDE/>
              <w:autoSpaceDN/>
              <w:ind w:left="993" w:right="256" w:hanging="142"/>
            </w:pPr>
            <w:r>
              <w:t xml:space="preserve"> </w:t>
            </w:r>
            <w:r w:rsidR="00C63505" w:rsidRPr="00C63505">
              <w:t xml:space="preserve">  Политика обеспечения преемственности Совета директоров Банка РМП</w:t>
            </w:r>
            <w:r w:rsidR="000A5C9C">
              <w:t xml:space="preserve"> </w:t>
            </w:r>
            <w:r w:rsidR="00C63505" w:rsidRPr="00C63505">
              <w:t>(ПАО);</w:t>
            </w:r>
          </w:p>
          <w:p w:rsidR="00C63505" w:rsidRPr="00C63505" w:rsidRDefault="0064505F" w:rsidP="00C63505">
            <w:pPr>
              <w:keepNext/>
              <w:tabs>
                <w:tab w:val="left" w:pos="528"/>
                <w:tab w:val="left" w:pos="993"/>
              </w:tabs>
              <w:autoSpaceDE/>
              <w:autoSpaceDN/>
              <w:ind w:left="993" w:right="256" w:hanging="142"/>
            </w:pPr>
            <w:r>
              <w:t xml:space="preserve"> </w:t>
            </w:r>
            <w:r w:rsidR="00C63505" w:rsidRPr="00C63505">
              <w:t xml:space="preserve">  Программа адаптации и введения в должность впервые избранных членов Совета директоров Банка РМП</w:t>
            </w:r>
            <w:r w:rsidR="000A5C9C">
              <w:t xml:space="preserve"> </w:t>
            </w:r>
            <w:bookmarkStart w:id="0" w:name="_GoBack"/>
            <w:bookmarkEnd w:id="0"/>
            <w:r w:rsidR="00C63505" w:rsidRPr="00C63505">
              <w:t>(ПАО) (вводный курс).</w:t>
            </w:r>
          </w:p>
          <w:p w:rsidR="00831D76" w:rsidRPr="00B61EFF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3F403E">
              <w:t>Банк</w:t>
            </w:r>
            <w:r w:rsidR="00B8504A">
              <w:t xml:space="preserve">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C005DD" w:rsidRDefault="0011444C" w:rsidP="00C005DD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1444C" w:rsidP="00C52983">
            <w:pPr>
              <w:jc w:val="center"/>
            </w:pPr>
            <w:r>
              <w:t>июня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E4" w:rsidRDefault="003C7EE4" w:rsidP="009A649C">
      <w:r>
        <w:separator/>
      </w:r>
    </w:p>
  </w:endnote>
  <w:endnote w:type="continuationSeparator" w:id="0">
    <w:p w:rsidR="003C7EE4" w:rsidRDefault="003C7EE4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E4" w:rsidRDefault="003C7EE4" w:rsidP="009A649C">
      <w:r>
        <w:separator/>
      </w:r>
    </w:p>
  </w:footnote>
  <w:footnote w:type="continuationSeparator" w:id="0">
    <w:p w:rsidR="003C7EE4" w:rsidRDefault="003C7EE4" w:rsidP="009A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13AE0"/>
    <w:rsid w:val="00036599"/>
    <w:rsid w:val="0008698C"/>
    <w:rsid w:val="00093D30"/>
    <w:rsid w:val="00097D09"/>
    <w:rsid w:val="000A5C9C"/>
    <w:rsid w:val="000A5F53"/>
    <w:rsid w:val="000B1BAC"/>
    <w:rsid w:val="000C46C0"/>
    <w:rsid w:val="000C5860"/>
    <w:rsid w:val="000C5A9A"/>
    <w:rsid w:val="0011444C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C1C39"/>
    <w:rsid w:val="002E4F7E"/>
    <w:rsid w:val="002E672E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7445F"/>
    <w:rsid w:val="0039028B"/>
    <w:rsid w:val="003A4261"/>
    <w:rsid w:val="003C3A9D"/>
    <w:rsid w:val="003C7EE4"/>
    <w:rsid w:val="003F403E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218DF"/>
    <w:rsid w:val="0055198A"/>
    <w:rsid w:val="005B4F18"/>
    <w:rsid w:val="005C28B4"/>
    <w:rsid w:val="005C6B21"/>
    <w:rsid w:val="005D09A7"/>
    <w:rsid w:val="006043DF"/>
    <w:rsid w:val="006060A4"/>
    <w:rsid w:val="006069BC"/>
    <w:rsid w:val="006406D7"/>
    <w:rsid w:val="0064505F"/>
    <w:rsid w:val="00646256"/>
    <w:rsid w:val="00647FEC"/>
    <w:rsid w:val="00661262"/>
    <w:rsid w:val="00681502"/>
    <w:rsid w:val="00683580"/>
    <w:rsid w:val="006A34C8"/>
    <w:rsid w:val="006C4AF7"/>
    <w:rsid w:val="006D33F0"/>
    <w:rsid w:val="006D3F86"/>
    <w:rsid w:val="006E6CCB"/>
    <w:rsid w:val="0070680B"/>
    <w:rsid w:val="00751C30"/>
    <w:rsid w:val="007753F3"/>
    <w:rsid w:val="00797A61"/>
    <w:rsid w:val="007A2B10"/>
    <w:rsid w:val="007C27C0"/>
    <w:rsid w:val="007D5042"/>
    <w:rsid w:val="00813031"/>
    <w:rsid w:val="00820103"/>
    <w:rsid w:val="00821E07"/>
    <w:rsid w:val="00831D76"/>
    <w:rsid w:val="00841C44"/>
    <w:rsid w:val="0086599D"/>
    <w:rsid w:val="00865C8F"/>
    <w:rsid w:val="00865F84"/>
    <w:rsid w:val="008833EE"/>
    <w:rsid w:val="00896DF4"/>
    <w:rsid w:val="00897113"/>
    <w:rsid w:val="008974F0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F0CD5"/>
    <w:rsid w:val="00AF631B"/>
    <w:rsid w:val="00B12EEA"/>
    <w:rsid w:val="00B13D3C"/>
    <w:rsid w:val="00B14DA3"/>
    <w:rsid w:val="00B205C2"/>
    <w:rsid w:val="00B43A0F"/>
    <w:rsid w:val="00B61EFF"/>
    <w:rsid w:val="00B80803"/>
    <w:rsid w:val="00B8504A"/>
    <w:rsid w:val="00B93480"/>
    <w:rsid w:val="00BA7E79"/>
    <w:rsid w:val="00BD2D98"/>
    <w:rsid w:val="00BF11C6"/>
    <w:rsid w:val="00BF5EE9"/>
    <w:rsid w:val="00C005DD"/>
    <w:rsid w:val="00C01746"/>
    <w:rsid w:val="00C02E98"/>
    <w:rsid w:val="00C10316"/>
    <w:rsid w:val="00C4378F"/>
    <w:rsid w:val="00C455CA"/>
    <w:rsid w:val="00C51D9E"/>
    <w:rsid w:val="00C52983"/>
    <w:rsid w:val="00C60B83"/>
    <w:rsid w:val="00C63505"/>
    <w:rsid w:val="00C64107"/>
    <w:rsid w:val="00C711E9"/>
    <w:rsid w:val="00CC3FB6"/>
    <w:rsid w:val="00CD3036"/>
    <w:rsid w:val="00CE4186"/>
    <w:rsid w:val="00D00E83"/>
    <w:rsid w:val="00D12DEE"/>
    <w:rsid w:val="00D20774"/>
    <w:rsid w:val="00D308CC"/>
    <w:rsid w:val="00D36BF1"/>
    <w:rsid w:val="00D515AC"/>
    <w:rsid w:val="00D665FA"/>
    <w:rsid w:val="00D67E52"/>
    <w:rsid w:val="00DA0E36"/>
    <w:rsid w:val="00DD2DCE"/>
    <w:rsid w:val="00DD6B31"/>
    <w:rsid w:val="00DE1BD6"/>
    <w:rsid w:val="00DF05C3"/>
    <w:rsid w:val="00DF712B"/>
    <w:rsid w:val="00E022C9"/>
    <w:rsid w:val="00E21B80"/>
    <w:rsid w:val="00E24356"/>
    <w:rsid w:val="00E37C8D"/>
    <w:rsid w:val="00E4000C"/>
    <w:rsid w:val="00E45F64"/>
    <w:rsid w:val="00E64048"/>
    <w:rsid w:val="00E676EB"/>
    <w:rsid w:val="00E77136"/>
    <w:rsid w:val="00E8044B"/>
    <w:rsid w:val="00E91246"/>
    <w:rsid w:val="00EA1CB3"/>
    <w:rsid w:val="00ED0712"/>
    <w:rsid w:val="00ED555D"/>
    <w:rsid w:val="00F1746B"/>
    <w:rsid w:val="00F206A2"/>
    <w:rsid w:val="00F30B56"/>
    <w:rsid w:val="00F358FC"/>
    <w:rsid w:val="00F543D1"/>
    <w:rsid w:val="00F57512"/>
    <w:rsid w:val="00F85782"/>
    <w:rsid w:val="00FA5C64"/>
    <w:rsid w:val="00FD6D89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507D-8CB3-455E-B81C-01BA86DA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firsina</dc:creator>
  <cp:lastModifiedBy>Фролов Павел Валерьевич</cp:lastModifiedBy>
  <cp:revision>2</cp:revision>
  <cp:lastPrinted>2020-03-24T12:42:00Z</cp:lastPrinted>
  <dcterms:created xsi:type="dcterms:W3CDTF">2020-06-10T12:31:00Z</dcterms:created>
  <dcterms:modified xsi:type="dcterms:W3CDTF">2020-06-10T12:31:00Z</dcterms:modified>
</cp:coreProperties>
</file>