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7621"/>
        <w:gridCol w:w="3084"/>
      </w:tblGrid>
      <w:tr w:rsidR="00570CEB" w:rsidRPr="00A74FD9" w:rsidTr="009162AE">
        <w:tc>
          <w:tcPr>
            <w:tcW w:w="7621" w:type="dxa"/>
          </w:tcPr>
          <w:p w:rsidR="00E81DB1" w:rsidRPr="00A74FD9" w:rsidRDefault="00730366" w:rsidP="00975D7F">
            <w:pPr>
              <w:pStyle w:val="6"/>
              <w:keepNext w:val="0"/>
              <w:jc w:val="left"/>
              <w:rPr>
                <w:noProof/>
                <w:sz w:val="20"/>
              </w:rPr>
            </w:pPr>
            <w:r>
              <w:rPr>
                <w:noProof/>
                <w:sz w:val="20"/>
              </w:rPr>
              <w:drawing>
                <wp:inline distT="0" distB="0" distL="0" distR="0">
                  <wp:extent cx="1914525" cy="657225"/>
                  <wp:effectExtent l="19050" t="0" r="9525" b="0"/>
                  <wp:docPr id="1" name="Рисунок 1" descr="BRMP - Logo fu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BRMP - Logo full"/>
                          <pic:cNvPicPr>
                            <a:picLocks noChangeAspect="1" noChangeArrowheads="1"/>
                          </pic:cNvPicPr>
                        </pic:nvPicPr>
                        <pic:blipFill>
                          <a:blip r:embed="rId8" cstate="print"/>
                          <a:srcRect/>
                          <a:stretch>
                            <a:fillRect/>
                          </a:stretch>
                        </pic:blipFill>
                        <pic:spPr bwMode="auto">
                          <a:xfrm>
                            <a:off x="0" y="0"/>
                            <a:ext cx="1914525" cy="657225"/>
                          </a:xfrm>
                          <a:prstGeom prst="rect">
                            <a:avLst/>
                          </a:prstGeom>
                          <a:noFill/>
                          <a:ln w="9525">
                            <a:noFill/>
                            <a:miter lim="800000"/>
                            <a:headEnd/>
                            <a:tailEnd/>
                          </a:ln>
                        </pic:spPr>
                      </pic:pic>
                    </a:graphicData>
                  </a:graphic>
                </wp:inline>
              </w:drawing>
            </w:r>
          </w:p>
        </w:tc>
        <w:tc>
          <w:tcPr>
            <w:tcW w:w="3084" w:type="dxa"/>
          </w:tcPr>
          <w:p w:rsidR="009162AE" w:rsidRPr="00A74FD9" w:rsidRDefault="009162AE" w:rsidP="00975D7F">
            <w:pPr>
              <w:pStyle w:val="6"/>
              <w:keepNext w:val="0"/>
              <w:ind w:left="176"/>
              <w:jc w:val="both"/>
              <w:rPr>
                <w:b w:val="0"/>
                <w:noProof/>
                <w:sz w:val="20"/>
              </w:rPr>
            </w:pPr>
          </w:p>
          <w:p w:rsidR="00E81DB1" w:rsidRPr="00B46E11" w:rsidRDefault="00BF77B8" w:rsidP="002E2634">
            <w:pPr>
              <w:pStyle w:val="6"/>
              <w:keepNext w:val="0"/>
              <w:ind w:left="317"/>
              <w:jc w:val="both"/>
              <w:rPr>
                <w:b w:val="0"/>
                <w:noProof/>
                <w:sz w:val="20"/>
              </w:rPr>
            </w:pPr>
            <w:r>
              <w:rPr>
                <w:b w:val="0"/>
                <w:noProof/>
                <w:sz w:val="20"/>
              </w:rPr>
              <w:t>У</w:t>
            </w:r>
            <w:r w:rsidR="009524F5" w:rsidRPr="00A74FD9">
              <w:rPr>
                <w:b w:val="0"/>
                <w:noProof/>
                <w:sz w:val="20"/>
              </w:rPr>
              <w:t>твержден</w:t>
            </w:r>
            <w:r w:rsidR="00211A6E">
              <w:rPr>
                <w:b w:val="0"/>
                <w:noProof/>
                <w:sz w:val="20"/>
              </w:rPr>
              <w:t xml:space="preserve"> и введен в действие</w:t>
            </w:r>
            <w:r w:rsidR="002E2634" w:rsidRPr="002E2634">
              <w:rPr>
                <w:b w:val="0"/>
                <w:noProof/>
                <w:sz w:val="20"/>
              </w:rPr>
              <w:t xml:space="preserve"> </w:t>
            </w:r>
            <w:r w:rsidR="002E2634">
              <w:rPr>
                <w:b w:val="0"/>
                <w:noProof/>
                <w:sz w:val="20"/>
                <w:lang w:val="en-US"/>
              </w:rPr>
              <w:t>c</w:t>
            </w:r>
            <w:r w:rsidR="002E2634" w:rsidRPr="002E2634">
              <w:rPr>
                <w:b w:val="0"/>
                <w:noProof/>
                <w:sz w:val="20"/>
              </w:rPr>
              <w:t xml:space="preserve"> 02</w:t>
            </w:r>
            <w:r w:rsidR="002E2634">
              <w:rPr>
                <w:b w:val="0"/>
                <w:noProof/>
                <w:sz w:val="20"/>
              </w:rPr>
              <w:t>.</w:t>
            </w:r>
            <w:r w:rsidR="002E2634" w:rsidRPr="002E2634">
              <w:rPr>
                <w:b w:val="0"/>
                <w:noProof/>
                <w:sz w:val="20"/>
              </w:rPr>
              <w:t>07</w:t>
            </w:r>
            <w:r w:rsidR="002E2634">
              <w:rPr>
                <w:b w:val="0"/>
                <w:noProof/>
                <w:sz w:val="20"/>
              </w:rPr>
              <w:t>.</w:t>
            </w:r>
            <w:r w:rsidR="002E2634" w:rsidRPr="002E2634">
              <w:rPr>
                <w:b w:val="0"/>
                <w:noProof/>
                <w:sz w:val="20"/>
              </w:rPr>
              <w:t>2018</w:t>
            </w:r>
            <w:r w:rsidR="00211A6E">
              <w:rPr>
                <w:b w:val="0"/>
                <w:noProof/>
                <w:sz w:val="20"/>
              </w:rPr>
              <w:t xml:space="preserve"> </w:t>
            </w:r>
            <w:r w:rsidR="009162AE" w:rsidRPr="00A74FD9">
              <w:rPr>
                <w:b w:val="0"/>
                <w:noProof/>
                <w:sz w:val="20"/>
              </w:rPr>
              <w:t>п</w:t>
            </w:r>
            <w:r w:rsidR="009524F5" w:rsidRPr="00A74FD9">
              <w:rPr>
                <w:b w:val="0"/>
                <w:noProof/>
                <w:sz w:val="20"/>
              </w:rPr>
              <w:t xml:space="preserve">риказом Председателя Правления Банка РМП (ПАО) от </w:t>
            </w:r>
            <w:r w:rsidR="00B46E11" w:rsidRPr="00B46E11">
              <w:rPr>
                <w:b w:val="0"/>
                <w:noProof/>
                <w:sz w:val="20"/>
              </w:rPr>
              <w:t>29</w:t>
            </w:r>
            <w:r w:rsidR="00B46E11">
              <w:rPr>
                <w:b w:val="0"/>
                <w:noProof/>
                <w:sz w:val="20"/>
              </w:rPr>
              <w:t>.</w:t>
            </w:r>
            <w:r w:rsidR="00B46E11" w:rsidRPr="00B46E11">
              <w:rPr>
                <w:b w:val="0"/>
                <w:noProof/>
                <w:sz w:val="20"/>
              </w:rPr>
              <w:t>06</w:t>
            </w:r>
            <w:r w:rsidR="00B46E11">
              <w:rPr>
                <w:b w:val="0"/>
                <w:noProof/>
                <w:sz w:val="20"/>
              </w:rPr>
              <w:t>.2018</w:t>
            </w:r>
            <w:r w:rsidR="009524F5" w:rsidRPr="00A74FD9">
              <w:rPr>
                <w:b w:val="0"/>
                <w:noProof/>
                <w:sz w:val="20"/>
              </w:rPr>
              <w:t xml:space="preserve"> № </w:t>
            </w:r>
            <w:r w:rsidR="00B46E11" w:rsidRPr="00B46E11">
              <w:rPr>
                <w:b w:val="0"/>
                <w:noProof/>
                <w:sz w:val="20"/>
              </w:rPr>
              <w:t>156</w:t>
            </w:r>
          </w:p>
        </w:tc>
      </w:tr>
    </w:tbl>
    <w:p w:rsidR="00E81DB1" w:rsidRPr="00A74FD9" w:rsidRDefault="00E81DB1" w:rsidP="00975D7F">
      <w:pPr>
        <w:pStyle w:val="6"/>
        <w:keepNext w:val="0"/>
        <w:rPr>
          <w:noProof/>
          <w:sz w:val="20"/>
        </w:rPr>
      </w:pPr>
    </w:p>
    <w:p w:rsidR="00612155" w:rsidRPr="00A74FD9" w:rsidRDefault="00612155" w:rsidP="00975D7F">
      <w:pPr>
        <w:pStyle w:val="6"/>
        <w:keepNext w:val="0"/>
        <w:rPr>
          <w:sz w:val="24"/>
          <w:szCs w:val="24"/>
        </w:rPr>
      </w:pPr>
      <w:r w:rsidRPr="00A74FD9">
        <w:rPr>
          <w:sz w:val="24"/>
          <w:szCs w:val="24"/>
        </w:rPr>
        <w:t>ДОГОВОР ОФЕРТЫ</w:t>
      </w:r>
    </w:p>
    <w:p w:rsidR="00612155" w:rsidRPr="00A74FD9" w:rsidRDefault="00253E49" w:rsidP="00975D7F">
      <w:pPr>
        <w:widowControl w:val="0"/>
        <w:jc w:val="center"/>
      </w:pPr>
      <w:r>
        <w:rPr>
          <w:b/>
        </w:rPr>
        <w:t>«</w:t>
      </w:r>
      <w:r w:rsidR="00612155" w:rsidRPr="00A74FD9">
        <w:rPr>
          <w:b/>
        </w:rPr>
        <w:t>ОТКРЫТИЕ БАНКОВСКОГО СЧЕТА</w:t>
      </w:r>
      <w:r w:rsidR="00E02691">
        <w:rPr>
          <w:b/>
        </w:rPr>
        <w:t xml:space="preserve"> </w:t>
      </w:r>
      <w:r w:rsidR="00697DD4">
        <w:rPr>
          <w:b/>
        </w:rPr>
        <w:t xml:space="preserve">И ОБСЛУЖИВАНИЕ ОПЕРАЦИЙ </w:t>
      </w:r>
      <w:r w:rsidR="00612155" w:rsidRPr="00A74FD9">
        <w:rPr>
          <w:b/>
        </w:rPr>
        <w:t>С ИСПОЛЬЗОВАНИЕМ БАНКОВСК</w:t>
      </w:r>
      <w:r w:rsidR="00A74FD9" w:rsidRPr="00A74FD9">
        <w:rPr>
          <w:b/>
        </w:rPr>
        <w:t>ИХ</w:t>
      </w:r>
      <w:r w:rsidR="00612155" w:rsidRPr="00A74FD9">
        <w:rPr>
          <w:b/>
        </w:rPr>
        <w:t xml:space="preserve"> КАРТ</w:t>
      </w:r>
      <w:r>
        <w:rPr>
          <w:b/>
        </w:rPr>
        <w:t>»</w:t>
      </w:r>
    </w:p>
    <w:p w:rsidR="00F14272" w:rsidRPr="00A74FD9" w:rsidRDefault="00F14272" w:rsidP="00975D7F">
      <w:pPr>
        <w:widowControl w:val="0"/>
        <w:numPr>
          <w:ilvl w:val="12"/>
          <w:numId w:val="0"/>
        </w:numPr>
        <w:tabs>
          <w:tab w:val="left" w:pos="6379"/>
        </w:tabs>
        <w:jc w:val="both"/>
      </w:pPr>
    </w:p>
    <w:p w:rsidR="00612155" w:rsidRPr="00A74FD9" w:rsidRDefault="00612155" w:rsidP="00975D7F">
      <w:pPr>
        <w:widowControl w:val="0"/>
        <w:numPr>
          <w:ilvl w:val="12"/>
          <w:numId w:val="0"/>
        </w:numPr>
        <w:tabs>
          <w:tab w:val="left" w:pos="6379"/>
        </w:tabs>
        <w:jc w:val="both"/>
      </w:pPr>
      <w:r w:rsidRPr="00A74FD9">
        <w:t xml:space="preserve">г. Москва                                                                                                                                             </w:t>
      </w:r>
    </w:p>
    <w:p w:rsidR="00612155" w:rsidRPr="00E02691" w:rsidRDefault="00612155" w:rsidP="00975D7F">
      <w:pPr>
        <w:widowControl w:val="0"/>
        <w:numPr>
          <w:ilvl w:val="12"/>
          <w:numId w:val="0"/>
        </w:numPr>
        <w:ind w:firstLine="340"/>
        <w:jc w:val="both"/>
        <w:rPr>
          <w:sz w:val="10"/>
          <w:szCs w:val="10"/>
        </w:rPr>
      </w:pPr>
    </w:p>
    <w:p w:rsidR="00612155" w:rsidRPr="00A74FD9" w:rsidRDefault="00612155" w:rsidP="00975D7F">
      <w:pPr>
        <w:widowControl w:val="0"/>
        <w:tabs>
          <w:tab w:val="left" w:pos="-993"/>
        </w:tabs>
        <w:ind w:firstLine="567"/>
        <w:jc w:val="both"/>
      </w:pPr>
      <w:proofErr w:type="gramStart"/>
      <w:r w:rsidRPr="00A74FD9">
        <w:rPr>
          <w:b/>
        </w:rPr>
        <w:t>Б</w:t>
      </w:r>
      <w:r w:rsidR="00863ACA" w:rsidRPr="00A74FD9">
        <w:rPr>
          <w:b/>
        </w:rPr>
        <w:t>анк развития и модернизации промышленности</w:t>
      </w:r>
      <w:r w:rsidRPr="00A74FD9">
        <w:rPr>
          <w:b/>
        </w:rPr>
        <w:t xml:space="preserve"> (</w:t>
      </w:r>
      <w:r w:rsidR="00863ACA" w:rsidRPr="00A74FD9">
        <w:rPr>
          <w:b/>
        </w:rPr>
        <w:t>публичн</w:t>
      </w:r>
      <w:r w:rsidRPr="00A74FD9">
        <w:rPr>
          <w:b/>
        </w:rPr>
        <w:t>ое акционерное общество)</w:t>
      </w:r>
      <w:r w:rsidRPr="00623CCF">
        <w:t>,</w:t>
      </w:r>
      <w:r w:rsidRPr="00A74FD9">
        <w:rPr>
          <w:b/>
        </w:rPr>
        <w:t xml:space="preserve"> </w:t>
      </w:r>
      <w:r w:rsidRPr="00A74FD9">
        <w:t xml:space="preserve">именуемый в дальнейшем </w:t>
      </w:r>
      <w:r w:rsidRPr="00A74FD9">
        <w:rPr>
          <w:b/>
          <w:bCs/>
        </w:rPr>
        <w:t>«Б</w:t>
      </w:r>
      <w:r w:rsidR="00D41748" w:rsidRPr="00A74FD9">
        <w:rPr>
          <w:b/>
          <w:bCs/>
        </w:rPr>
        <w:t>анк</w:t>
      </w:r>
      <w:r w:rsidRPr="00A74FD9">
        <w:rPr>
          <w:b/>
          <w:bCs/>
        </w:rPr>
        <w:t>»</w:t>
      </w:r>
      <w:r w:rsidRPr="00A74FD9">
        <w:t xml:space="preserve">, </w:t>
      </w:r>
      <w:r w:rsidRPr="00A74FD9">
        <w:rPr>
          <w:bCs/>
        </w:rPr>
        <w:t xml:space="preserve">в </w:t>
      </w:r>
      <w:r w:rsidRPr="00A74FD9">
        <w:t xml:space="preserve">лице Председателя Правления Зиминой Н.О., действующей на основании Устава Банка, и физическое лицо, именуемое в дальнейшем </w:t>
      </w:r>
      <w:r w:rsidRPr="00A74FD9">
        <w:rPr>
          <w:b/>
        </w:rPr>
        <w:t>«</w:t>
      </w:r>
      <w:r w:rsidR="00A74FD9" w:rsidRPr="00A74FD9">
        <w:rPr>
          <w:b/>
        </w:rPr>
        <w:t>К</w:t>
      </w:r>
      <w:r w:rsidR="00D41748" w:rsidRPr="00A74FD9">
        <w:rPr>
          <w:b/>
        </w:rPr>
        <w:t>лиент</w:t>
      </w:r>
      <w:r w:rsidRPr="00A74FD9">
        <w:rPr>
          <w:b/>
        </w:rPr>
        <w:t>»</w:t>
      </w:r>
      <w:r w:rsidRPr="00A74FD9">
        <w:t>, вместе именуемые «Стороны», заключают в форме присоединения настоящий Договор оферты «</w:t>
      </w:r>
      <w:r w:rsidR="00863ACA" w:rsidRPr="00A74FD9">
        <w:t xml:space="preserve">Открытие банковского счета </w:t>
      </w:r>
      <w:r w:rsidR="00697DD4">
        <w:t xml:space="preserve">и обслуживание операций </w:t>
      </w:r>
      <w:r w:rsidR="00863ACA" w:rsidRPr="00A74FD9">
        <w:t>с использованием банковск</w:t>
      </w:r>
      <w:r w:rsidR="00A74FD9" w:rsidRPr="00A74FD9">
        <w:t>их</w:t>
      </w:r>
      <w:r w:rsidR="00863ACA" w:rsidRPr="00A74FD9">
        <w:t xml:space="preserve"> карт» </w:t>
      </w:r>
      <w:r w:rsidRPr="00A74FD9">
        <w:t>(далее – Договор) о нижеследующем.</w:t>
      </w:r>
      <w:proofErr w:type="gramEnd"/>
    </w:p>
    <w:p w:rsidR="00A74FD9" w:rsidRDefault="00A74FD9" w:rsidP="00975D7F">
      <w:pPr>
        <w:widowControl w:val="0"/>
        <w:jc w:val="both"/>
      </w:pPr>
    </w:p>
    <w:p w:rsidR="00A74FD9" w:rsidRPr="00A74FD9" w:rsidRDefault="00A74FD9" w:rsidP="00975D7F">
      <w:pPr>
        <w:widowControl w:val="0"/>
        <w:tabs>
          <w:tab w:val="num" w:pos="360"/>
        </w:tabs>
        <w:jc w:val="center"/>
        <w:rPr>
          <w:b/>
        </w:rPr>
      </w:pPr>
      <w:r w:rsidRPr="00A74FD9">
        <w:rPr>
          <w:b/>
        </w:rPr>
        <w:t>1. ПРЕДМЕТ ДОГОВОРА</w:t>
      </w:r>
    </w:p>
    <w:p w:rsidR="00A74FD9" w:rsidRPr="00693A0B" w:rsidRDefault="00A74FD9" w:rsidP="00975D7F">
      <w:pPr>
        <w:widowControl w:val="0"/>
        <w:ind w:firstLine="340"/>
        <w:jc w:val="both"/>
        <w:rPr>
          <w:b/>
          <w:sz w:val="10"/>
          <w:szCs w:val="10"/>
        </w:rPr>
      </w:pPr>
    </w:p>
    <w:p w:rsidR="00A74FD9" w:rsidRPr="00A74FD9" w:rsidRDefault="00A74FD9" w:rsidP="00975D7F">
      <w:pPr>
        <w:widowControl w:val="0"/>
        <w:ind w:firstLine="567"/>
        <w:jc w:val="both"/>
      </w:pPr>
      <w:r w:rsidRPr="00A74FD9">
        <w:rPr>
          <w:b/>
        </w:rPr>
        <w:t xml:space="preserve">1.1. </w:t>
      </w:r>
      <w:r w:rsidRPr="00A74FD9">
        <w:t>Настоящий Договор является офертой, которая адресована физическим лицам</w:t>
      </w:r>
      <w:r w:rsidRPr="00A74FD9">
        <w:rPr>
          <w:bCs/>
        </w:rPr>
        <w:t xml:space="preserve">. </w:t>
      </w:r>
      <w:r w:rsidRPr="00A74FD9">
        <w:t xml:space="preserve">  </w:t>
      </w:r>
    </w:p>
    <w:p w:rsidR="00A74FD9" w:rsidRPr="009F7612" w:rsidRDefault="00A74FD9" w:rsidP="00975D7F">
      <w:pPr>
        <w:widowControl w:val="0"/>
        <w:ind w:firstLine="567"/>
        <w:jc w:val="both"/>
      </w:pPr>
      <w:r w:rsidRPr="00A74FD9">
        <w:rPr>
          <w:b/>
        </w:rPr>
        <w:t>1.2.</w:t>
      </w:r>
      <w:r w:rsidRPr="00A74FD9">
        <w:t xml:space="preserve"> Условием присоединения К</w:t>
      </w:r>
      <w:r w:rsidR="006D2FDA" w:rsidRPr="00A74FD9">
        <w:t>лиента</w:t>
      </w:r>
      <w:r w:rsidRPr="00A74FD9">
        <w:t xml:space="preserve"> к настоящему Договору является акцепт </w:t>
      </w:r>
      <w:r w:rsidR="00D41748" w:rsidRPr="00A74FD9">
        <w:t>К</w:t>
      </w:r>
      <w:r w:rsidR="006D2FDA" w:rsidRPr="00A74FD9">
        <w:t>лиентом</w:t>
      </w:r>
      <w:r w:rsidRPr="00A74FD9">
        <w:t xml:space="preserve"> оферты (то есть ответ о ее принятии) путем представления в </w:t>
      </w:r>
      <w:r w:rsidR="00D41748" w:rsidRPr="00A74FD9">
        <w:t>Б</w:t>
      </w:r>
      <w:r w:rsidR="006D2FDA" w:rsidRPr="00A74FD9">
        <w:t>анк</w:t>
      </w:r>
      <w:r w:rsidRPr="00A74FD9">
        <w:t xml:space="preserve"> </w:t>
      </w:r>
      <w:r w:rsidR="00C15551" w:rsidRPr="00C15551">
        <w:rPr>
          <w:b/>
        </w:rPr>
        <w:t>Заявления-анкеты об акцепте оферты</w:t>
      </w:r>
      <w:r w:rsidR="00760C80">
        <w:t xml:space="preserve"> по форме </w:t>
      </w:r>
      <w:r w:rsidR="00760C80">
        <w:rPr>
          <w:b/>
        </w:rPr>
        <w:t>Приложения 1</w:t>
      </w:r>
      <w:r w:rsidR="00760C80">
        <w:t xml:space="preserve"> к настоящему Договору</w:t>
      </w:r>
      <w:r w:rsidR="00760C80">
        <w:rPr>
          <w:bCs/>
        </w:rPr>
        <w:t>.</w:t>
      </w:r>
      <w:r w:rsidR="00760C80">
        <w:t xml:space="preserve">    </w:t>
      </w:r>
    </w:p>
    <w:p w:rsidR="00A74FD9" w:rsidRPr="009F7612" w:rsidRDefault="00760C80" w:rsidP="00975D7F">
      <w:pPr>
        <w:widowControl w:val="0"/>
        <w:ind w:firstLine="567"/>
        <w:jc w:val="both"/>
      </w:pPr>
      <w:r>
        <w:rPr>
          <w:b/>
        </w:rPr>
        <w:t>1.3.</w:t>
      </w:r>
      <w:r>
        <w:t xml:space="preserve"> Банк обязуется открыть Клиенту банковский счет физического лица (далее – Счет) в валюте, указанной Клиентом в </w:t>
      </w:r>
      <w:r w:rsidR="00C15551" w:rsidRPr="00C15551">
        <w:rPr>
          <w:b/>
        </w:rPr>
        <w:t>Заявлении-анкете об акцепте оферты</w:t>
      </w:r>
      <w:r>
        <w:t xml:space="preserve">, в соответствии с действующим законодательством Российской Федерации, нормативными актами Банка России, Тарифами </w:t>
      </w:r>
      <w:r>
        <w:rPr>
          <w:bCs/>
        </w:rPr>
        <w:t>на услуги, оказываемые Банком РМП (ПАО) (далее – Тарифы),</w:t>
      </w:r>
      <w:r>
        <w:t xml:space="preserve"> а также условиями настоящего Договора.</w:t>
      </w:r>
    </w:p>
    <w:p w:rsidR="00A74FD9" w:rsidRPr="009F7612" w:rsidRDefault="00760C80" w:rsidP="00975D7F">
      <w:pPr>
        <w:widowControl w:val="0"/>
        <w:ind w:firstLine="567"/>
        <w:jc w:val="both"/>
      </w:pPr>
      <w:r>
        <w:rPr>
          <w:b/>
        </w:rPr>
        <w:t>1.4.</w:t>
      </w:r>
      <w:r>
        <w:t xml:space="preserve"> Счет открывается на основании </w:t>
      </w:r>
      <w:r w:rsidR="00C15551" w:rsidRPr="00C15551">
        <w:rPr>
          <w:b/>
        </w:rPr>
        <w:t>Заявления-анкеты об акцепте оферты</w:t>
      </w:r>
      <w:r w:rsidR="009F7612">
        <w:rPr>
          <w:b/>
        </w:rPr>
        <w:t xml:space="preserve"> </w:t>
      </w:r>
      <w:r w:rsidR="00C15551" w:rsidRPr="00C15551">
        <w:rPr>
          <w:b/>
        </w:rPr>
        <w:t xml:space="preserve">(Приложение 1 </w:t>
      </w:r>
      <w:r w:rsidR="00C15551" w:rsidRPr="00C15551">
        <w:t>к настоящему Договору</w:t>
      </w:r>
      <w:r w:rsidR="00C15551" w:rsidRPr="00C15551">
        <w:rPr>
          <w:b/>
        </w:rPr>
        <w:t>)</w:t>
      </w:r>
      <w:r>
        <w:t xml:space="preserve"> при предъявлении Клиентом документов, указанных в </w:t>
      </w:r>
      <w:r w:rsidR="00C15551" w:rsidRPr="00C15551">
        <w:rPr>
          <w:b/>
        </w:rPr>
        <w:t xml:space="preserve">Перечне документов, </w:t>
      </w:r>
      <w:r w:rsidR="00C15551" w:rsidRPr="00C15551">
        <w:t>представляемых для открытия банковского счета</w:t>
      </w:r>
      <w:r>
        <w:t xml:space="preserve"> (</w:t>
      </w:r>
      <w:r>
        <w:rPr>
          <w:b/>
        </w:rPr>
        <w:t>Приложение 2</w:t>
      </w:r>
      <w:r>
        <w:t xml:space="preserve"> к настоящему Договору).</w:t>
      </w:r>
    </w:p>
    <w:p w:rsidR="00A74FD9" w:rsidRPr="00A74FD9" w:rsidRDefault="00760C80" w:rsidP="00975D7F">
      <w:pPr>
        <w:widowControl w:val="0"/>
        <w:tabs>
          <w:tab w:val="left" w:pos="1654"/>
        </w:tabs>
        <w:ind w:firstLine="567"/>
        <w:jc w:val="both"/>
        <w:rPr>
          <w:rFonts w:ascii="Times New Roman CYR" w:hAnsi="Times New Roman CYR"/>
        </w:rPr>
      </w:pPr>
      <w:r>
        <w:rPr>
          <w:rFonts w:ascii="Times New Roman CYR" w:hAnsi="Times New Roman CYR"/>
          <w:b/>
        </w:rPr>
        <w:t>1.5.</w:t>
      </w:r>
      <w:r>
        <w:rPr>
          <w:rFonts w:ascii="Times New Roman CYR" w:hAnsi="Times New Roman CYR"/>
        </w:rPr>
        <w:t xml:space="preserve"> Для проведения операций по Счету Банк эмитирует банковскую карту международной </w:t>
      </w:r>
      <w:r>
        <w:t xml:space="preserve">платежной системы </w:t>
      </w:r>
      <w:r>
        <w:rPr>
          <w:b/>
          <w:lang w:val="en-US"/>
        </w:rPr>
        <w:t>MasterCard</w:t>
      </w:r>
      <w:r>
        <w:rPr>
          <w:b/>
        </w:rPr>
        <w:t xml:space="preserve"> </w:t>
      </w:r>
      <w:r>
        <w:rPr>
          <w:b/>
          <w:snapToGrid w:val="0"/>
          <w:lang w:val="en-US"/>
        </w:rPr>
        <w:t>Worldwide</w:t>
      </w:r>
      <w:r w:rsidR="00C11C24">
        <w:rPr>
          <w:b/>
          <w:snapToGrid w:val="0"/>
        </w:rPr>
        <w:t>/</w:t>
      </w:r>
      <w:r w:rsidR="00C11C24">
        <w:rPr>
          <w:b/>
          <w:snapToGrid w:val="0"/>
          <w:lang w:val="en-US"/>
        </w:rPr>
        <w:t>VISA</w:t>
      </w:r>
      <w:r w:rsidR="00C11C24" w:rsidRPr="00C11C24">
        <w:rPr>
          <w:b/>
          <w:snapToGrid w:val="0"/>
        </w:rPr>
        <w:t xml:space="preserve"> </w:t>
      </w:r>
      <w:proofErr w:type="spellStart"/>
      <w:r w:rsidR="00C11C24">
        <w:rPr>
          <w:b/>
          <w:snapToGrid w:val="0"/>
          <w:lang w:val="en-US"/>
        </w:rPr>
        <w:t>Int</w:t>
      </w:r>
      <w:proofErr w:type="spellEnd"/>
      <w:r w:rsidR="00C11C24">
        <w:rPr>
          <w:b/>
          <w:snapToGrid w:val="0"/>
        </w:rPr>
        <w:t>. или платежной системы МИ</w:t>
      </w:r>
      <w:proofErr w:type="gramStart"/>
      <w:r w:rsidR="00C11C24">
        <w:rPr>
          <w:b/>
          <w:snapToGrid w:val="0"/>
        </w:rPr>
        <w:t>Р</w:t>
      </w:r>
      <w:r>
        <w:rPr>
          <w:rFonts w:ascii="Times New Roman CYR" w:hAnsi="Times New Roman CYR"/>
        </w:rPr>
        <w:t>(</w:t>
      </w:r>
      <w:proofErr w:type="gramEnd"/>
      <w:r>
        <w:rPr>
          <w:rFonts w:ascii="Times New Roman CYR" w:hAnsi="Times New Roman CYR"/>
        </w:rPr>
        <w:t xml:space="preserve">далее – Карта) </w:t>
      </w:r>
      <w:r>
        <w:t>в порядке, предусмотренном Положением Банка России от 24.12.2004 № 266-П «Об эмиссии банковских карт и об операциях, совершаемых с использованием платежных</w:t>
      </w:r>
      <w:r w:rsidR="00205352" w:rsidRPr="00A74FD9">
        <w:t xml:space="preserve"> карт»</w:t>
      </w:r>
      <w:r w:rsidR="00205352">
        <w:t xml:space="preserve">, </w:t>
      </w:r>
      <w:r w:rsidR="00A74FD9" w:rsidRPr="00A74FD9">
        <w:rPr>
          <w:rFonts w:ascii="Times New Roman CYR" w:hAnsi="Times New Roman CYR"/>
        </w:rPr>
        <w:t>и предоставляет ее Клиенту в пользование.</w:t>
      </w:r>
    </w:p>
    <w:p w:rsidR="00205352" w:rsidRPr="00A74FD9" w:rsidRDefault="00205352" w:rsidP="00975D7F">
      <w:pPr>
        <w:widowControl w:val="0"/>
        <w:autoSpaceDE w:val="0"/>
        <w:autoSpaceDN w:val="0"/>
        <w:adjustRightInd w:val="0"/>
        <w:ind w:firstLine="567"/>
        <w:jc w:val="both"/>
      </w:pPr>
      <w:r w:rsidRPr="00A74FD9">
        <w:rPr>
          <w:b/>
        </w:rPr>
        <w:t>1.</w:t>
      </w:r>
      <w:r>
        <w:rPr>
          <w:b/>
        </w:rPr>
        <w:t>6</w:t>
      </w:r>
      <w:r w:rsidRPr="00A74FD9">
        <w:rPr>
          <w:b/>
        </w:rPr>
        <w:t>.</w:t>
      </w:r>
      <w:r w:rsidRPr="00A74FD9">
        <w:t xml:space="preserve"> Денежные средства Клиента, размещаемые им </w:t>
      </w:r>
      <w:r w:rsidR="00CF03AF">
        <w:t>на</w:t>
      </w:r>
      <w:r w:rsidR="00E67252">
        <w:t xml:space="preserve"> </w:t>
      </w:r>
      <w:proofErr w:type="gramStart"/>
      <w:r w:rsidR="00D6586A">
        <w:rPr>
          <w:lang w:val="en-US"/>
        </w:rPr>
        <w:t>C</w:t>
      </w:r>
      <w:proofErr w:type="gramEnd"/>
      <w:r w:rsidRPr="00A74FD9">
        <w:t xml:space="preserve">чете, открытом </w:t>
      </w:r>
      <w:r w:rsidR="002A0C55">
        <w:t>по условиям</w:t>
      </w:r>
      <w:r w:rsidRPr="00A74FD9">
        <w:t xml:space="preserve"> настоящего Договора, застрахованы в порядке, размерах и на условиях, которые установлены Федеральным законом от 23.12.2003 № 177-ФЗ «О страховании вкладов физических лиц в банках Российской Федерации».</w:t>
      </w:r>
    </w:p>
    <w:p w:rsidR="00A74FD9" w:rsidRPr="00A74FD9" w:rsidRDefault="00A74FD9" w:rsidP="00975D7F">
      <w:pPr>
        <w:widowControl w:val="0"/>
        <w:autoSpaceDE w:val="0"/>
        <w:autoSpaceDN w:val="0"/>
        <w:adjustRightInd w:val="0"/>
        <w:ind w:firstLine="567"/>
        <w:jc w:val="both"/>
      </w:pPr>
      <w:r w:rsidRPr="00205352">
        <w:rPr>
          <w:b/>
          <w:bCs/>
        </w:rPr>
        <w:t>1.</w:t>
      </w:r>
      <w:r w:rsidR="00205352">
        <w:rPr>
          <w:b/>
          <w:bCs/>
        </w:rPr>
        <w:t>7</w:t>
      </w:r>
      <w:r w:rsidRPr="00A74FD9">
        <w:rPr>
          <w:b/>
          <w:bCs/>
        </w:rPr>
        <w:t xml:space="preserve">. </w:t>
      </w:r>
      <w:r w:rsidRPr="00A74FD9">
        <w:t>В целях исполнения настоящего Договора Банк осуществляет обработку персональных данных Клиента в соответствии с Федеральным законом от 27.07.2006 № 152-ФЗ «О персональных данных».</w:t>
      </w:r>
    </w:p>
    <w:p w:rsidR="00A74FD9" w:rsidRDefault="00A74FD9" w:rsidP="00975D7F">
      <w:pPr>
        <w:widowControl w:val="0"/>
        <w:ind w:firstLine="567"/>
        <w:jc w:val="both"/>
      </w:pPr>
      <w:r w:rsidRPr="00A74FD9">
        <w:t xml:space="preserve">Подписание Клиентом </w:t>
      </w:r>
      <w:r w:rsidR="00C15551" w:rsidRPr="00C15551">
        <w:rPr>
          <w:b/>
        </w:rPr>
        <w:t>Заявления-анкеты об акцепте оферты</w:t>
      </w:r>
      <w:r w:rsidR="00760C80">
        <w:t xml:space="preserve"> означает согласие Клиента на обработку Банком его персональных данных,  к которым относятся фамилия, имя, отчество</w:t>
      </w:r>
      <w:r w:rsidRPr="00A74FD9">
        <w:t>, год, месяц, дата и место рождения, гражданство, адрес, реквизиты документа, удостоверяющего личность, номер банковской карты и другая информация, полученная Банком при обслуживании Клиента.</w:t>
      </w:r>
    </w:p>
    <w:p w:rsidR="00DA492B" w:rsidRDefault="00DA492B" w:rsidP="00975D7F">
      <w:pPr>
        <w:widowControl w:val="0"/>
        <w:ind w:firstLine="567"/>
        <w:jc w:val="both"/>
      </w:pPr>
    </w:p>
    <w:p w:rsidR="00A74FD9" w:rsidRDefault="00A74FD9" w:rsidP="00975D7F">
      <w:pPr>
        <w:widowControl w:val="0"/>
        <w:jc w:val="both"/>
      </w:pPr>
    </w:p>
    <w:p w:rsidR="007F7CB5" w:rsidRPr="00A74FD9" w:rsidRDefault="007F7CB5" w:rsidP="00975D7F">
      <w:pPr>
        <w:widowControl w:val="0"/>
        <w:jc w:val="center"/>
        <w:rPr>
          <w:b/>
        </w:rPr>
      </w:pPr>
      <w:r w:rsidRPr="00A74FD9">
        <w:rPr>
          <w:b/>
        </w:rPr>
        <w:t>2. ПРАВА И ОБЯЗАННОСТИ СТОРОН</w:t>
      </w:r>
    </w:p>
    <w:p w:rsidR="007F7CB5" w:rsidRPr="00693A0B" w:rsidRDefault="007F7CB5" w:rsidP="00975D7F">
      <w:pPr>
        <w:widowControl w:val="0"/>
        <w:jc w:val="both"/>
        <w:rPr>
          <w:b/>
          <w:sz w:val="10"/>
          <w:szCs w:val="10"/>
        </w:rPr>
      </w:pPr>
    </w:p>
    <w:p w:rsidR="007F7CB5" w:rsidRPr="00A74FD9" w:rsidRDefault="007F7CB5" w:rsidP="00975D7F">
      <w:pPr>
        <w:widowControl w:val="0"/>
        <w:ind w:firstLine="567"/>
        <w:jc w:val="both"/>
        <w:rPr>
          <w:b/>
        </w:rPr>
      </w:pPr>
      <w:r w:rsidRPr="00A74FD9">
        <w:rPr>
          <w:b/>
        </w:rPr>
        <w:t>2.1. БАНК ОБЯЗАН:</w:t>
      </w:r>
    </w:p>
    <w:p w:rsidR="007F7CB5" w:rsidRPr="00A74FD9" w:rsidRDefault="007F7CB5" w:rsidP="00975D7F">
      <w:pPr>
        <w:pStyle w:val="21"/>
        <w:ind w:firstLine="567"/>
        <w:rPr>
          <w:sz w:val="20"/>
        </w:rPr>
      </w:pPr>
      <w:r w:rsidRPr="00693A0B">
        <w:rPr>
          <w:b/>
          <w:sz w:val="20"/>
        </w:rPr>
        <w:t>2.1.1</w:t>
      </w:r>
      <w:r w:rsidR="00C15551" w:rsidRPr="00C15551">
        <w:rPr>
          <w:sz w:val="20"/>
        </w:rPr>
        <w:t>.</w:t>
      </w:r>
      <w:r w:rsidRPr="00A74FD9">
        <w:rPr>
          <w:sz w:val="20"/>
        </w:rPr>
        <w:t xml:space="preserve"> </w:t>
      </w:r>
      <w:r w:rsidR="00C15551" w:rsidRPr="00C15551">
        <w:rPr>
          <w:sz w:val="20"/>
        </w:rPr>
        <w:t xml:space="preserve">В случае принятия положительного решения о возможности выдачи Карты </w:t>
      </w:r>
      <w:r w:rsidR="00CF03AF">
        <w:rPr>
          <w:sz w:val="20"/>
        </w:rPr>
        <w:t>о</w:t>
      </w:r>
      <w:r w:rsidRPr="00A74FD9">
        <w:rPr>
          <w:sz w:val="20"/>
        </w:rPr>
        <w:t>ткрыть Клиенту на условиях и в порядке, предусмотренных настоящим Договором, Счет для расчетов с использованием  Карты.</w:t>
      </w:r>
    </w:p>
    <w:p w:rsidR="007F7CB5" w:rsidRPr="00A74FD9" w:rsidRDefault="007F7CB5" w:rsidP="00975D7F">
      <w:pPr>
        <w:pStyle w:val="21"/>
        <w:ind w:firstLine="567"/>
        <w:rPr>
          <w:sz w:val="20"/>
        </w:rPr>
      </w:pPr>
      <w:r w:rsidRPr="00693A0B">
        <w:rPr>
          <w:b/>
          <w:sz w:val="20"/>
        </w:rPr>
        <w:t>2.1.2.</w:t>
      </w:r>
      <w:r w:rsidRPr="00A74FD9">
        <w:rPr>
          <w:sz w:val="20"/>
        </w:rPr>
        <w:t xml:space="preserve"> </w:t>
      </w:r>
      <w:r w:rsidR="00CF03AF">
        <w:rPr>
          <w:sz w:val="20"/>
        </w:rPr>
        <w:t xml:space="preserve">Выпустить и </w:t>
      </w:r>
      <w:r w:rsidR="00535CA3">
        <w:rPr>
          <w:sz w:val="20"/>
        </w:rPr>
        <w:t>Держателю</w:t>
      </w:r>
      <w:r w:rsidRPr="00A74FD9">
        <w:rPr>
          <w:sz w:val="20"/>
        </w:rPr>
        <w:t xml:space="preserve"> Карту и обеспечить </w:t>
      </w:r>
      <w:r w:rsidR="00693A0B">
        <w:rPr>
          <w:sz w:val="20"/>
        </w:rPr>
        <w:t xml:space="preserve">ее </w:t>
      </w:r>
      <w:r w:rsidRPr="00A74FD9">
        <w:rPr>
          <w:sz w:val="20"/>
        </w:rPr>
        <w:t xml:space="preserve">обслуживание. </w:t>
      </w:r>
    </w:p>
    <w:p w:rsidR="007F7CB5" w:rsidRPr="00A74FD9" w:rsidRDefault="007F7CB5" w:rsidP="00975D7F">
      <w:pPr>
        <w:pStyle w:val="21"/>
        <w:ind w:firstLine="567"/>
        <w:rPr>
          <w:sz w:val="20"/>
        </w:rPr>
      </w:pPr>
      <w:r w:rsidRPr="00693A0B">
        <w:rPr>
          <w:b/>
          <w:sz w:val="20"/>
        </w:rPr>
        <w:t>2.1.3.</w:t>
      </w:r>
      <w:r w:rsidRPr="00A74FD9">
        <w:rPr>
          <w:sz w:val="20"/>
        </w:rPr>
        <w:t xml:space="preserve"> Выполнять распоряжения Клиента о проведении банковских операций, выдавать, принимать и зачислять  поступающие на Счет Клиента  денежные средства в соответствии с действующим законодательством, нормативными документами Банка России.</w:t>
      </w:r>
    </w:p>
    <w:p w:rsidR="007F7CB5" w:rsidRPr="00A74FD9" w:rsidRDefault="007F7CB5" w:rsidP="00975D7F">
      <w:pPr>
        <w:pStyle w:val="21"/>
        <w:ind w:firstLine="567"/>
        <w:rPr>
          <w:sz w:val="20"/>
        </w:rPr>
      </w:pPr>
      <w:r w:rsidRPr="00693A0B">
        <w:rPr>
          <w:b/>
          <w:sz w:val="20"/>
        </w:rPr>
        <w:t>2.1.4.</w:t>
      </w:r>
      <w:r w:rsidRPr="00A74FD9">
        <w:rPr>
          <w:sz w:val="20"/>
        </w:rPr>
        <w:t xml:space="preserve"> Производить в соответствии с действующим законодательством и нормативными документами Банка России прием наличных  денежных сре</w:t>
      </w:r>
      <w:proofErr w:type="gramStart"/>
      <w:r w:rsidRPr="00A74FD9">
        <w:rPr>
          <w:sz w:val="20"/>
        </w:rPr>
        <w:t>дств Кл</w:t>
      </w:r>
      <w:proofErr w:type="gramEnd"/>
      <w:r w:rsidRPr="00A74FD9">
        <w:rPr>
          <w:sz w:val="20"/>
        </w:rPr>
        <w:t>иента для зачисления на Счет.</w:t>
      </w:r>
    </w:p>
    <w:p w:rsidR="007F7CB5" w:rsidRPr="009F7612" w:rsidRDefault="007F7CB5" w:rsidP="00975D7F">
      <w:pPr>
        <w:pStyle w:val="21"/>
        <w:ind w:firstLine="567"/>
        <w:rPr>
          <w:sz w:val="20"/>
        </w:rPr>
      </w:pPr>
      <w:r w:rsidRPr="00693A0B">
        <w:rPr>
          <w:b/>
          <w:sz w:val="20"/>
        </w:rPr>
        <w:t>2.1.5</w:t>
      </w:r>
      <w:r w:rsidR="00C15551" w:rsidRPr="00C15551">
        <w:rPr>
          <w:b/>
          <w:sz w:val="20"/>
        </w:rPr>
        <w:t xml:space="preserve">. </w:t>
      </w:r>
      <w:r w:rsidR="00760C80">
        <w:rPr>
          <w:sz w:val="20"/>
        </w:rPr>
        <w:t>Обеспечивать сохранность  денежных сре</w:t>
      </w:r>
      <w:proofErr w:type="gramStart"/>
      <w:r w:rsidR="00760C80">
        <w:rPr>
          <w:sz w:val="20"/>
        </w:rPr>
        <w:t>дств</w:t>
      </w:r>
      <w:r w:rsidR="003E1209">
        <w:rPr>
          <w:sz w:val="20"/>
        </w:rPr>
        <w:t xml:space="preserve"> </w:t>
      </w:r>
      <w:r w:rsidR="00760C80">
        <w:rPr>
          <w:sz w:val="20"/>
        </w:rPr>
        <w:t>Кл</w:t>
      </w:r>
      <w:proofErr w:type="gramEnd"/>
      <w:r w:rsidR="00760C80">
        <w:rPr>
          <w:sz w:val="20"/>
        </w:rPr>
        <w:t>иента, находящихся на Счете.</w:t>
      </w:r>
    </w:p>
    <w:p w:rsidR="00C15551" w:rsidRDefault="00760C80" w:rsidP="00C15551">
      <w:pPr>
        <w:pStyle w:val="21"/>
        <w:ind w:firstLine="567"/>
      </w:pPr>
      <w:r>
        <w:rPr>
          <w:b/>
          <w:sz w:val="20"/>
        </w:rPr>
        <w:t>2.1.6</w:t>
      </w:r>
      <w:r w:rsidR="00C15551" w:rsidRPr="00C15551">
        <w:rPr>
          <w:sz w:val="20"/>
        </w:rPr>
        <w:t xml:space="preserve">. Соблюдать банковскую тайну Клиента, не предоставлять сведения о состоянии Счета и операциях по Счету  </w:t>
      </w:r>
      <w:r>
        <w:rPr>
          <w:sz w:val="20"/>
        </w:rPr>
        <w:t xml:space="preserve">без согласия Клиента, если иное не установлено законодательством или если без предоставления указанной в настоящем пункте информации в электронном виде участникам платежной системы </w:t>
      </w:r>
      <w:r>
        <w:rPr>
          <w:b/>
          <w:sz w:val="20"/>
          <w:lang w:val="en-US"/>
        </w:rPr>
        <w:t>MasterCard</w:t>
      </w:r>
      <w:r>
        <w:rPr>
          <w:b/>
          <w:sz w:val="20"/>
        </w:rPr>
        <w:t xml:space="preserve"> </w:t>
      </w:r>
      <w:r>
        <w:rPr>
          <w:b/>
          <w:snapToGrid w:val="0"/>
          <w:sz w:val="20"/>
          <w:lang w:val="en-US"/>
        </w:rPr>
        <w:t>Worldwide</w:t>
      </w:r>
      <w:r w:rsidR="006070D8" w:rsidRPr="00244A6A">
        <w:rPr>
          <w:b/>
          <w:sz w:val="20"/>
        </w:rPr>
        <w:t>/</w:t>
      </w:r>
      <w:r w:rsidR="00E67252" w:rsidRPr="00244A6A">
        <w:rPr>
          <w:b/>
          <w:sz w:val="20"/>
        </w:rPr>
        <w:t xml:space="preserve"> </w:t>
      </w:r>
      <w:r w:rsidR="006070D8" w:rsidRPr="006070D8">
        <w:rPr>
          <w:b/>
          <w:sz w:val="20"/>
          <w:lang w:val="en-US"/>
        </w:rPr>
        <w:t>V</w:t>
      </w:r>
      <w:r w:rsidR="00244A6A">
        <w:rPr>
          <w:b/>
          <w:sz w:val="20"/>
          <w:lang w:val="en-US"/>
        </w:rPr>
        <w:t>ISA</w:t>
      </w:r>
      <w:r w:rsidR="006070D8" w:rsidRPr="00244A6A">
        <w:rPr>
          <w:b/>
          <w:sz w:val="20"/>
        </w:rPr>
        <w:t xml:space="preserve"> </w:t>
      </w:r>
      <w:proofErr w:type="spellStart"/>
      <w:r w:rsidR="006070D8" w:rsidRPr="006070D8">
        <w:rPr>
          <w:b/>
          <w:sz w:val="20"/>
          <w:lang w:val="en-US"/>
        </w:rPr>
        <w:t>Int</w:t>
      </w:r>
      <w:proofErr w:type="spellEnd"/>
      <w:r w:rsidR="006070D8" w:rsidRPr="00244A6A">
        <w:rPr>
          <w:b/>
          <w:sz w:val="20"/>
        </w:rPr>
        <w:t xml:space="preserve">., </w:t>
      </w:r>
      <w:proofErr w:type="spellStart"/>
      <w:r w:rsidR="006070D8" w:rsidRPr="00244A6A">
        <w:rPr>
          <w:b/>
          <w:sz w:val="20"/>
        </w:rPr>
        <w:t>МИР</w:t>
      </w:r>
      <w:r>
        <w:rPr>
          <w:sz w:val="20"/>
        </w:rPr>
        <w:t>невозможно</w:t>
      </w:r>
      <w:proofErr w:type="spellEnd"/>
      <w:r>
        <w:rPr>
          <w:sz w:val="20"/>
        </w:rPr>
        <w:t xml:space="preserve"> обслуживание Карты.</w:t>
      </w:r>
    </w:p>
    <w:p w:rsidR="00C15551" w:rsidRPr="001C30D6" w:rsidRDefault="00C15551" w:rsidP="00C15551">
      <w:pPr>
        <w:pStyle w:val="21"/>
        <w:ind w:firstLine="567"/>
        <w:rPr>
          <w:sz w:val="20"/>
        </w:rPr>
      </w:pPr>
      <w:r w:rsidRPr="00C15551">
        <w:rPr>
          <w:b/>
          <w:sz w:val="20"/>
        </w:rPr>
        <w:t>2.1.</w:t>
      </w:r>
      <w:r w:rsidR="00760C80">
        <w:rPr>
          <w:b/>
          <w:sz w:val="20"/>
        </w:rPr>
        <w:t>7</w:t>
      </w:r>
      <w:r w:rsidRPr="00C15551">
        <w:rPr>
          <w:b/>
          <w:sz w:val="20"/>
        </w:rPr>
        <w:t>.</w:t>
      </w:r>
      <w:r w:rsidR="00760C80">
        <w:rPr>
          <w:sz w:val="20"/>
        </w:rPr>
        <w:t xml:space="preserve"> Своевременно в порядке, определенном в настоящем Договоре, обеспечивать информирование Клиента о правилах проведения банковских операций, устанавливаемых Банком России, касающихся Клиента, об их изменениях, а </w:t>
      </w:r>
      <w:r w:rsidR="00760C80" w:rsidRPr="001C30D6">
        <w:rPr>
          <w:sz w:val="20"/>
        </w:rPr>
        <w:t>также о разработанных на их основе внутренних правилах Банка</w:t>
      </w:r>
      <w:r w:rsidRPr="001C30D6">
        <w:rPr>
          <w:sz w:val="20"/>
        </w:rPr>
        <w:t xml:space="preserve"> </w:t>
      </w:r>
    </w:p>
    <w:p w:rsidR="00C15551" w:rsidRPr="001C30D6" w:rsidRDefault="00760C80" w:rsidP="00C15551">
      <w:pPr>
        <w:pStyle w:val="21"/>
        <w:ind w:firstLine="567"/>
        <w:rPr>
          <w:sz w:val="20"/>
        </w:rPr>
      </w:pPr>
      <w:r w:rsidRPr="001C30D6">
        <w:rPr>
          <w:b/>
          <w:sz w:val="20"/>
        </w:rPr>
        <w:t>2.1.</w:t>
      </w:r>
      <w:r w:rsidR="00C15551" w:rsidRPr="001C30D6">
        <w:rPr>
          <w:b/>
          <w:sz w:val="20"/>
        </w:rPr>
        <w:t>8</w:t>
      </w:r>
      <w:r w:rsidRPr="001C30D6">
        <w:rPr>
          <w:b/>
          <w:sz w:val="20"/>
        </w:rPr>
        <w:t>.</w:t>
      </w:r>
      <w:r w:rsidRPr="001C30D6">
        <w:rPr>
          <w:sz w:val="20"/>
        </w:rPr>
        <w:t xml:space="preserve"> Направить уведомление Клиенту в</w:t>
      </w:r>
      <w:r w:rsidR="00C15551" w:rsidRPr="001C30D6">
        <w:rPr>
          <w:sz w:val="20"/>
        </w:rPr>
        <w:t xml:space="preserve"> случае изменения номера Счета или иных реквизитов Клиента,  в срок не позднее 5 (Пяти) рабочих дней </w:t>
      </w:r>
      <w:proofErr w:type="gramStart"/>
      <w:r w:rsidR="00C15551" w:rsidRPr="001C30D6">
        <w:rPr>
          <w:sz w:val="20"/>
        </w:rPr>
        <w:t>с даты вступления</w:t>
      </w:r>
      <w:proofErr w:type="gramEnd"/>
      <w:r w:rsidR="00C15551" w:rsidRPr="001C30D6">
        <w:rPr>
          <w:sz w:val="20"/>
        </w:rPr>
        <w:t xml:space="preserve"> изменений в силу</w:t>
      </w:r>
      <w:r w:rsidRPr="001C30D6">
        <w:rPr>
          <w:sz w:val="20"/>
        </w:rPr>
        <w:t>.</w:t>
      </w:r>
    </w:p>
    <w:p w:rsidR="00D94C2C" w:rsidRPr="001C30D6" w:rsidRDefault="00760C80" w:rsidP="00D94C2C">
      <w:pPr>
        <w:pStyle w:val="21"/>
        <w:ind w:firstLine="567"/>
        <w:rPr>
          <w:sz w:val="20"/>
        </w:rPr>
      </w:pPr>
      <w:r w:rsidRPr="001C30D6">
        <w:rPr>
          <w:sz w:val="20"/>
        </w:rPr>
        <w:t xml:space="preserve">. </w:t>
      </w:r>
    </w:p>
    <w:p w:rsidR="00D94C2C" w:rsidRPr="001C30D6" w:rsidRDefault="00C15551" w:rsidP="00C15551">
      <w:pPr>
        <w:pStyle w:val="21"/>
        <w:ind w:firstLine="567"/>
        <w:rPr>
          <w:sz w:val="20"/>
        </w:rPr>
      </w:pPr>
      <w:r w:rsidRPr="001C30D6">
        <w:rPr>
          <w:b/>
          <w:sz w:val="20"/>
        </w:rPr>
        <w:lastRenderedPageBreak/>
        <w:t>2.1.9</w:t>
      </w:r>
      <w:r w:rsidRPr="001C30D6">
        <w:rPr>
          <w:sz w:val="20"/>
        </w:rPr>
        <w:t>.</w:t>
      </w:r>
      <w:r w:rsidR="00D94C2C" w:rsidRPr="001C30D6">
        <w:rPr>
          <w:sz w:val="20"/>
        </w:rPr>
        <w:t xml:space="preserve"> Отказать Клиенту в открытии Счета/карты в случае непредставления Клиентом документов и сведений, необходимых Банку для реализации нормативных требований в сфере ПОД/ФТ.</w:t>
      </w:r>
    </w:p>
    <w:p w:rsidR="00D94C2C" w:rsidRPr="001C30D6" w:rsidRDefault="00D94C2C" w:rsidP="00C15551">
      <w:pPr>
        <w:pStyle w:val="21"/>
        <w:ind w:firstLine="567"/>
        <w:rPr>
          <w:sz w:val="20"/>
        </w:rPr>
      </w:pPr>
      <w:r w:rsidRPr="001C30D6">
        <w:rPr>
          <w:sz w:val="20"/>
        </w:rPr>
        <w:t>2.1.10. Отказать в исполнении распоряжения Клиента о совершении операции (за исключением операций по зачислению денежных средств, поступивших на его счет) в случае непредставления Клиентом документов и сведений, необходимых Банку для реализации нормативных требований в сфере ПОД/ФТ.</w:t>
      </w:r>
    </w:p>
    <w:p w:rsidR="00C15551" w:rsidRPr="001C30D6" w:rsidRDefault="00D94C2C" w:rsidP="00C15551">
      <w:pPr>
        <w:pStyle w:val="21"/>
        <w:ind w:firstLine="567"/>
        <w:rPr>
          <w:sz w:val="20"/>
        </w:rPr>
      </w:pPr>
      <w:r w:rsidRPr="001C30D6">
        <w:rPr>
          <w:sz w:val="20"/>
        </w:rPr>
        <w:t>2.1.1</w:t>
      </w:r>
      <w:r w:rsidR="00ED1B42" w:rsidRPr="001C30D6">
        <w:rPr>
          <w:sz w:val="20"/>
        </w:rPr>
        <w:t>1</w:t>
      </w:r>
      <w:r w:rsidRPr="001C30D6">
        <w:rPr>
          <w:sz w:val="20"/>
        </w:rPr>
        <w:t>.</w:t>
      </w:r>
      <w:r w:rsidR="00C15551" w:rsidRPr="001C30D6">
        <w:rPr>
          <w:sz w:val="20"/>
        </w:rPr>
        <w:t xml:space="preserve"> Исполнять другие обязанности, установленные  в </w:t>
      </w:r>
      <w:r w:rsidR="00C15551" w:rsidRPr="001C30D6">
        <w:rPr>
          <w:b/>
          <w:sz w:val="20"/>
        </w:rPr>
        <w:t>Правилах</w:t>
      </w:r>
      <w:r w:rsidR="00512962" w:rsidRPr="001C30D6">
        <w:rPr>
          <w:sz w:val="20"/>
        </w:rPr>
        <w:t xml:space="preserve"> (Приложение 3 к настоящему Договору)</w:t>
      </w:r>
      <w:r w:rsidR="00C15551" w:rsidRPr="001C30D6">
        <w:rPr>
          <w:sz w:val="20"/>
        </w:rPr>
        <w:t>.</w:t>
      </w:r>
    </w:p>
    <w:p w:rsidR="00DF288C" w:rsidRPr="001C30D6" w:rsidRDefault="00DF288C" w:rsidP="00975D7F">
      <w:pPr>
        <w:widowControl w:val="0"/>
        <w:ind w:firstLine="567"/>
        <w:jc w:val="both"/>
        <w:rPr>
          <w:b/>
        </w:rPr>
      </w:pPr>
    </w:p>
    <w:p w:rsidR="007F7CB5" w:rsidRPr="001C30D6" w:rsidRDefault="007F7CB5" w:rsidP="00975D7F">
      <w:pPr>
        <w:widowControl w:val="0"/>
        <w:ind w:firstLine="567"/>
        <w:jc w:val="both"/>
        <w:rPr>
          <w:b/>
        </w:rPr>
      </w:pPr>
      <w:r w:rsidRPr="001C30D6">
        <w:rPr>
          <w:b/>
        </w:rPr>
        <w:t>2.2. БАНК  ВПРАВЕ:</w:t>
      </w:r>
    </w:p>
    <w:p w:rsidR="00C15551" w:rsidRPr="001C30D6" w:rsidRDefault="00C15551" w:rsidP="00C15551">
      <w:pPr>
        <w:pStyle w:val="ad"/>
        <w:tabs>
          <w:tab w:val="left" w:pos="900"/>
          <w:tab w:val="left" w:pos="1080"/>
          <w:tab w:val="left" w:pos="1260"/>
        </w:tabs>
        <w:suppressAutoHyphens/>
        <w:spacing w:after="0"/>
        <w:ind w:firstLine="567"/>
        <w:jc w:val="both"/>
      </w:pPr>
      <w:r w:rsidRPr="001C30D6">
        <w:rPr>
          <w:b/>
        </w:rPr>
        <w:t>2.2.1.</w:t>
      </w:r>
      <w:r w:rsidR="00DF6EE2" w:rsidRPr="001C30D6">
        <w:rPr>
          <w:b/>
        </w:rPr>
        <w:t xml:space="preserve"> </w:t>
      </w:r>
      <w:r w:rsidRPr="001C30D6">
        <w:t>Проверять достоверность указанной в Заявлении-анкете  информации, требовать от Клиента</w:t>
      </w:r>
      <w:r w:rsidR="003E1209" w:rsidRPr="001C30D6">
        <w:t xml:space="preserve"> </w:t>
      </w:r>
      <w:r w:rsidRPr="001C30D6">
        <w:t xml:space="preserve">и/ или Держателя предъявления Банку документов, реквизиты которых указаны в Заявлении  и </w:t>
      </w:r>
      <w:proofErr w:type="gramStart"/>
      <w:r w:rsidRPr="001C30D6">
        <w:t>снимать</w:t>
      </w:r>
      <w:proofErr w:type="gramEnd"/>
      <w:r w:rsidRPr="001C30D6">
        <w:t xml:space="preserve"> с них копии.</w:t>
      </w:r>
    </w:p>
    <w:p w:rsidR="00C15551" w:rsidRDefault="007F7CB5" w:rsidP="00C15551">
      <w:pPr>
        <w:pStyle w:val="ad"/>
        <w:tabs>
          <w:tab w:val="left" w:pos="0"/>
          <w:tab w:val="left" w:pos="900"/>
          <w:tab w:val="left" w:pos="1080"/>
          <w:tab w:val="left" w:pos="1260"/>
        </w:tabs>
        <w:suppressAutoHyphens/>
        <w:spacing w:after="0"/>
        <w:ind w:firstLine="567"/>
        <w:jc w:val="both"/>
        <w:rPr>
          <w:sz w:val="16"/>
          <w:szCs w:val="16"/>
        </w:rPr>
      </w:pPr>
      <w:r w:rsidRPr="001C30D6">
        <w:rPr>
          <w:b/>
        </w:rPr>
        <w:t>2.2.2.</w:t>
      </w:r>
      <w:r w:rsidRPr="001C30D6">
        <w:t xml:space="preserve"> </w:t>
      </w:r>
      <w:r w:rsidR="00C15551" w:rsidRPr="001C30D6">
        <w:t>Списывать со Счета Клиента на условиях</w:t>
      </w:r>
      <w:r w:rsidR="00C15551" w:rsidRPr="00C15551">
        <w:t xml:space="preserve"> заранее данного Клиентом акцепта денежные средства в соответствии с </w:t>
      </w:r>
      <w:r w:rsidR="00E67252">
        <w:t xml:space="preserve"> разделом </w:t>
      </w:r>
      <w:r w:rsidR="00C15551" w:rsidRPr="00C15551">
        <w:t xml:space="preserve">4 </w:t>
      </w:r>
      <w:r w:rsidR="00162507" w:rsidRPr="00162507">
        <w:rPr>
          <w:b/>
        </w:rPr>
        <w:t>Правил</w:t>
      </w:r>
      <w:r w:rsidR="00EE097A">
        <w:rPr>
          <w:sz w:val="16"/>
          <w:szCs w:val="16"/>
        </w:rPr>
        <w:t>.</w:t>
      </w:r>
      <w:r w:rsidR="00547CEF" w:rsidRPr="00BB0DCC">
        <w:rPr>
          <w:sz w:val="16"/>
          <w:szCs w:val="16"/>
        </w:rPr>
        <w:t xml:space="preserve"> </w:t>
      </w:r>
      <w:r w:rsidR="00BB0DCC">
        <w:rPr>
          <w:sz w:val="16"/>
          <w:szCs w:val="16"/>
        </w:rPr>
        <w:t xml:space="preserve"> </w:t>
      </w:r>
    </w:p>
    <w:p w:rsidR="007F7CB5" w:rsidRPr="00A74FD9" w:rsidRDefault="007F7CB5" w:rsidP="00471AC6">
      <w:pPr>
        <w:pStyle w:val="21"/>
        <w:ind w:firstLine="567"/>
        <w:rPr>
          <w:sz w:val="20"/>
        </w:rPr>
      </w:pPr>
      <w:r w:rsidRPr="00693A0B">
        <w:rPr>
          <w:b/>
          <w:sz w:val="20"/>
        </w:rPr>
        <w:t>2.2.3.</w:t>
      </w:r>
      <w:r w:rsidRPr="00A74FD9">
        <w:rPr>
          <w:sz w:val="20"/>
        </w:rPr>
        <w:t xml:space="preserve"> Изменять </w:t>
      </w:r>
      <w:r w:rsidR="003E051D">
        <w:rPr>
          <w:sz w:val="20"/>
        </w:rPr>
        <w:t>в одностороннем порядке Договор и (или)</w:t>
      </w:r>
      <w:r w:rsidR="00C76139">
        <w:rPr>
          <w:sz w:val="20"/>
        </w:rPr>
        <w:t xml:space="preserve"> </w:t>
      </w:r>
      <w:r w:rsidRPr="00A74FD9">
        <w:rPr>
          <w:sz w:val="20"/>
        </w:rPr>
        <w:t xml:space="preserve">Тарифы </w:t>
      </w:r>
      <w:r w:rsidR="00693A0B">
        <w:rPr>
          <w:sz w:val="20"/>
        </w:rPr>
        <w:t>н</w:t>
      </w:r>
      <w:r w:rsidRPr="00A74FD9">
        <w:rPr>
          <w:sz w:val="20"/>
        </w:rPr>
        <w:t xml:space="preserve">а услуги Банка, оказываемые Клиенту, обеспечивая при этом информирование Клиента о таких изменениях в </w:t>
      </w:r>
      <w:r w:rsidR="00760C80">
        <w:rPr>
          <w:sz w:val="20"/>
        </w:rPr>
        <w:t xml:space="preserve">соответствии с </w:t>
      </w:r>
      <w:r w:rsidR="00C15551" w:rsidRPr="00C15551">
        <w:rPr>
          <w:sz w:val="20"/>
        </w:rPr>
        <w:t xml:space="preserve">разделом 9 </w:t>
      </w:r>
      <w:r w:rsidR="00162507" w:rsidRPr="00162507">
        <w:rPr>
          <w:b/>
          <w:sz w:val="20"/>
        </w:rPr>
        <w:t>Правил</w:t>
      </w:r>
      <w:r w:rsidR="00C15551" w:rsidRPr="00C15551">
        <w:rPr>
          <w:sz w:val="20"/>
        </w:rPr>
        <w:t>.</w:t>
      </w:r>
    </w:p>
    <w:p w:rsidR="003D10D1" w:rsidRPr="003D10D1" w:rsidRDefault="007F7CB5" w:rsidP="00471AC6">
      <w:pPr>
        <w:pStyle w:val="ad"/>
        <w:tabs>
          <w:tab w:val="left" w:pos="900"/>
          <w:tab w:val="left" w:pos="1080"/>
          <w:tab w:val="left" w:pos="1260"/>
        </w:tabs>
        <w:suppressAutoHyphens/>
        <w:spacing w:after="0"/>
        <w:ind w:firstLine="567"/>
        <w:jc w:val="both"/>
        <w:rPr>
          <w:sz w:val="16"/>
          <w:szCs w:val="16"/>
        </w:rPr>
      </w:pPr>
      <w:r w:rsidRPr="00693A0B">
        <w:rPr>
          <w:b/>
        </w:rPr>
        <w:t>2.2.4</w:t>
      </w:r>
      <w:r w:rsidRPr="00A74FD9">
        <w:t xml:space="preserve">. Приостановить действие настоящего Договора </w:t>
      </w:r>
      <w:r w:rsidR="003D10D1">
        <w:t xml:space="preserve"> </w:t>
      </w:r>
      <w:r w:rsidRPr="00A74FD9">
        <w:t xml:space="preserve"> в связи с нарушением или невыполнением </w:t>
      </w:r>
      <w:r w:rsidR="00C15551" w:rsidRPr="003D10D1">
        <w:t>Держателем условий настоящего Договора</w:t>
      </w:r>
      <w:r w:rsidR="00C15551" w:rsidRPr="00C15551">
        <w:rPr>
          <w:i/>
        </w:rPr>
        <w:t>.</w:t>
      </w:r>
    </w:p>
    <w:p w:rsidR="00B46E11" w:rsidRPr="00B46E11" w:rsidRDefault="00471AC6" w:rsidP="00975D7F">
      <w:pPr>
        <w:pStyle w:val="21"/>
        <w:ind w:firstLine="567"/>
        <w:rPr>
          <w:sz w:val="20"/>
        </w:rPr>
      </w:pPr>
      <w:r w:rsidRPr="00B46E11">
        <w:rPr>
          <w:b/>
          <w:sz w:val="20"/>
        </w:rPr>
        <w:t>2.2.5.</w:t>
      </w:r>
      <w:r w:rsidR="003D10D1" w:rsidRPr="00B46E11">
        <w:rPr>
          <w:sz w:val="20"/>
        </w:rPr>
        <w:t xml:space="preserve"> Прекратить или приостановить действие Карты путем ее Блокирования, а также отказать Клиенту в возобновлении действия Карты, замене или выдаче новой Карты.</w:t>
      </w:r>
    </w:p>
    <w:p w:rsidR="007F7CB5" w:rsidRPr="00DF6EE2" w:rsidRDefault="00760C80" w:rsidP="00975D7F">
      <w:pPr>
        <w:pStyle w:val="21"/>
        <w:ind w:firstLine="567"/>
        <w:rPr>
          <w:sz w:val="20"/>
        </w:rPr>
      </w:pPr>
      <w:r>
        <w:rPr>
          <w:b/>
          <w:sz w:val="20"/>
        </w:rPr>
        <w:t>2.2.</w:t>
      </w:r>
      <w:r w:rsidR="00471AC6">
        <w:rPr>
          <w:b/>
          <w:sz w:val="20"/>
        </w:rPr>
        <w:t>6</w:t>
      </w:r>
      <w:r>
        <w:rPr>
          <w:b/>
          <w:sz w:val="20"/>
        </w:rPr>
        <w:t xml:space="preserve">. </w:t>
      </w:r>
      <w:r>
        <w:rPr>
          <w:sz w:val="20"/>
        </w:rPr>
        <w:t xml:space="preserve">Аннулировать Карту по истечении </w:t>
      </w:r>
      <w:r w:rsidR="006D1CF2">
        <w:rPr>
          <w:sz w:val="20"/>
        </w:rPr>
        <w:t>180</w:t>
      </w:r>
      <w:r>
        <w:rPr>
          <w:sz w:val="20"/>
        </w:rPr>
        <w:t xml:space="preserve"> (</w:t>
      </w:r>
      <w:r w:rsidR="006D1CF2">
        <w:rPr>
          <w:sz w:val="20"/>
        </w:rPr>
        <w:t>Ста восьмидесяти</w:t>
      </w:r>
      <w:r>
        <w:rPr>
          <w:sz w:val="20"/>
        </w:rPr>
        <w:t xml:space="preserve">) календарных дней со дня подачи Клиентом </w:t>
      </w:r>
      <w:r w:rsidR="00C15551" w:rsidRPr="00C15551">
        <w:rPr>
          <w:b/>
          <w:sz w:val="20"/>
        </w:rPr>
        <w:t>Заявления-анкеты об акцепте оферты</w:t>
      </w:r>
      <w:r>
        <w:rPr>
          <w:sz w:val="20"/>
        </w:rPr>
        <w:t xml:space="preserve"> в случае неполучения Карты Клиентом или в случае невыполнения Клиентом в течение </w:t>
      </w:r>
      <w:r w:rsidR="006D1CF2">
        <w:rPr>
          <w:sz w:val="20"/>
        </w:rPr>
        <w:t>180</w:t>
      </w:r>
      <w:r>
        <w:rPr>
          <w:sz w:val="20"/>
        </w:rPr>
        <w:t xml:space="preserve"> (</w:t>
      </w:r>
      <w:r w:rsidR="006D1CF2">
        <w:rPr>
          <w:sz w:val="20"/>
        </w:rPr>
        <w:t>Ста восьмидесяти</w:t>
      </w:r>
      <w:r>
        <w:rPr>
          <w:sz w:val="20"/>
        </w:rPr>
        <w:t>) календарных дней условий пункт</w:t>
      </w:r>
      <w:r w:rsidR="006D1CF2">
        <w:rPr>
          <w:sz w:val="20"/>
        </w:rPr>
        <w:t>а</w:t>
      </w:r>
      <w:r>
        <w:rPr>
          <w:sz w:val="20"/>
        </w:rPr>
        <w:t xml:space="preserve"> </w:t>
      </w:r>
      <w:r>
        <w:rPr>
          <w:b/>
          <w:sz w:val="20"/>
        </w:rPr>
        <w:t>2.3.3</w:t>
      </w:r>
      <w:r w:rsidR="006D1CF2">
        <w:rPr>
          <w:b/>
          <w:sz w:val="20"/>
        </w:rPr>
        <w:t>.</w:t>
      </w:r>
      <w:r>
        <w:rPr>
          <w:sz w:val="20"/>
        </w:rPr>
        <w:t>настоящего Договора.</w:t>
      </w:r>
    </w:p>
    <w:p w:rsidR="00C15551" w:rsidRDefault="00760C80">
      <w:pPr>
        <w:pStyle w:val="21"/>
        <w:ind w:firstLine="567"/>
        <w:rPr>
          <w:sz w:val="20"/>
        </w:rPr>
      </w:pPr>
      <w:r w:rsidRPr="00471AC6">
        <w:rPr>
          <w:b/>
          <w:sz w:val="20"/>
        </w:rPr>
        <w:t>2.2.</w:t>
      </w:r>
      <w:r w:rsidR="00471AC6" w:rsidRPr="00471AC6">
        <w:rPr>
          <w:b/>
          <w:sz w:val="20"/>
        </w:rPr>
        <w:t>7</w:t>
      </w:r>
      <w:r>
        <w:rPr>
          <w:b/>
          <w:sz w:val="20"/>
        </w:rPr>
        <w:t>.</w:t>
      </w:r>
      <w:r>
        <w:rPr>
          <w:sz w:val="20"/>
        </w:rPr>
        <w:t xml:space="preserve"> Производить в размерах и в порядке, указанных в Тарифах, начисления процентов на использованные Клиентом ошибочно зачисленные  на его Счет суммы, а также начисления процентов за </w:t>
      </w:r>
      <w:r w:rsidR="003D10D1">
        <w:rPr>
          <w:sz w:val="20"/>
        </w:rPr>
        <w:t xml:space="preserve">Технический </w:t>
      </w:r>
      <w:r>
        <w:rPr>
          <w:sz w:val="20"/>
        </w:rPr>
        <w:t>овердрафт.</w:t>
      </w:r>
    </w:p>
    <w:p w:rsidR="00C15551" w:rsidRPr="00BF25C1" w:rsidRDefault="00C15551" w:rsidP="00C15551">
      <w:pPr>
        <w:pStyle w:val="ad"/>
        <w:tabs>
          <w:tab w:val="left" w:pos="900"/>
          <w:tab w:val="left" w:pos="1080"/>
          <w:tab w:val="left" w:pos="1260"/>
        </w:tabs>
        <w:suppressAutoHyphens/>
        <w:spacing w:after="0"/>
        <w:ind w:firstLine="567"/>
        <w:jc w:val="both"/>
      </w:pPr>
      <w:r w:rsidRPr="00C15551">
        <w:rPr>
          <w:b/>
        </w:rPr>
        <w:t>2.2.</w:t>
      </w:r>
      <w:r w:rsidR="00471AC6">
        <w:rPr>
          <w:b/>
        </w:rPr>
        <w:t>8</w:t>
      </w:r>
      <w:r w:rsidR="00760C80">
        <w:rPr>
          <w:sz w:val="16"/>
          <w:szCs w:val="16"/>
        </w:rPr>
        <w:t xml:space="preserve">. </w:t>
      </w:r>
      <w:r w:rsidRPr="00C15551">
        <w:t>Направлять Клиенту сведения об исполнении/ненадлежащем исполнении Клиентом своих обязательств по Договору, иную информацию, связанную с деятельностью Банка посредством почтовых отправлений и/или электронных сре</w:t>
      </w:r>
      <w:proofErr w:type="gramStart"/>
      <w:r w:rsidRPr="00C15551">
        <w:t>дств св</w:t>
      </w:r>
      <w:proofErr w:type="gramEnd"/>
      <w:r w:rsidRPr="00C15551">
        <w:t>язи и/или SMS-сообщений на адреса/номера телефонов, сообщенные Клиентом Банку в Заявлении-анкете об акцепте оферты, либо иным образом на усмотрение Банка.</w:t>
      </w:r>
    </w:p>
    <w:p w:rsidR="00C15551" w:rsidRPr="001C30D6" w:rsidRDefault="00C15551" w:rsidP="00C15551">
      <w:pPr>
        <w:pStyle w:val="ad"/>
        <w:tabs>
          <w:tab w:val="left" w:pos="900"/>
          <w:tab w:val="left" w:pos="1080"/>
          <w:tab w:val="left" w:pos="1260"/>
        </w:tabs>
        <w:suppressAutoHyphens/>
        <w:spacing w:after="0"/>
        <w:ind w:firstLine="567"/>
        <w:jc w:val="both"/>
      </w:pPr>
      <w:r w:rsidRPr="001C30D6">
        <w:rPr>
          <w:b/>
        </w:rPr>
        <w:t>2.2.</w:t>
      </w:r>
      <w:r w:rsidR="00471AC6" w:rsidRPr="001C30D6">
        <w:rPr>
          <w:b/>
        </w:rPr>
        <w:t>9</w:t>
      </w:r>
      <w:r w:rsidRPr="001C30D6">
        <w:rPr>
          <w:b/>
        </w:rPr>
        <w:t>.</w:t>
      </w:r>
      <w:r w:rsidRPr="001C30D6">
        <w:t xml:space="preserve"> В установленных действующим законодательством Российской Федерации случаях осуществлять в отношении Клиента и Держателя контрольные и иные функции, возложенные на Банк законодательством Российской Федерации, в </w:t>
      </w:r>
      <w:proofErr w:type="gramStart"/>
      <w:r w:rsidRPr="001C30D6">
        <w:t>связи</w:t>
      </w:r>
      <w:proofErr w:type="gramEnd"/>
      <w:r w:rsidRPr="001C30D6">
        <w:t xml:space="preserve"> с чем запрашивать у Клиента и Держателя любые необходимые документы и (или) письменные пояснения относительно характера и экономического смысла предполагаемых или совершенных Операций.</w:t>
      </w:r>
    </w:p>
    <w:p w:rsidR="00C15551" w:rsidRPr="001C30D6" w:rsidRDefault="00C15551" w:rsidP="00C15551">
      <w:pPr>
        <w:pStyle w:val="ad"/>
        <w:tabs>
          <w:tab w:val="left" w:pos="900"/>
          <w:tab w:val="left" w:pos="1080"/>
          <w:tab w:val="left" w:pos="1260"/>
        </w:tabs>
        <w:suppressAutoHyphens/>
        <w:spacing w:after="0"/>
        <w:ind w:firstLine="567"/>
        <w:jc w:val="both"/>
      </w:pPr>
      <w:r w:rsidRPr="001C30D6">
        <w:rPr>
          <w:b/>
        </w:rPr>
        <w:t>2.2.</w:t>
      </w:r>
      <w:r w:rsidR="00471AC6" w:rsidRPr="001C30D6">
        <w:rPr>
          <w:b/>
        </w:rPr>
        <w:t>10</w:t>
      </w:r>
      <w:r w:rsidR="00760C80" w:rsidRPr="001C30D6">
        <w:t>.</w:t>
      </w:r>
      <w:r w:rsidRPr="001C30D6">
        <w:t xml:space="preserve"> Отказать в исполнении распоряжения Клиента о совершении операции (за исключением операций по зачислению денежных средств, поступивших на его счет) в случае непредставления Клиентом документов и сведений, необходимых Банку для реализации нормативных требований в сфере ПОД/ФТ.</w:t>
      </w:r>
      <w:r w:rsidRPr="001C30D6">
        <w:tab/>
        <w:t>Замораживать (блокировать) денежные средства в случаях,  установленных действующим законодательством РФ.</w:t>
      </w:r>
    </w:p>
    <w:p w:rsidR="00C15551" w:rsidRPr="001C30D6" w:rsidRDefault="00760C80">
      <w:pPr>
        <w:widowControl w:val="0"/>
        <w:ind w:firstLine="567"/>
        <w:jc w:val="both"/>
      </w:pPr>
      <w:r w:rsidRPr="001C30D6">
        <w:rPr>
          <w:b/>
        </w:rPr>
        <w:t>2.2.1</w:t>
      </w:r>
      <w:r w:rsidR="00471AC6" w:rsidRPr="001C30D6">
        <w:rPr>
          <w:b/>
        </w:rPr>
        <w:t>1</w:t>
      </w:r>
      <w:r w:rsidRPr="001C30D6">
        <w:rPr>
          <w:b/>
        </w:rPr>
        <w:t>.</w:t>
      </w:r>
      <w:r w:rsidRPr="001C30D6">
        <w:t xml:space="preserve"> Банк обладает также другими правами, установленными  действующим законодательством и </w:t>
      </w:r>
      <w:r w:rsidR="00C15551" w:rsidRPr="001C30D6">
        <w:rPr>
          <w:b/>
        </w:rPr>
        <w:t>Правилами</w:t>
      </w:r>
      <w:r w:rsidRPr="001C30D6">
        <w:t>.</w:t>
      </w:r>
    </w:p>
    <w:p w:rsidR="007F7CB5" w:rsidRPr="001C30D6" w:rsidRDefault="007F7CB5" w:rsidP="00975D7F">
      <w:pPr>
        <w:widowControl w:val="0"/>
        <w:jc w:val="both"/>
      </w:pPr>
      <w:r w:rsidRPr="001C30D6">
        <w:tab/>
      </w:r>
    </w:p>
    <w:p w:rsidR="007F7CB5" w:rsidRPr="001C30D6" w:rsidRDefault="007F7CB5" w:rsidP="00975D7F">
      <w:pPr>
        <w:widowControl w:val="0"/>
        <w:ind w:firstLine="567"/>
        <w:jc w:val="both"/>
        <w:rPr>
          <w:b/>
        </w:rPr>
      </w:pPr>
      <w:r w:rsidRPr="001C30D6">
        <w:rPr>
          <w:b/>
        </w:rPr>
        <w:t>2.3. КЛИЕНТ ОБЯЗАН:</w:t>
      </w:r>
    </w:p>
    <w:p w:rsidR="007F7CB5" w:rsidRPr="001C30D6" w:rsidRDefault="007F7CB5" w:rsidP="00975D7F">
      <w:pPr>
        <w:widowControl w:val="0"/>
        <w:jc w:val="both"/>
        <w:rPr>
          <w:b/>
          <w:sz w:val="10"/>
          <w:szCs w:val="10"/>
        </w:rPr>
      </w:pPr>
    </w:p>
    <w:p w:rsidR="00C15551" w:rsidRPr="001C30D6" w:rsidRDefault="00760C80">
      <w:pPr>
        <w:widowControl w:val="0"/>
        <w:ind w:firstLine="567"/>
        <w:jc w:val="both"/>
      </w:pPr>
      <w:r w:rsidRPr="001C30D6">
        <w:rPr>
          <w:b/>
        </w:rPr>
        <w:t>2.3.1.</w:t>
      </w:r>
      <w:r w:rsidRPr="001C30D6">
        <w:t xml:space="preserve"> При заключении настоящего Договора  внимательно ознакомиться </w:t>
      </w:r>
      <w:r w:rsidR="00C15551" w:rsidRPr="001C30D6">
        <w:t xml:space="preserve">с </w:t>
      </w:r>
      <w:r w:rsidRPr="001C30D6">
        <w:rPr>
          <w:b/>
        </w:rPr>
        <w:t>Правилами</w:t>
      </w:r>
      <w:r w:rsidR="00C15551" w:rsidRPr="001C30D6">
        <w:t xml:space="preserve"> и строго соблюдать их.</w:t>
      </w:r>
    </w:p>
    <w:p w:rsidR="00C15551" w:rsidRPr="001C30D6" w:rsidRDefault="00760C80" w:rsidP="00C15551">
      <w:pPr>
        <w:pStyle w:val="31"/>
        <w:widowControl w:val="0"/>
        <w:ind w:right="0" w:firstLine="567"/>
        <w:rPr>
          <w:sz w:val="20"/>
        </w:rPr>
      </w:pPr>
      <w:r w:rsidRPr="001C30D6">
        <w:rPr>
          <w:b/>
          <w:sz w:val="20"/>
        </w:rPr>
        <w:t>2.3.2.</w:t>
      </w:r>
      <w:r w:rsidRPr="001C30D6">
        <w:rPr>
          <w:sz w:val="20"/>
        </w:rPr>
        <w:t xml:space="preserve"> Представить в Банк документы, необходимые для открытия Счета в соответствии с требованиями Банка.</w:t>
      </w:r>
    </w:p>
    <w:p w:rsidR="00C15551" w:rsidRPr="001C30D6" w:rsidRDefault="00760C80" w:rsidP="00C15551">
      <w:pPr>
        <w:pStyle w:val="aa"/>
        <w:widowControl w:val="0"/>
        <w:ind w:left="0" w:right="0" w:firstLine="567"/>
        <w:rPr>
          <w:rFonts w:ascii="Times New Roman" w:hAnsi="Times New Roman"/>
          <w:sz w:val="20"/>
        </w:rPr>
      </w:pPr>
      <w:r w:rsidRPr="001C30D6">
        <w:rPr>
          <w:rFonts w:ascii="Times New Roman" w:hAnsi="Times New Roman"/>
          <w:b/>
          <w:sz w:val="20"/>
        </w:rPr>
        <w:t>2.3.3.</w:t>
      </w:r>
      <w:r w:rsidRPr="001C30D6">
        <w:rPr>
          <w:rFonts w:ascii="Times New Roman" w:hAnsi="Times New Roman"/>
          <w:sz w:val="20"/>
        </w:rPr>
        <w:t xml:space="preserve"> Внести на открываемый ему Счет сумму денежных средств, в пределах которой он может проводить операции с использованием Карты.</w:t>
      </w:r>
    </w:p>
    <w:p w:rsidR="00C15551" w:rsidRPr="001C30D6" w:rsidRDefault="00760C80">
      <w:pPr>
        <w:widowControl w:val="0"/>
        <w:ind w:firstLine="567"/>
        <w:jc w:val="both"/>
      </w:pPr>
      <w:r w:rsidRPr="001C30D6">
        <w:rPr>
          <w:b/>
        </w:rPr>
        <w:t>2.3.4.</w:t>
      </w:r>
      <w:r w:rsidRPr="001C30D6">
        <w:t xml:space="preserve"> </w:t>
      </w:r>
      <w:proofErr w:type="gramStart"/>
      <w:r w:rsidRPr="001C30D6">
        <w:t>И</w:t>
      </w:r>
      <w:r w:rsidRPr="001C30D6">
        <w:rPr>
          <w:color w:val="000000"/>
        </w:rPr>
        <w:t>нформировать</w:t>
      </w:r>
      <w:r w:rsidRPr="001C30D6">
        <w:t xml:space="preserve"> Банк об изменении сведений, указанных в </w:t>
      </w:r>
      <w:r w:rsidR="00C15551" w:rsidRPr="001C30D6">
        <w:rPr>
          <w:b/>
        </w:rPr>
        <w:t>Заявлении-анкете об акцепте оферты</w:t>
      </w:r>
      <w:r w:rsidRPr="001C30D6">
        <w:t xml:space="preserve"> (о месте жительства или месте нахождения, перемене имени или фамилии, изменении банковских реквизитов и др.), представлять в Банк надлежащим образом оформленные сведения об изменениях или дополнениях в документах, указанных в </w:t>
      </w:r>
      <w:r w:rsidR="00C15551" w:rsidRPr="001C30D6">
        <w:rPr>
          <w:b/>
        </w:rPr>
        <w:t>Перечне</w:t>
      </w:r>
      <w:r w:rsidRPr="001C30D6">
        <w:t xml:space="preserve"> </w:t>
      </w:r>
      <w:r w:rsidR="00C15551" w:rsidRPr="001C30D6">
        <w:rPr>
          <w:b/>
        </w:rPr>
        <w:t>документов, представляемых клиентом для открытия банковского счета</w:t>
      </w:r>
      <w:r w:rsidRPr="001C30D6">
        <w:t xml:space="preserve"> не позднее </w:t>
      </w:r>
      <w:r w:rsidR="008434EE" w:rsidRPr="001C30D6">
        <w:t>5</w:t>
      </w:r>
      <w:r w:rsidRPr="001C30D6">
        <w:t xml:space="preserve"> (</w:t>
      </w:r>
      <w:r w:rsidR="008434EE" w:rsidRPr="001C30D6">
        <w:t>Пяти</w:t>
      </w:r>
      <w:r w:rsidRPr="001C30D6">
        <w:t xml:space="preserve">) рабочих дней со дня возникновения таких изменений. </w:t>
      </w:r>
      <w:proofErr w:type="gramEnd"/>
    </w:p>
    <w:p w:rsidR="00C15551" w:rsidRPr="001C30D6" w:rsidRDefault="00C15551">
      <w:pPr>
        <w:widowControl w:val="0"/>
        <w:ind w:firstLine="567"/>
        <w:jc w:val="both"/>
      </w:pPr>
      <w:r w:rsidRPr="001C30D6">
        <w:rPr>
          <w:b/>
        </w:rPr>
        <w:t>2.3.5.</w:t>
      </w:r>
      <w:r w:rsidR="00DF6EE2" w:rsidRPr="001C30D6">
        <w:t xml:space="preserve"> По требованию Банка п</w:t>
      </w:r>
      <w:r w:rsidR="00760C80" w:rsidRPr="001C30D6">
        <w:t xml:space="preserve">редставлять необходимые сведения и документы </w:t>
      </w:r>
      <w:r w:rsidRPr="001C30D6">
        <w:t xml:space="preserve">не позднее </w:t>
      </w:r>
      <w:r w:rsidR="00DF6EE2" w:rsidRPr="001C30D6">
        <w:t>третьего</w:t>
      </w:r>
      <w:r w:rsidRPr="001C30D6">
        <w:t xml:space="preserve"> рабочего дня</w:t>
      </w:r>
      <w:r w:rsidR="00760C80" w:rsidRPr="001C30D6">
        <w:t xml:space="preserve"> с момента получения запроса Банка. В противном случае Банк не несет ответственности за возможные отрицательные последствия для Клиента.</w:t>
      </w:r>
    </w:p>
    <w:p w:rsidR="00C15551" w:rsidRPr="001C30D6" w:rsidRDefault="00760C80">
      <w:pPr>
        <w:widowControl w:val="0"/>
        <w:ind w:firstLine="567"/>
        <w:jc w:val="both"/>
      </w:pPr>
      <w:r w:rsidRPr="001C30D6">
        <w:rPr>
          <w:b/>
        </w:rPr>
        <w:t>2.3.</w:t>
      </w:r>
      <w:r w:rsidR="00DF6EE2" w:rsidRPr="001C30D6">
        <w:rPr>
          <w:b/>
        </w:rPr>
        <w:t>6</w:t>
      </w:r>
      <w:r w:rsidRPr="001C30D6">
        <w:rPr>
          <w:b/>
        </w:rPr>
        <w:t>.</w:t>
      </w:r>
      <w:r w:rsidRPr="001C30D6">
        <w:t xml:space="preserve"> В случае утери,</w:t>
      </w:r>
      <w:r w:rsidR="00C15551" w:rsidRPr="001C30D6">
        <w:t xml:space="preserve"> </w:t>
      </w:r>
      <w:r w:rsidRPr="001C30D6">
        <w:t xml:space="preserve">кражи или Компрометации Карты незамедлительно сообщить об этом в Банк в целях ее блокировки. </w:t>
      </w:r>
    </w:p>
    <w:p w:rsidR="00C15551" w:rsidRPr="001C30D6" w:rsidRDefault="00760C80">
      <w:pPr>
        <w:widowControl w:val="0"/>
        <w:ind w:firstLine="567"/>
        <w:jc w:val="both"/>
      </w:pPr>
      <w:r w:rsidRPr="001C30D6">
        <w:rPr>
          <w:b/>
        </w:rPr>
        <w:t>2.3.</w:t>
      </w:r>
      <w:r w:rsidR="00DF6EE2" w:rsidRPr="001C30D6">
        <w:rPr>
          <w:b/>
        </w:rPr>
        <w:t>7</w:t>
      </w:r>
      <w:r w:rsidRPr="001C30D6">
        <w:rPr>
          <w:b/>
        </w:rPr>
        <w:t>.</w:t>
      </w:r>
      <w:r w:rsidRPr="001C30D6">
        <w:t xml:space="preserve"> При прекращении действия настоящего Договора или срока действия Карты возвратить её в Банк.</w:t>
      </w:r>
    </w:p>
    <w:p w:rsidR="00C15551" w:rsidRPr="001C30D6" w:rsidRDefault="00760C80">
      <w:pPr>
        <w:widowControl w:val="0"/>
        <w:ind w:firstLine="567"/>
        <w:jc w:val="both"/>
      </w:pPr>
      <w:r w:rsidRPr="001C30D6">
        <w:rPr>
          <w:b/>
        </w:rPr>
        <w:t>2.3.</w:t>
      </w:r>
      <w:r w:rsidR="00DF6EE2" w:rsidRPr="001C30D6">
        <w:rPr>
          <w:b/>
        </w:rPr>
        <w:t>8</w:t>
      </w:r>
      <w:r w:rsidRPr="001C30D6">
        <w:rPr>
          <w:b/>
        </w:rPr>
        <w:t>.</w:t>
      </w:r>
      <w:r w:rsidRPr="001C30D6">
        <w:t xml:space="preserve"> Принимать меры по безопасному использованию карты согласно </w:t>
      </w:r>
      <w:r w:rsidR="00C15551" w:rsidRPr="001C30D6">
        <w:rPr>
          <w:b/>
        </w:rPr>
        <w:t>Правилам</w:t>
      </w:r>
      <w:r w:rsidRPr="001C30D6">
        <w:t>.</w:t>
      </w:r>
    </w:p>
    <w:p w:rsidR="00C15551" w:rsidRPr="00C15551" w:rsidRDefault="00760C80" w:rsidP="00C15551">
      <w:pPr>
        <w:widowControl w:val="0"/>
        <w:ind w:firstLine="567"/>
        <w:jc w:val="both"/>
      </w:pPr>
      <w:r w:rsidRPr="001C30D6">
        <w:rPr>
          <w:b/>
        </w:rPr>
        <w:t>2.3.</w:t>
      </w:r>
      <w:r w:rsidR="00DF6EE2" w:rsidRPr="001C30D6">
        <w:rPr>
          <w:b/>
        </w:rPr>
        <w:t>9</w:t>
      </w:r>
      <w:r w:rsidRPr="001C30D6">
        <w:rPr>
          <w:b/>
        </w:rPr>
        <w:t>.</w:t>
      </w:r>
      <w:r w:rsidR="008434EE" w:rsidRPr="001C30D6">
        <w:rPr>
          <w:b/>
        </w:rPr>
        <w:t xml:space="preserve"> </w:t>
      </w:r>
      <w:r w:rsidR="008434EE" w:rsidRPr="001C30D6">
        <w:t>П</w:t>
      </w:r>
      <w:r w:rsidR="00C15551" w:rsidRPr="001C30D6">
        <w:t>редъявлять претензии, связанные с оспариванием операций, не позднее</w:t>
      </w:r>
      <w:r w:rsidR="00C15551" w:rsidRPr="00C15551">
        <w:t xml:space="preserve"> 10 (Десяти) календарных дней </w:t>
      </w:r>
      <w:proofErr w:type="gramStart"/>
      <w:r w:rsidR="00C15551" w:rsidRPr="00C15551">
        <w:t>с даты</w:t>
      </w:r>
      <w:r w:rsidR="00E67252">
        <w:t xml:space="preserve"> </w:t>
      </w:r>
      <w:r w:rsidR="00C15551" w:rsidRPr="00C15551">
        <w:t>получения</w:t>
      </w:r>
      <w:proofErr w:type="gramEnd"/>
      <w:r w:rsidR="00C15551" w:rsidRPr="00C15551">
        <w:t xml:space="preserve">  </w:t>
      </w:r>
      <w:r w:rsidR="00E67252">
        <w:t>В</w:t>
      </w:r>
      <w:r w:rsidR="00C15551" w:rsidRPr="00C15551">
        <w:t>ыписки. Отсутствие претензий  со стороны Клиента в течение указанного срока считается подтверждением правильности операций, указанных в Выписке.</w:t>
      </w:r>
    </w:p>
    <w:p w:rsidR="006D1CF2" w:rsidRDefault="00760C80" w:rsidP="00C15551">
      <w:pPr>
        <w:widowControl w:val="0"/>
        <w:shd w:val="clear" w:color="auto" w:fill="FFFFFF"/>
        <w:ind w:firstLine="567"/>
        <w:jc w:val="both"/>
      </w:pPr>
      <w:r>
        <w:rPr>
          <w:b/>
        </w:rPr>
        <w:t>2.3.</w:t>
      </w:r>
      <w:r w:rsidR="00DF6EE2">
        <w:rPr>
          <w:b/>
        </w:rPr>
        <w:t>10</w:t>
      </w:r>
      <w:r>
        <w:rPr>
          <w:b/>
        </w:rPr>
        <w:t>.</w:t>
      </w:r>
      <w:r>
        <w:t xml:space="preserve"> Своевременно пополнять Счет для обеспечения платежеспособности Карты.</w:t>
      </w:r>
    </w:p>
    <w:p w:rsidR="00C15551" w:rsidRDefault="006D1CF2" w:rsidP="008434EE">
      <w:pPr>
        <w:widowControl w:val="0"/>
        <w:shd w:val="clear" w:color="auto" w:fill="FFFFFF"/>
        <w:ind w:firstLine="567"/>
        <w:jc w:val="both"/>
      </w:pPr>
      <w:r w:rsidRPr="006D1CF2">
        <w:rPr>
          <w:b/>
        </w:rPr>
        <w:t>2.3.11</w:t>
      </w:r>
      <w:r>
        <w:t>.</w:t>
      </w:r>
      <w:r w:rsidR="00760C80">
        <w:t xml:space="preserve"> Принимать меры по недопущению </w:t>
      </w:r>
      <w:r w:rsidR="00471AC6">
        <w:t xml:space="preserve">Технического </w:t>
      </w:r>
      <w:r w:rsidR="00760C80">
        <w:t>овердрафта</w:t>
      </w:r>
      <w:r w:rsidR="00DF6EE2">
        <w:t>.</w:t>
      </w:r>
      <w:r w:rsidR="00760C80">
        <w:t xml:space="preserve"> </w:t>
      </w:r>
      <w:r>
        <w:t xml:space="preserve">В случае возникновения </w:t>
      </w:r>
      <w:r w:rsidR="00471AC6">
        <w:t xml:space="preserve">Технического </w:t>
      </w:r>
      <w:r>
        <w:t xml:space="preserve">овердрафта  погасить его </w:t>
      </w:r>
      <w:proofErr w:type="spellStart"/>
      <w:r>
        <w:t>путем</w:t>
      </w:r>
      <w:r w:rsidR="003E1209">
        <w:t>пополнения</w:t>
      </w:r>
      <w:proofErr w:type="spellEnd"/>
      <w:r w:rsidR="003E1209">
        <w:t xml:space="preserve"> Счета</w:t>
      </w:r>
      <w:r>
        <w:t>.</w:t>
      </w:r>
    </w:p>
    <w:p w:rsidR="00C15551" w:rsidRDefault="00760C80">
      <w:pPr>
        <w:pStyle w:val="a4"/>
        <w:widowControl w:val="0"/>
        <w:ind w:firstLine="567"/>
        <w:rPr>
          <w:sz w:val="20"/>
        </w:rPr>
      </w:pPr>
      <w:r>
        <w:rPr>
          <w:b/>
          <w:sz w:val="20"/>
        </w:rPr>
        <w:t>2.3.1</w:t>
      </w:r>
      <w:r w:rsidR="006D1CF2">
        <w:rPr>
          <w:b/>
          <w:sz w:val="20"/>
        </w:rPr>
        <w:t>2</w:t>
      </w:r>
      <w:r>
        <w:rPr>
          <w:sz w:val="20"/>
        </w:rPr>
        <w:t>. Выплачивать Банку комиссии, штрафы и начисленные за пользование овердрафтом проценты в соответствии с действующими Тарифами Банка.</w:t>
      </w:r>
    </w:p>
    <w:p w:rsidR="00C15551" w:rsidRDefault="00C15551">
      <w:pPr>
        <w:pStyle w:val="a4"/>
        <w:widowControl w:val="0"/>
        <w:ind w:firstLine="567"/>
        <w:rPr>
          <w:sz w:val="20"/>
        </w:rPr>
      </w:pPr>
      <w:r w:rsidRPr="00C15551">
        <w:rPr>
          <w:b/>
          <w:sz w:val="20"/>
        </w:rPr>
        <w:t>2.3.1</w:t>
      </w:r>
      <w:r w:rsidR="006D1CF2">
        <w:rPr>
          <w:b/>
          <w:sz w:val="20"/>
        </w:rPr>
        <w:t>3</w:t>
      </w:r>
      <w:r w:rsidRPr="00C15551">
        <w:rPr>
          <w:b/>
          <w:sz w:val="20"/>
        </w:rPr>
        <w:t>.</w:t>
      </w:r>
      <w:r w:rsidR="00760C80">
        <w:rPr>
          <w:sz w:val="20"/>
        </w:rPr>
        <w:t xml:space="preserve"> Возмещать Банку в безусловном порядке суммы денежных средств, ошибочно зачисленные на Счет </w:t>
      </w:r>
      <w:r w:rsidR="00760C80">
        <w:rPr>
          <w:sz w:val="20"/>
        </w:rPr>
        <w:lastRenderedPageBreak/>
        <w:t>Клиента.</w:t>
      </w:r>
    </w:p>
    <w:p w:rsidR="00C15551" w:rsidRDefault="00760C80">
      <w:pPr>
        <w:pStyle w:val="a4"/>
        <w:widowControl w:val="0"/>
        <w:ind w:firstLine="567"/>
        <w:rPr>
          <w:sz w:val="20"/>
        </w:rPr>
      </w:pPr>
      <w:r>
        <w:rPr>
          <w:b/>
          <w:sz w:val="20"/>
        </w:rPr>
        <w:t>2.3.1</w:t>
      </w:r>
      <w:r w:rsidR="006D1CF2">
        <w:rPr>
          <w:b/>
          <w:sz w:val="20"/>
        </w:rPr>
        <w:t>4</w:t>
      </w:r>
      <w:r>
        <w:rPr>
          <w:sz w:val="20"/>
        </w:rPr>
        <w:t xml:space="preserve">. Исполнять другие обязанности, установленные Банком </w:t>
      </w:r>
      <w:r w:rsidRPr="00512962">
        <w:rPr>
          <w:sz w:val="20"/>
        </w:rPr>
        <w:t xml:space="preserve">в </w:t>
      </w:r>
      <w:r w:rsidRPr="00512962">
        <w:rPr>
          <w:b/>
          <w:sz w:val="20"/>
        </w:rPr>
        <w:t>Правилах</w:t>
      </w:r>
      <w:r>
        <w:rPr>
          <w:sz w:val="20"/>
        </w:rPr>
        <w:t>.</w:t>
      </w:r>
    </w:p>
    <w:p w:rsidR="00C15551" w:rsidRDefault="00C15551">
      <w:pPr>
        <w:pStyle w:val="a4"/>
        <w:widowControl w:val="0"/>
        <w:ind w:firstLine="567"/>
        <w:rPr>
          <w:sz w:val="20"/>
        </w:rPr>
      </w:pPr>
    </w:p>
    <w:p w:rsidR="007F7CB5" w:rsidRPr="00A74FD9" w:rsidRDefault="007F7CB5" w:rsidP="00975D7F">
      <w:pPr>
        <w:widowControl w:val="0"/>
        <w:ind w:firstLine="567"/>
        <w:jc w:val="both"/>
        <w:rPr>
          <w:b/>
        </w:rPr>
      </w:pPr>
      <w:r w:rsidRPr="00A74FD9">
        <w:rPr>
          <w:b/>
        </w:rPr>
        <w:t>2.4. КЛИЕНТ ВПРАВЕ:</w:t>
      </w:r>
    </w:p>
    <w:p w:rsidR="007F7CB5" w:rsidRPr="00C130CF" w:rsidRDefault="007F7CB5" w:rsidP="00975D7F">
      <w:pPr>
        <w:widowControl w:val="0"/>
        <w:jc w:val="both"/>
        <w:rPr>
          <w:b/>
          <w:sz w:val="10"/>
          <w:szCs w:val="10"/>
        </w:rPr>
      </w:pPr>
    </w:p>
    <w:p w:rsidR="00C15551" w:rsidRDefault="00760C80" w:rsidP="00C15551">
      <w:pPr>
        <w:widowControl w:val="0"/>
        <w:ind w:firstLine="567"/>
      </w:pPr>
      <w:r>
        <w:rPr>
          <w:b/>
        </w:rPr>
        <w:t>2.4.1.</w:t>
      </w:r>
      <w:r>
        <w:t xml:space="preserve"> Распоряжаться средствами, размещенными на Счете, в соответствии с действующим законодательством, нормативными актами Банка России, </w:t>
      </w:r>
      <w:r w:rsidR="00C15551" w:rsidRPr="00C15551">
        <w:rPr>
          <w:b/>
        </w:rPr>
        <w:t>Правилами</w:t>
      </w:r>
      <w:r>
        <w:t xml:space="preserve"> и настоящим Договором.</w:t>
      </w:r>
    </w:p>
    <w:p w:rsidR="00C15551" w:rsidRDefault="00760C80" w:rsidP="00C15551">
      <w:pPr>
        <w:widowControl w:val="0"/>
        <w:ind w:firstLine="567"/>
      </w:pPr>
      <w:r>
        <w:rPr>
          <w:b/>
        </w:rPr>
        <w:t>2.4.2.</w:t>
      </w:r>
      <w:r>
        <w:t xml:space="preserve"> Получать выписки по Счету и документы, подтверждающие совершение операций по Счету.</w:t>
      </w:r>
    </w:p>
    <w:p w:rsidR="00C15551" w:rsidRDefault="00760C80" w:rsidP="00C15551">
      <w:pPr>
        <w:widowControl w:val="0"/>
        <w:ind w:firstLine="567"/>
      </w:pPr>
      <w:r>
        <w:rPr>
          <w:b/>
        </w:rPr>
        <w:t>2.4.3.</w:t>
      </w:r>
      <w:r>
        <w:t xml:space="preserve"> Обратиться в банк с просьбой о блокировке Карты</w:t>
      </w:r>
      <w:r w:rsidR="00E67252">
        <w:t>/</w:t>
      </w:r>
      <w:r>
        <w:t xml:space="preserve"> возобновлении действия Карты</w:t>
      </w:r>
      <w:r w:rsidR="00E67252">
        <w:t>/</w:t>
      </w:r>
      <w:r>
        <w:t xml:space="preserve"> </w:t>
      </w:r>
      <w:proofErr w:type="spellStart"/>
      <w:r>
        <w:t>перевыпуске</w:t>
      </w:r>
      <w:proofErr w:type="spellEnd"/>
      <w:r>
        <w:t xml:space="preserve"> Карты</w:t>
      </w:r>
      <w:r w:rsidR="006D1CF2">
        <w:t>/изменения</w:t>
      </w:r>
      <w:r w:rsidR="003E1209">
        <w:t xml:space="preserve"> Лимитов операций по Карте</w:t>
      </w:r>
      <w:proofErr w:type="gramStart"/>
      <w:r w:rsidR="006D1CF2">
        <w:t xml:space="preserve"> </w:t>
      </w:r>
      <w:r>
        <w:t>.</w:t>
      </w:r>
      <w:proofErr w:type="gramEnd"/>
    </w:p>
    <w:p w:rsidR="00C15551" w:rsidRDefault="00760C80" w:rsidP="00C15551">
      <w:pPr>
        <w:widowControl w:val="0"/>
        <w:ind w:firstLine="567"/>
      </w:pPr>
      <w:r>
        <w:rPr>
          <w:b/>
        </w:rPr>
        <w:t>2.4.4.</w:t>
      </w:r>
      <w:r>
        <w:t xml:space="preserve"> Расторгнуть настоящий Договор в порядке, предусмотренном разделом 5 настоящего Договора.</w:t>
      </w:r>
    </w:p>
    <w:p w:rsidR="00C15551" w:rsidRPr="00C15551" w:rsidRDefault="00C15551" w:rsidP="00C15551">
      <w:pPr>
        <w:pStyle w:val="21"/>
        <w:ind w:firstLine="567"/>
        <w:jc w:val="left"/>
        <w:rPr>
          <w:sz w:val="20"/>
        </w:rPr>
      </w:pPr>
      <w:r w:rsidRPr="00C15551">
        <w:rPr>
          <w:b/>
          <w:sz w:val="20"/>
        </w:rPr>
        <w:t>2.4.5.</w:t>
      </w:r>
      <w:r w:rsidRPr="00C15551">
        <w:rPr>
          <w:sz w:val="20"/>
        </w:rPr>
        <w:t xml:space="preserve"> Предъявить Банку претензию по спорной Операции в течение срока, указанного в п.2.3.9. </w:t>
      </w:r>
    </w:p>
    <w:p w:rsidR="00C15551" w:rsidRDefault="00760C80" w:rsidP="00C15551">
      <w:pPr>
        <w:pStyle w:val="21"/>
        <w:ind w:firstLine="567"/>
        <w:jc w:val="left"/>
        <w:rPr>
          <w:sz w:val="20"/>
        </w:rPr>
      </w:pPr>
      <w:r>
        <w:rPr>
          <w:b/>
          <w:sz w:val="20"/>
        </w:rPr>
        <w:t>2.4.6.</w:t>
      </w:r>
      <w:r>
        <w:rPr>
          <w:sz w:val="20"/>
        </w:rPr>
        <w:t xml:space="preserve"> Клиент обладает также другими правами, установленными Банком в </w:t>
      </w:r>
      <w:r w:rsidR="00C15551" w:rsidRPr="00C15551">
        <w:rPr>
          <w:b/>
          <w:sz w:val="20"/>
        </w:rPr>
        <w:t>Правилах</w:t>
      </w:r>
      <w:r>
        <w:rPr>
          <w:sz w:val="20"/>
        </w:rPr>
        <w:t>.</w:t>
      </w:r>
    </w:p>
    <w:p w:rsidR="007F7CB5" w:rsidRPr="001359C4" w:rsidRDefault="007F7CB5" w:rsidP="00975D7F">
      <w:pPr>
        <w:widowControl w:val="0"/>
        <w:ind w:firstLine="567"/>
        <w:jc w:val="both"/>
      </w:pPr>
    </w:p>
    <w:p w:rsidR="00052361" w:rsidRPr="001359C4" w:rsidRDefault="00052361" w:rsidP="00975D7F">
      <w:pPr>
        <w:widowControl w:val="0"/>
        <w:ind w:firstLine="567"/>
        <w:jc w:val="both"/>
      </w:pPr>
    </w:p>
    <w:p w:rsidR="007F7CB5" w:rsidRPr="00A74FD9" w:rsidRDefault="007F7CB5" w:rsidP="00975D7F">
      <w:pPr>
        <w:widowControl w:val="0"/>
        <w:jc w:val="center"/>
        <w:rPr>
          <w:b/>
        </w:rPr>
      </w:pPr>
      <w:r w:rsidRPr="00A74FD9">
        <w:rPr>
          <w:b/>
        </w:rPr>
        <w:t>3. ОТВЕТСТВЕННОСТЬ СТОРОН</w:t>
      </w:r>
    </w:p>
    <w:p w:rsidR="007F7CB5" w:rsidRPr="00964AF6" w:rsidRDefault="007F7CB5" w:rsidP="00975D7F">
      <w:pPr>
        <w:widowControl w:val="0"/>
        <w:jc w:val="both"/>
        <w:rPr>
          <w:b/>
          <w:sz w:val="10"/>
          <w:szCs w:val="10"/>
        </w:rPr>
      </w:pPr>
    </w:p>
    <w:p w:rsidR="007F7CB5" w:rsidRPr="00DF6EE2" w:rsidRDefault="007F7CB5" w:rsidP="00975D7F">
      <w:pPr>
        <w:widowControl w:val="0"/>
        <w:ind w:firstLine="567"/>
        <w:jc w:val="both"/>
      </w:pPr>
      <w:r w:rsidRPr="00964AF6">
        <w:rPr>
          <w:b/>
        </w:rPr>
        <w:t>3.1.</w:t>
      </w:r>
      <w:r w:rsidRPr="00A74FD9">
        <w:t xml:space="preserve"> </w:t>
      </w:r>
      <w:r w:rsidR="00760C80">
        <w:t>Стороны несут ответственность за невыполнение, ненадлежащее исполнение обязательств по Договору в соответствии с действующим законодательством РФ и настоящим Договором.</w:t>
      </w:r>
    </w:p>
    <w:p w:rsidR="007F7CB5" w:rsidRPr="00DF6EE2" w:rsidRDefault="00760C80" w:rsidP="00975D7F">
      <w:pPr>
        <w:pStyle w:val="21"/>
        <w:ind w:firstLine="567"/>
        <w:rPr>
          <w:rFonts w:ascii="Times New Roman CYR" w:hAnsi="Times New Roman CYR"/>
          <w:sz w:val="20"/>
        </w:rPr>
      </w:pPr>
      <w:r>
        <w:rPr>
          <w:rFonts w:ascii="Times New Roman CYR" w:hAnsi="Times New Roman CYR"/>
          <w:b/>
          <w:sz w:val="20"/>
        </w:rPr>
        <w:t>3.2.</w:t>
      </w:r>
      <w:r>
        <w:rPr>
          <w:rFonts w:ascii="Times New Roman CYR" w:hAnsi="Times New Roman CYR"/>
          <w:sz w:val="20"/>
        </w:rPr>
        <w:t xml:space="preserve"> Клиент несет ответственность за ненадлежащее исполнение своих обязанностей, предусмотренных настоящим Договором и </w:t>
      </w:r>
      <w:r w:rsidR="00C15551" w:rsidRPr="00C15551">
        <w:rPr>
          <w:rFonts w:ascii="Times New Roman CYR" w:hAnsi="Times New Roman CYR"/>
          <w:b/>
          <w:sz w:val="20"/>
        </w:rPr>
        <w:t>Правилами</w:t>
      </w:r>
      <w:r>
        <w:rPr>
          <w:rFonts w:ascii="Times New Roman CYR" w:hAnsi="Times New Roman CYR"/>
          <w:sz w:val="20"/>
        </w:rPr>
        <w:t>.</w:t>
      </w:r>
    </w:p>
    <w:p w:rsidR="007F7CB5" w:rsidRPr="00DF6EE2" w:rsidRDefault="00760C80" w:rsidP="00975D7F">
      <w:pPr>
        <w:pStyle w:val="21"/>
        <w:ind w:firstLine="567"/>
        <w:rPr>
          <w:rFonts w:ascii="Times New Roman CYR" w:hAnsi="Times New Roman CYR"/>
          <w:sz w:val="20"/>
        </w:rPr>
      </w:pPr>
      <w:r>
        <w:rPr>
          <w:rFonts w:ascii="Times New Roman CYR" w:hAnsi="Times New Roman CYR"/>
          <w:sz w:val="20"/>
        </w:rPr>
        <w:t xml:space="preserve">Ущерб, причиненный Банку Клиентом вследствие неисполнения или ненадлежащего исполнения Клиентом </w:t>
      </w:r>
      <w:r w:rsidR="00C15551" w:rsidRPr="00C15551">
        <w:rPr>
          <w:rFonts w:ascii="Times New Roman CYR" w:hAnsi="Times New Roman CYR"/>
          <w:b/>
          <w:sz w:val="20"/>
        </w:rPr>
        <w:t>Правил</w:t>
      </w:r>
      <w:r>
        <w:rPr>
          <w:rFonts w:ascii="Times New Roman CYR" w:hAnsi="Times New Roman CYR"/>
          <w:sz w:val="20"/>
        </w:rPr>
        <w:t>, подлежит безусловному возмещению Банку Клиентом.</w:t>
      </w:r>
    </w:p>
    <w:p w:rsidR="007F7CB5" w:rsidRPr="00DF6EE2" w:rsidRDefault="00760C80" w:rsidP="00975D7F">
      <w:pPr>
        <w:pStyle w:val="21"/>
        <w:ind w:firstLine="567"/>
        <w:rPr>
          <w:rFonts w:ascii="Times New Roman CYR" w:hAnsi="Times New Roman CYR"/>
          <w:sz w:val="20"/>
        </w:rPr>
      </w:pPr>
      <w:r>
        <w:rPr>
          <w:rFonts w:ascii="Times New Roman CYR" w:hAnsi="Times New Roman CYR"/>
          <w:b/>
          <w:sz w:val="20"/>
        </w:rPr>
        <w:t>3.3.</w:t>
      </w:r>
      <w:r>
        <w:rPr>
          <w:rFonts w:ascii="Times New Roman CYR" w:hAnsi="Times New Roman CYR"/>
          <w:sz w:val="20"/>
        </w:rPr>
        <w:t xml:space="preserve"> При утрате (утере, краже) Клиентом Карты Банк до момента получения от Клиента уведомления об утрате Карты не несет ответственности за неправомерное </w:t>
      </w:r>
      <w:r w:rsidR="00D055FE">
        <w:rPr>
          <w:rFonts w:ascii="Times New Roman CYR" w:hAnsi="Times New Roman CYR"/>
          <w:sz w:val="20"/>
        </w:rPr>
        <w:t>списание</w:t>
      </w:r>
      <w:r>
        <w:rPr>
          <w:rFonts w:ascii="Times New Roman CYR" w:hAnsi="Times New Roman CYR"/>
          <w:sz w:val="20"/>
        </w:rPr>
        <w:t xml:space="preserve"> дене</w:t>
      </w:r>
      <w:r w:rsidR="00D055FE">
        <w:rPr>
          <w:rFonts w:ascii="Times New Roman CYR" w:hAnsi="Times New Roman CYR"/>
          <w:sz w:val="20"/>
        </w:rPr>
        <w:t>жных средств</w:t>
      </w:r>
      <w:r>
        <w:rPr>
          <w:rFonts w:ascii="Times New Roman CYR" w:hAnsi="Times New Roman CYR"/>
          <w:sz w:val="20"/>
        </w:rPr>
        <w:t xml:space="preserve"> со Счета или иные действия третьих лиц.</w:t>
      </w:r>
    </w:p>
    <w:p w:rsidR="007F7CB5" w:rsidRPr="00DF6EE2" w:rsidRDefault="00760C80" w:rsidP="00975D7F">
      <w:pPr>
        <w:pStyle w:val="21"/>
        <w:ind w:firstLine="567"/>
        <w:rPr>
          <w:rFonts w:ascii="Times New Roman CYR" w:hAnsi="Times New Roman CYR"/>
          <w:sz w:val="20"/>
        </w:rPr>
      </w:pPr>
      <w:r>
        <w:rPr>
          <w:rFonts w:ascii="Times New Roman CYR" w:hAnsi="Times New Roman CYR"/>
          <w:sz w:val="20"/>
        </w:rPr>
        <w:t>Банк не несет ответственности за ненадлежащее использование Клиентом Карты.</w:t>
      </w:r>
    </w:p>
    <w:p w:rsidR="007F7CB5" w:rsidRPr="00DF6EE2" w:rsidRDefault="00760C80" w:rsidP="00975D7F">
      <w:pPr>
        <w:pStyle w:val="21"/>
        <w:ind w:firstLine="567"/>
        <w:rPr>
          <w:rFonts w:ascii="Times New Roman CYR" w:hAnsi="Times New Roman CYR"/>
          <w:sz w:val="20"/>
        </w:rPr>
      </w:pPr>
      <w:r>
        <w:rPr>
          <w:rFonts w:ascii="Times New Roman CYR" w:hAnsi="Times New Roman CYR"/>
          <w:b/>
          <w:sz w:val="20"/>
        </w:rPr>
        <w:t>3.4.</w:t>
      </w:r>
      <w:r>
        <w:rPr>
          <w:rFonts w:ascii="Times New Roman CYR" w:hAnsi="Times New Roman CYR"/>
          <w:sz w:val="20"/>
        </w:rPr>
        <w:t xml:space="preserve"> Банк несет ответственность за ведение Счета Клиента и гарантирует возврат средств, размещенных на нем, за вычетом соответствующих плат, после прекращения действия </w:t>
      </w:r>
      <w:r w:rsidR="00D055FE">
        <w:rPr>
          <w:rFonts w:ascii="Times New Roman CYR" w:hAnsi="Times New Roman CYR"/>
          <w:sz w:val="20"/>
        </w:rPr>
        <w:t>Договора</w:t>
      </w:r>
      <w:r>
        <w:rPr>
          <w:rFonts w:ascii="Times New Roman CYR" w:hAnsi="Times New Roman CYR"/>
          <w:sz w:val="20"/>
        </w:rPr>
        <w:t>.</w:t>
      </w:r>
    </w:p>
    <w:p w:rsidR="007F7CB5" w:rsidRPr="00DF6EE2" w:rsidRDefault="00760C80" w:rsidP="00975D7F">
      <w:pPr>
        <w:widowControl w:val="0"/>
        <w:ind w:firstLine="567"/>
        <w:jc w:val="both"/>
        <w:rPr>
          <w:rFonts w:ascii="Times New Roman CYR" w:hAnsi="Times New Roman CYR"/>
        </w:rPr>
      </w:pPr>
      <w:r>
        <w:rPr>
          <w:rFonts w:ascii="Times New Roman CYR" w:hAnsi="Times New Roman CYR"/>
          <w:b/>
        </w:rPr>
        <w:t>3.5.</w:t>
      </w:r>
      <w:r>
        <w:rPr>
          <w:rFonts w:ascii="Times New Roman CYR" w:hAnsi="Times New Roman CYR"/>
        </w:rPr>
        <w:t xml:space="preserve"> Банк в порядке и на условиях, указанных в </w:t>
      </w:r>
      <w:r w:rsidR="00C15551" w:rsidRPr="00C15551">
        <w:rPr>
          <w:rFonts w:ascii="Times New Roman CYR" w:hAnsi="Times New Roman CYR"/>
          <w:b/>
        </w:rPr>
        <w:t>Правилах</w:t>
      </w:r>
      <w:r>
        <w:rPr>
          <w:rFonts w:ascii="Times New Roman CYR" w:hAnsi="Times New Roman CYR"/>
        </w:rPr>
        <w:t>, несет ответственность за неправомерное списание со Счета Клиента денежных средств.</w:t>
      </w:r>
    </w:p>
    <w:p w:rsidR="007F7CB5" w:rsidRPr="00A74FD9" w:rsidRDefault="007F7CB5" w:rsidP="00975D7F">
      <w:pPr>
        <w:widowControl w:val="0"/>
        <w:ind w:firstLine="567"/>
        <w:jc w:val="both"/>
      </w:pPr>
      <w:r w:rsidRPr="009C5BB9">
        <w:rPr>
          <w:b/>
        </w:rPr>
        <w:t>3.6.</w:t>
      </w:r>
      <w:r w:rsidRPr="00A74FD9">
        <w:t xml:space="preserve"> Споры и разногласия, возникающие из Договора, разрешаются путем переговоров сторон и заключения дополнительных соглашений, а при не достижении согласия - в судебном порядке в</w:t>
      </w:r>
      <w:r w:rsidRPr="00A74FD9">
        <w:rPr>
          <w:i/>
          <w:iCs/>
        </w:rPr>
        <w:t xml:space="preserve"> </w:t>
      </w:r>
      <w:r w:rsidRPr="00A74FD9">
        <w:t>соответствии с действующим законодательством РФ.</w:t>
      </w:r>
    </w:p>
    <w:p w:rsidR="007F7CB5" w:rsidRPr="00A74FD9" w:rsidRDefault="007F7CB5" w:rsidP="00975D7F">
      <w:pPr>
        <w:widowControl w:val="0"/>
        <w:jc w:val="both"/>
      </w:pPr>
    </w:p>
    <w:p w:rsidR="007F7CB5" w:rsidRPr="00A74FD9" w:rsidRDefault="007F7CB5" w:rsidP="00975D7F">
      <w:pPr>
        <w:pStyle w:val="21"/>
        <w:ind w:firstLine="0"/>
        <w:jc w:val="center"/>
        <w:outlineLvl w:val="0"/>
        <w:rPr>
          <w:b/>
          <w:sz w:val="20"/>
        </w:rPr>
      </w:pPr>
      <w:r w:rsidRPr="00A74FD9">
        <w:rPr>
          <w:b/>
          <w:sz w:val="20"/>
        </w:rPr>
        <w:t>4. ПОРЯДОК РАЗРЕШЕНИЯ СПОРОВ</w:t>
      </w:r>
    </w:p>
    <w:p w:rsidR="007F7CB5" w:rsidRPr="009C5BB9" w:rsidRDefault="007F7CB5" w:rsidP="00975D7F">
      <w:pPr>
        <w:pStyle w:val="21"/>
        <w:ind w:firstLine="0"/>
        <w:rPr>
          <w:sz w:val="10"/>
          <w:szCs w:val="10"/>
        </w:rPr>
      </w:pPr>
    </w:p>
    <w:p w:rsidR="007F7CB5" w:rsidRPr="00A74FD9" w:rsidRDefault="007F7CB5" w:rsidP="00975D7F">
      <w:pPr>
        <w:pStyle w:val="21"/>
        <w:ind w:firstLine="567"/>
        <w:rPr>
          <w:sz w:val="20"/>
        </w:rPr>
      </w:pPr>
      <w:r w:rsidRPr="009C5BB9">
        <w:rPr>
          <w:b/>
          <w:sz w:val="20"/>
        </w:rPr>
        <w:t>4.1.</w:t>
      </w:r>
      <w:r w:rsidRPr="00A74FD9">
        <w:rPr>
          <w:sz w:val="20"/>
        </w:rPr>
        <w:t xml:space="preserve"> Стороны примут все необходимые усилия, чтобы споры и разногласия, которые могут возникнуть между Банком  и Клиентом в ходе реализации настоящего Договора, были урегулированы на принципах доброй воли и согласия. </w:t>
      </w:r>
    </w:p>
    <w:p w:rsidR="007F7CB5" w:rsidRPr="008B7C06" w:rsidRDefault="007F7CB5" w:rsidP="00975D7F">
      <w:pPr>
        <w:pStyle w:val="21"/>
        <w:ind w:firstLine="567"/>
        <w:rPr>
          <w:sz w:val="20"/>
        </w:rPr>
      </w:pPr>
      <w:r w:rsidRPr="009C5BB9">
        <w:rPr>
          <w:b/>
          <w:sz w:val="20"/>
        </w:rPr>
        <w:t>4.2.</w:t>
      </w:r>
      <w:r w:rsidRPr="00A74FD9">
        <w:rPr>
          <w:sz w:val="20"/>
        </w:rPr>
        <w:t xml:space="preserve"> При отсутствии возможности урегулирования споров путем достижения взаимного согласия сторон споры подлежат разрешению в претензионном порядке.</w:t>
      </w:r>
    </w:p>
    <w:p w:rsidR="008B7C06" w:rsidRPr="008B7C06" w:rsidRDefault="008B7C06" w:rsidP="00975D7F">
      <w:pPr>
        <w:pStyle w:val="21"/>
        <w:ind w:firstLine="567"/>
        <w:rPr>
          <w:sz w:val="20"/>
        </w:rPr>
      </w:pPr>
      <w:r w:rsidRPr="008B7C06">
        <w:rPr>
          <w:sz w:val="20"/>
        </w:rPr>
        <w:t>4.3.В случае невозможности разрешения споров в претензионном порядке, любая сторона вправе обратиться в суд по адресу регистрации  головного офиса Банка в г</w:t>
      </w:r>
      <w:proofErr w:type="gramStart"/>
      <w:r w:rsidRPr="008B7C06">
        <w:rPr>
          <w:sz w:val="20"/>
        </w:rPr>
        <w:t>.М</w:t>
      </w:r>
      <w:proofErr w:type="gramEnd"/>
      <w:r w:rsidRPr="008B7C06">
        <w:rPr>
          <w:sz w:val="20"/>
        </w:rPr>
        <w:t>оскве.</w:t>
      </w:r>
    </w:p>
    <w:p w:rsidR="00052361" w:rsidRPr="001359C4" w:rsidRDefault="00052361" w:rsidP="00975D7F">
      <w:pPr>
        <w:widowControl w:val="0"/>
        <w:jc w:val="both"/>
      </w:pPr>
    </w:p>
    <w:p w:rsidR="007F7CB5" w:rsidRPr="00A74FD9" w:rsidRDefault="007F7CB5" w:rsidP="00975D7F">
      <w:pPr>
        <w:pStyle w:val="21"/>
        <w:ind w:firstLine="0"/>
        <w:jc w:val="center"/>
        <w:outlineLvl w:val="0"/>
        <w:rPr>
          <w:b/>
          <w:sz w:val="20"/>
        </w:rPr>
      </w:pPr>
      <w:r w:rsidRPr="00A74FD9">
        <w:rPr>
          <w:b/>
          <w:sz w:val="20"/>
        </w:rPr>
        <w:t>5. СРОК ДЕЙСТВИЯ ДОГОВОРА. ПРЕКРАЩЕНИЕ ДЕЙСТВИЯ ДОГОВОРА</w:t>
      </w:r>
    </w:p>
    <w:p w:rsidR="001359C4" w:rsidRDefault="001359C4">
      <w:pPr>
        <w:pStyle w:val="21"/>
        <w:ind w:firstLine="567"/>
        <w:outlineLvl w:val="0"/>
        <w:rPr>
          <w:b/>
          <w:sz w:val="20"/>
        </w:rPr>
      </w:pPr>
    </w:p>
    <w:p w:rsidR="00C15551" w:rsidRDefault="00760C80" w:rsidP="00315C69">
      <w:pPr>
        <w:pStyle w:val="21"/>
        <w:ind w:firstLine="567"/>
        <w:rPr>
          <w:sz w:val="20"/>
        </w:rPr>
      </w:pPr>
      <w:r>
        <w:rPr>
          <w:b/>
          <w:sz w:val="20"/>
        </w:rPr>
        <w:t>5.1.</w:t>
      </w:r>
      <w:r>
        <w:rPr>
          <w:sz w:val="20"/>
        </w:rPr>
        <w:t xml:space="preserve"> Настоящий Договор вступает в силу с момента его подписания Сторонами. Действие Договора не ограничено сроком.</w:t>
      </w:r>
    </w:p>
    <w:p w:rsidR="00C15551" w:rsidRPr="00C15551" w:rsidRDefault="00760C80" w:rsidP="00C15551">
      <w:pPr>
        <w:pStyle w:val="21"/>
        <w:ind w:firstLine="567"/>
      </w:pPr>
      <w:r>
        <w:rPr>
          <w:b/>
          <w:sz w:val="20"/>
        </w:rPr>
        <w:t>5.2.</w:t>
      </w:r>
      <w:r>
        <w:rPr>
          <w:sz w:val="20"/>
        </w:rPr>
        <w:t xml:space="preserve"> Настоящий </w:t>
      </w:r>
      <w:proofErr w:type="gramStart"/>
      <w:r>
        <w:rPr>
          <w:sz w:val="20"/>
        </w:rPr>
        <w:t>Договор</w:t>
      </w:r>
      <w:proofErr w:type="gramEnd"/>
      <w:r>
        <w:rPr>
          <w:sz w:val="20"/>
        </w:rPr>
        <w:t xml:space="preserve"> может быть расторгнут</w:t>
      </w:r>
      <w:r w:rsidR="00E67252">
        <w:rPr>
          <w:sz w:val="20"/>
        </w:rPr>
        <w:t xml:space="preserve"> </w:t>
      </w:r>
      <w:r w:rsidR="00C15551" w:rsidRPr="00C15551">
        <w:rPr>
          <w:sz w:val="20"/>
        </w:rPr>
        <w:t>Банком или Клиентом в одностороннем порядке:</w:t>
      </w:r>
    </w:p>
    <w:p w:rsidR="00C15551" w:rsidRPr="00C15551" w:rsidRDefault="00616AB1" w:rsidP="00C15551">
      <w:pPr>
        <w:autoSpaceDE w:val="0"/>
        <w:autoSpaceDN w:val="0"/>
        <w:adjustRightInd w:val="0"/>
        <w:ind w:firstLine="567"/>
        <w:jc w:val="both"/>
      </w:pPr>
      <w:r>
        <w:rPr>
          <w:b/>
          <w:bCs/>
        </w:rPr>
        <w:t>5.</w:t>
      </w:r>
      <w:r w:rsidR="00C15551" w:rsidRPr="00C15551">
        <w:rPr>
          <w:b/>
          <w:bCs/>
        </w:rPr>
        <w:t>2.1</w:t>
      </w:r>
      <w:r w:rsidR="00C15551" w:rsidRPr="00C15551">
        <w:t>. По инициативе Клиента – путем направления Банку письменного уведомления о расторжении Договора о выдаче и использовании Банковской карты;</w:t>
      </w:r>
    </w:p>
    <w:p w:rsidR="00C15551" w:rsidRPr="00C15551" w:rsidRDefault="00616AB1" w:rsidP="00C15551">
      <w:pPr>
        <w:autoSpaceDE w:val="0"/>
        <w:autoSpaceDN w:val="0"/>
        <w:adjustRightInd w:val="0"/>
        <w:ind w:firstLine="567"/>
        <w:jc w:val="both"/>
      </w:pPr>
      <w:r>
        <w:rPr>
          <w:b/>
          <w:bCs/>
        </w:rPr>
        <w:t>5</w:t>
      </w:r>
      <w:r w:rsidR="00C15551" w:rsidRPr="00C15551">
        <w:rPr>
          <w:b/>
          <w:bCs/>
        </w:rPr>
        <w:t>.2.2</w:t>
      </w:r>
      <w:r w:rsidR="00C15551" w:rsidRPr="00C15551">
        <w:t>. По инициативе Банка – путем направления письменного уведомления Клиенту в случае:</w:t>
      </w:r>
    </w:p>
    <w:p w:rsidR="00C15551" w:rsidRPr="00C15551" w:rsidRDefault="00C15551" w:rsidP="00C15551">
      <w:pPr>
        <w:autoSpaceDE w:val="0"/>
        <w:autoSpaceDN w:val="0"/>
        <w:adjustRightInd w:val="0"/>
        <w:ind w:firstLine="567"/>
        <w:jc w:val="both"/>
      </w:pPr>
      <w:r w:rsidRPr="00C15551">
        <w:t>-отсутствия остатков и операций с использованием Банковской карты по Счету в течение 1 (одного) года;</w:t>
      </w:r>
    </w:p>
    <w:p w:rsidR="00C15551" w:rsidRPr="00C15551" w:rsidRDefault="00C15551" w:rsidP="00C15551">
      <w:pPr>
        <w:autoSpaceDE w:val="0"/>
        <w:autoSpaceDN w:val="0"/>
        <w:adjustRightInd w:val="0"/>
        <w:ind w:firstLine="567"/>
        <w:jc w:val="both"/>
      </w:pPr>
      <w:r w:rsidRPr="00C15551">
        <w:t xml:space="preserve"> -не</w:t>
      </w:r>
      <w:r w:rsidR="00616AB1">
        <w:t xml:space="preserve"> </w:t>
      </w:r>
      <w:r w:rsidRPr="00C15551">
        <w:t>истребования Клиентом  Банковской карты в течение 1(одного) года;</w:t>
      </w:r>
    </w:p>
    <w:p w:rsidR="00C15551" w:rsidRPr="00C15551" w:rsidRDefault="00C15551" w:rsidP="00C15551">
      <w:pPr>
        <w:autoSpaceDE w:val="0"/>
        <w:autoSpaceDN w:val="0"/>
        <w:adjustRightInd w:val="0"/>
        <w:ind w:firstLine="567"/>
        <w:jc w:val="both"/>
      </w:pPr>
      <w:r w:rsidRPr="00C15551">
        <w:t>-нарушения Клиентом порядка использования Карты;</w:t>
      </w:r>
    </w:p>
    <w:p w:rsidR="00C15551" w:rsidRPr="00C15551" w:rsidRDefault="00C15551" w:rsidP="00C15551">
      <w:pPr>
        <w:autoSpaceDE w:val="0"/>
        <w:autoSpaceDN w:val="0"/>
        <w:adjustRightInd w:val="0"/>
        <w:ind w:firstLine="567"/>
        <w:jc w:val="both"/>
      </w:pPr>
      <w:r w:rsidRPr="00C15551">
        <w:t xml:space="preserve">-нарушения Клиентом срока погашения задолженности сверх </w:t>
      </w:r>
      <w:r w:rsidR="00616AB1">
        <w:t>Платежного</w:t>
      </w:r>
      <w:r w:rsidRPr="00C15551">
        <w:t xml:space="preserve"> лимита и процентов.</w:t>
      </w:r>
    </w:p>
    <w:p w:rsidR="00C15551" w:rsidRPr="00C15551" w:rsidRDefault="00C15551" w:rsidP="00C15551">
      <w:pPr>
        <w:autoSpaceDE w:val="0"/>
        <w:autoSpaceDN w:val="0"/>
        <w:adjustRightInd w:val="0"/>
        <w:ind w:firstLine="567"/>
        <w:jc w:val="both"/>
      </w:pPr>
      <w:r w:rsidRPr="00C15551">
        <w:rPr>
          <w:b/>
        </w:rPr>
        <w:t>5.2.3</w:t>
      </w:r>
      <w:proofErr w:type="gramStart"/>
      <w:r w:rsidR="00616AB1">
        <w:rPr>
          <w:b/>
        </w:rPr>
        <w:t xml:space="preserve"> </w:t>
      </w:r>
      <w:r w:rsidRPr="00C15551">
        <w:t>В</w:t>
      </w:r>
      <w:proofErr w:type="gramEnd"/>
      <w:r w:rsidRPr="00C15551">
        <w:t xml:space="preserve"> случае расторжения Договора  по инициативе Клиента Договор прекращается в течение 3 (трех)</w:t>
      </w:r>
      <w:r w:rsidR="00616AB1">
        <w:t xml:space="preserve"> </w:t>
      </w:r>
      <w:r w:rsidRPr="00C15551">
        <w:t>рабочих дней со дня получения Банком уведомления Клиента о расторжении Договора при</w:t>
      </w:r>
      <w:r w:rsidR="00616AB1">
        <w:t xml:space="preserve"> </w:t>
      </w:r>
      <w:r w:rsidRPr="00C15551">
        <w:t>наступлении всех следующих условий:</w:t>
      </w:r>
    </w:p>
    <w:p w:rsidR="00C15551" w:rsidRPr="00C15551" w:rsidRDefault="00C15551" w:rsidP="00C15551">
      <w:pPr>
        <w:pStyle w:val="afe"/>
        <w:numPr>
          <w:ilvl w:val="0"/>
          <w:numId w:val="26"/>
        </w:numPr>
        <w:autoSpaceDE w:val="0"/>
        <w:autoSpaceDN w:val="0"/>
        <w:adjustRightInd w:val="0"/>
        <w:ind w:left="0" w:firstLine="567"/>
        <w:jc w:val="both"/>
      </w:pPr>
      <w:r w:rsidRPr="00C15551">
        <w:t>погашение Клиентом в полном объеме задолженности по Договору;</w:t>
      </w:r>
    </w:p>
    <w:p w:rsidR="00C15551" w:rsidRPr="00C15551" w:rsidRDefault="00C15551" w:rsidP="00C15551">
      <w:pPr>
        <w:pStyle w:val="afe"/>
        <w:numPr>
          <w:ilvl w:val="0"/>
          <w:numId w:val="26"/>
        </w:numPr>
        <w:autoSpaceDE w:val="0"/>
        <w:autoSpaceDN w:val="0"/>
        <w:adjustRightInd w:val="0"/>
        <w:ind w:left="0" w:firstLine="567"/>
        <w:jc w:val="both"/>
      </w:pPr>
      <w:r w:rsidRPr="00C15551">
        <w:t>отсутствие финансовых претензий Клиента к Банку, в том числе по оспоренным Клиентом Транзакциям;</w:t>
      </w:r>
    </w:p>
    <w:p w:rsidR="00C15551" w:rsidRPr="00C15551" w:rsidRDefault="00C15551" w:rsidP="00C15551">
      <w:pPr>
        <w:pStyle w:val="afe"/>
        <w:numPr>
          <w:ilvl w:val="0"/>
          <w:numId w:val="26"/>
        </w:numPr>
        <w:autoSpaceDE w:val="0"/>
        <w:autoSpaceDN w:val="0"/>
        <w:adjustRightInd w:val="0"/>
        <w:ind w:left="0" w:firstLine="567"/>
        <w:jc w:val="both"/>
      </w:pPr>
      <w:r w:rsidRPr="00C15551">
        <w:t>истекло 45 (сорок пять) дней с момента возврата  Клиентом в Банк выданной Банковской карты</w:t>
      </w:r>
      <w:r w:rsidR="00616AB1">
        <w:t xml:space="preserve"> </w:t>
      </w:r>
      <w:r w:rsidRPr="00C15551">
        <w:t>(или ее блокировки), либо истекло 45 дней с момента окончания срока ее действия.</w:t>
      </w:r>
    </w:p>
    <w:p w:rsidR="00C15551" w:rsidRPr="00C15551" w:rsidRDefault="00C15551" w:rsidP="00C15551">
      <w:pPr>
        <w:autoSpaceDE w:val="0"/>
        <w:autoSpaceDN w:val="0"/>
        <w:adjustRightInd w:val="0"/>
        <w:ind w:firstLine="567"/>
        <w:jc w:val="both"/>
      </w:pPr>
      <w:r w:rsidRPr="00C15551">
        <w:rPr>
          <w:b/>
        </w:rPr>
        <w:t>5.2.4.</w:t>
      </w:r>
      <w:r w:rsidR="00616AB1">
        <w:t xml:space="preserve"> </w:t>
      </w:r>
      <w:r w:rsidRPr="00C15551">
        <w:t>В случае расторжения Договора по инициативе Банка Договор  прекращается по истечени</w:t>
      </w:r>
      <w:r w:rsidR="00616AB1">
        <w:t>и</w:t>
      </w:r>
      <w:r w:rsidRPr="00C15551">
        <w:t xml:space="preserve"> 2 (двух) календарных месяцев со дня направления Клиенту уведомления Банка о расторжении Договора при наступлении всех следующих условий:</w:t>
      </w:r>
    </w:p>
    <w:p w:rsidR="00C15551" w:rsidRPr="00C15551" w:rsidRDefault="00C15551" w:rsidP="00C15551">
      <w:pPr>
        <w:pStyle w:val="afe"/>
        <w:numPr>
          <w:ilvl w:val="0"/>
          <w:numId w:val="27"/>
        </w:numPr>
        <w:autoSpaceDE w:val="0"/>
        <w:autoSpaceDN w:val="0"/>
        <w:adjustRightInd w:val="0"/>
        <w:ind w:left="0" w:firstLine="567"/>
        <w:jc w:val="both"/>
      </w:pPr>
      <w:r w:rsidRPr="00C15551">
        <w:t>погашение Клиентом Банку в полном объеме задолженности Клиента по Договору;</w:t>
      </w:r>
    </w:p>
    <w:p w:rsidR="00C15551" w:rsidRPr="00C15551" w:rsidRDefault="00C15551" w:rsidP="00C15551">
      <w:pPr>
        <w:pStyle w:val="afe"/>
        <w:numPr>
          <w:ilvl w:val="0"/>
          <w:numId w:val="27"/>
        </w:numPr>
        <w:autoSpaceDE w:val="0"/>
        <w:autoSpaceDN w:val="0"/>
        <w:adjustRightInd w:val="0"/>
        <w:ind w:left="0" w:firstLine="567"/>
        <w:jc w:val="both"/>
      </w:pPr>
      <w:r w:rsidRPr="00C15551">
        <w:t>отсутствие финансовых претензий Клиента к Банку, в том числе по оспоренным Клиентом Транзакциям;</w:t>
      </w:r>
    </w:p>
    <w:p w:rsidR="00C15551" w:rsidRPr="00C15551" w:rsidRDefault="00C15551" w:rsidP="00C15551">
      <w:pPr>
        <w:pStyle w:val="afe"/>
        <w:numPr>
          <w:ilvl w:val="0"/>
          <w:numId w:val="27"/>
        </w:numPr>
        <w:autoSpaceDE w:val="0"/>
        <w:autoSpaceDN w:val="0"/>
        <w:adjustRightInd w:val="0"/>
        <w:ind w:left="0" w:firstLine="567"/>
        <w:jc w:val="both"/>
      </w:pPr>
      <w:r w:rsidRPr="00C15551">
        <w:t>истекло 45 (сорок пять) дней с момента возврата  Клиентом в Банк выданной Карты</w:t>
      </w:r>
      <w:r w:rsidR="00616AB1">
        <w:t xml:space="preserve"> </w:t>
      </w:r>
      <w:r w:rsidRPr="00C15551">
        <w:t xml:space="preserve">(или ее блокировки), либо истекло 45 дней с момента окончания срока ее действия. </w:t>
      </w:r>
    </w:p>
    <w:p w:rsidR="00C15551" w:rsidRDefault="00760C80">
      <w:pPr>
        <w:pStyle w:val="21"/>
        <w:ind w:firstLine="567"/>
        <w:rPr>
          <w:sz w:val="20"/>
        </w:rPr>
      </w:pPr>
      <w:r>
        <w:rPr>
          <w:b/>
          <w:sz w:val="20"/>
        </w:rPr>
        <w:t>5.</w:t>
      </w:r>
      <w:r w:rsidR="00616AB1">
        <w:rPr>
          <w:b/>
          <w:sz w:val="20"/>
        </w:rPr>
        <w:t>3</w:t>
      </w:r>
      <w:r>
        <w:rPr>
          <w:b/>
          <w:sz w:val="20"/>
        </w:rPr>
        <w:t>.</w:t>
      </w:r>
      <w:r>
        <w:rPr>
          <w:sz w:val="20"/>
        </w:rPr>
        <w:t xml:space="preserve"> При расторжении настоящего Договора и, соответственно, прекращения действия Карты, все платежи, списанные со Счета Держателя, не возвращаются.</w:t>
      </w:r>
    </w:p>
    <w:p w:rsidR="007F7CB5" w:rsidRPr="00616AB1" w:rsidRDefault="007F7CB5" w:rsidP="00975D7F">
      <w:pPr>
        <w:widowControl w:val="0"/>
        <w:jc w:val="both"/>
      </w:pPr>
    </w:p>
    <w:p w:rsidR="007F7CB5" w:rsidRDefault="007F7CB5" w:rsidP="00975D7F">
      <w:pPr>
        <w:widowControl w:val="0"/>
        <w:jc w:val="center"/>
        <w:rPr>
          <w:b/>
        </w:rPr>
      </w:pPr>
      <w:r w:rsidRPr="00A74FD9">
        <w:rPr>
          <w:b/>
        </w:rPr>
        <w:t>6. АДРЕС И РЕКВИЗИТЫ БАНКА</w:t>
      </w:r>
    </w:p>
    <w:p w:rsidR="007475F8" w:rsidRDefault="007475F8" w:rsidP="00975D7F">
      <w:pPr>
        <w:widowControl w:val="0"/>
        <w:jc w:val="center"/>
        <w:rPr>
          <w:b/>
        </w:rPr>
      </w:pPr>
    </w:p>
    <w:p w:rsidR="007475F8" w:rsidRPr="003B5E2D" w:rsidRDefault="007475F8" w:rsidP="00975D7F">
      <w:pPr>
        <w:widowControl w:val="0"/>
        <w:jc w:val="both"/>
      </w:pPr>
      <w:r w:rsidRPr="003B5E2D">
        <w:t>Банк развития и модернизации промышленности (публичное акционерное общество),</w:t>
      </w:r>
    </w:p>
    <w:p w:rsidR="007475F8" w:rsidRDefault="007475F8" w:rsidP="00975D7F">
      <w:pPr>
        <w:widowControl w:val="0"/>
        <w:jc w:val="both"/>
      </w:pPr>
      <w:r w:rsidRPr="009C5BB9">
        <w:t xml:space="preserve">123557, г. Москва, ул. </w:t>
      </w:r>
      <w:proofErr w:type="spellStart"/>
      <w:r w:rsidRPr="009C5BB9">
        <w:t>Климашкина</w:t>
      </w:r>
      <w:proofErr w:type="spellEnd"/>
      <w:r w:rsidRPr="009C5BB9">
        <w:t>, д. 21, стр. 1</w:t>
      </w:r>
    </w:p>
    <w:p w:rsidR="007475F8" w:rsidRDefault="007475F8" w:rsidP="00975D7F">
      <w:pPr>
        <w:widowControl w:val="0"/>
        <w:jc w:val="both"/>
      </w:pPr>
      <w:r>
        <w:t xml:space="preserve">Корреспондентский счет </w:t>
      </w:r>
      <w:r w:rsidRPr="009C5BB9">
        <w:t>30101 810 3 452 500 00583</w:t>
      </w:r>
      <w:r>
        <w:t xml:space="preserve"> в</w:t>
      </w:r>
      <w:r w:rsidRPr="009C5BB9">
        <w:t xml:space="preserve"> Отделении 3 Главного управления Центрального банка </w:t>
      </w:r>
      <w:r>
        <w:t>Р</w:t>
      </w:r>
      <w:r w:rsidRPr="009C5BB9">
        <w:t xml:space="preserve">оссийской Федерации по Центральному федеральному округу </w:t>
      </w:r>
      <w:proofErr w:type="gramStart"/>
      <w:r w:rsidRPr="009C5BB9">
        <w:t>г</w:t>
      </w:r>
      <w:proofErr w:type="gramEnd"/>
      <w:r w:rsidRPr="009C5BB9">
        <w:t>. Москва</w:t>
      </w:r>
      <w:r>
        <w:t xml:space="preserve">, </w:t>
      </w:r>
      <w:r w:rsidRPr="007475F8">
        <w:t>БИК 044525583</w:t>
      </w:r>
    </w:p>
    <w:p w:rsidR="007475F8" w:rsidRDefault="007475F8" w:rsidP="00975D7F">
      <w:pPr>
        <w:widowControl w:val="0"/>
        <w:jc w:val="both"/>
      </w:pPr>
      <w:r>
        <w:t>Т</w:t>
      </w:r>
      <w:r w:rsidRPr="007475F8">
        <w:t>елефоны/факс</w:t>
      </w:r>
      <w:r>
        <w:t xml:space="preserve">ы  </w:t>
      </w:r>
      <w:r w:rsidRPr="007475F8">
        <w:t>+ 7 (495) 737-86-43/4</w:t>
      </w:r>
      <w:r>
        <w:t>4</w:t>
      </w:r>
    </w:p>
    <w:p w:rsidR="007475F8" w:rsidRDefault="007475F8" w:rsidP="00975D7F">
      <w:pPr>
        <w:widowControl w:val="0"/>
        <w:jc w:val="center"/>
        <w:rPr>
          <w:b/>
        </w:rPr>
      </w:pPr>
    </w:p>
    <w:p w:rsidR="002836D7" w:rsidRPr="00A74FD9" w:rsidRDefault="002836D7" w:rsidP="00975D7F">
      <w:pPr>
        <w:widowControl w:val="0"/>
        <w:jc w:val="both"/>
      </w:pPr>
    </w:p>
    <w:p w:rsidR="002836D7" w:rsidRPr="00A74FD9" w:rsidRDefault="002836D7" w:rsidP="00975D7F">
      <w:pPr>
        <w:widowControl w:val="0"/>
        <w:jc w:val="both"/>
      </w:pPr>
    </w:p>
    <w:p w:rsidR="007F7CB5" w:rsidRDefault="007F7CB5" w:rsidP="00975D7F">
      <w:pPr>
        <w:widowControl w:val="0"/>
        <w:jc w:val="both"/>
        <w:rPr>
          <w:lang w:val="en-US"/>
        </w:rPr>
      </w:pPr>
    </w:p>
    <w:p w:rsidR="00FD48F5" w:rsidRDefault="00FD48F5" w:rsidP="00975D7F">
      <w:pPr>
        <w:widowControl w:val="0"/>
        <w:jc w:val="both"/>
        <w:rPr>
          <w:lang w:val="en-US"/>
        </w:rPr>
      </w:pPr>
    </w:p>
    <w:p w:rsidR="00FD48F5" w:rsidRDefault="00FD48F5" w:rsidP="00975D7F">
      <w:pPr>
        <w:widowControl w:val="0"/>
        <w:jc w:val="both"/>
        <w:rPr>
          <w:lang w:val="en-US"/>
        </w:rPr>
      </w:pPr>
    </w:p>
    <w:p w:rsidR="00FD48F5" w:rsidRDefault="00FD48F5" w:rsidP="00975D7F">
      <w:pPr>
        <w:widowControl w:val="0"/>
        <w:jc w:val="both"/>
        <w:rPr>
          <w:lang w:val="en-US"/>
        </w:rPr>
      </w:pPr>
    </w:p>
    <w:p w:rsidR="00FD48F5" w:rsidRDefault="00FD48F5" w:rsidP="00975D7F">
      <w:pPr>
        <w:widowControl w:val="0"/>
        <w:jc w:val="both"/>
        <w:rPr>
          <w:lang w:val="en-US"/>
        </w:rPr>
      </w:pPr>
    </w:p>
    <w:p w:rsidR="009026E4" w:rsidRDefault="009026E4" w:rsidP="00975D7F">
      <w:pPr>
        <w:widowControl w:val="0"/>
        <w:jc w:val="both"/>
        <w:rPr>
          <w:lang w:val="en-US"/>
        </w:rPr>
      </w:pPr>
    </w:p>
    <w:p w:rsidR="009026E4" w:rsidRDefault="009026E4" w:rsidP="00975D7F">
      <w:pPr>
        <w:widowControl w:val="0"/>
        <w:jc w:val="both"/>
        <w:rPr>
          <w:lang w:val="en-US"/>
        </w:rPr>
      </w:pPr>
    </w:p>
    <w:p w:rsidR="009026E4" w:rsidRDefault="009026E4" w:rsidP="00975D7F">
      <w:pPr>
        <w:widowControl w:val="0"/>
        <w:jc w:val="both"/>
        <w:rPr>
          <w:lang w:val="en-US"/>
        </w:rPr>
      </w:pPr>
    </w:p>
    <w:p w:rsidR="009026E4" w:rsidRDefault="009026E4" w:rsidP="00975D7F">
      <w:pPr>
        <w:widowControl w:val="0"/>
        <w:jc w:val="both"/>
        <w:rPr>
          <w:lang w:val="en-US"/>
        </w:rPr>
      </w:pPr>
    </w:p>
    <w:p w:rsidR="009026E4" w:rsidRDefault="009026E4" w:rsidP="00975D7F">
      <w:pPr>
        <w:widowControl w:val="0"/>
        <w:jc w:val="both"/>
        <w:rPr>
          <w:lang w:val="en-US"/>
        </w:rPr>
      </w:pPr>
    </w:p>
    <w:p w:rsidR="009026E4" w:rsidRDefault="009026E4" w:rsidP="00975D7F">
      <w:pPr>
        <w:widowControl w:val="0"/>
        <w:jc w:val="both"/>
        <w:rPr>
          <w:lang w:val="en-US"/>
        </w:rPr>
      </w:pPr>
    </w:p>
    <w:p w:rsidR="009026E4" w:rsidRDefault="009026E4" w:rsidP="00975D7F">
      <w:pPr>
        <w:widowControl w:val="0"/>
        <w:jc w:val="both"/>
        <w:rPr>
          <w:lang w:val="en-US"/>
        </w:rPr>
      </w:pPr>
    </w:p>
    <w:p w:rsidR="009026E4" w:rsidRDefault="009026E4" w:rsidP="00975D7F">
      <w:pPr>
        <w:widowControl w:val="0"/>
        <w:jc w:val="both"/>
        <w:rPr>
          <w:lang w:val="en-US"/>
        </w:rPr>
      </w:pPr>
    </w:p>
    <w:p w:rsidR="009026E4" w:rsidRDefault="009026E4" w:rsidP="00975D7F">
      <w:pPr>
        <w:widowControl w:val="0"/>
        <w:jc w:val="both"/>
        <w:rPr>
          <w:lang w:val="en-US"/>
        </w:rPr>
      </w:pPr>
    </w:p>
    <w:p w:rsidR="009026E4" w:rsidRDefault="009026E4" w:rsidP="00975D7F">
      <w:pPr>
        <w:widowControl w:val="0"/>
        <w:jc w:val="both"/>
        <w:rPr>
          <w:lang w:val="en-US"/>
        </w:rPr>
      </w:pPr>
    </w:p>
    <w:p w:rsidR="009026E4" w:rsidRDefault="009026E4" w:rsidP="00975D7F">
      <w:pPr>
        <w:widowControl w:val="0"/>
        <w:jc w:val="both"/>
        <w:rPr>
          <w:lang w:val="en-US"/>
        </w:rPr>
      </w:pPr>
    </w:p>
    <w:p w:rsidR="009026E4" w:rsidRDefault="009026E4" w:rsidP="00975D7F">
      <w:pPr>
        <w:widowControl w:val="0"/>
        <w:jc w:val="both"/>
        <w:rPr>
          <w:lang w:val="en-US"/>
        </w:rPr>
      </w:pPr>
    </w:p>
    <w:p w:rsidR="009026E4" w:rsidRDefault="009026E4" w:rsidP="00975D7F">
      <w:pPr>
        <w:widowControl w:val="0"/>
        <w:jc w:val="both"/>
        <w:rPr>
          <w:lang w:val="en-US"/>
        </w:rPr>
      </w:pPr>
    </w:p>
    <w:p w:rsidR="009026E4" w:rsidRDefault="009026E4" w:rsidP="00975D7F">
      <w:pPr>
        <w:widowControl w:val="0"/>
        <w:jc w:val="both"/>
        <w:rPr>
          <w:lang w:val="en-US"/>
        </w:rPr>
      </w:pPr>
    </w:p>
    <w:p w:rsidR="009026E4" w:rsidRDefault="009026E4" w:rsidP="00975D7F">
      <w:pPr>
        <w:widowControl w:val="0"/>
        <w:jc w:val="both"/>
        <w:rPr>
          <w:lang w:val="en-US"/>
        </w:rPr>
      </w:pPr>
    </w:p>
    <w:p w:rsidR="009026E4" w:rsidRDefault="009026E4" w:rsidP="00975D7F">
      <w:pPr>
        <w:widowControl w:val="0"/>
        <w:jc w:val="both"/>
        <w:rPr>
          <w:lang w:val="en-US"/>
        </w:rPr>
      </w:pPr>
    </w:p>
    <w:p w:rsidR="009026E4" w:rsidRDefault="009026E4" w:rsidP="00975D7F">
      <w:pPr>
        <w:widowControl w:val="0"/>
        <w:jc w:val="both"/>
        <w:rPr>
          <w:lang w:val="en-US"/>
        </w:rPr>
      </w:pPr>
    </w:p>
    <w:p w:rsidR="009026E4" w:rsidRDefault="009026E4" w:rsidP="00975D7F">
      <w:pPr>
        <w:widowControl w:val="0"/>
        <w:jc w:val="both"/>
        <w:rPr>
          <w:lang w:val="en-US"/>
        </w:rPr>
      </w:pPr>
    </w:p>
    <w:p w:rsidR="009026E4" w:rsidRDefault="009026E4" w:rsidP="00975D7F">
      <w:pPr>
        <w:widowControl w:val="0"/>
        <w:jc w:val="both"/>
        <w:rPr>
          <w:lang w:val="en-US"/>
        </w:rPr>
      </w:pPr>
    </w:p>
    <w:p w:rsidR="009026E4" w:rsidRDefault="009026E4" w:rsidP="00975D7F">
      <w:pPr>
        <w:widowControl w:val="0"/>
        <w:jc w:val="both"/>
        <w:rPr>
          <w:lang w:val="en-US"/>
        </w:rPr>
      </w:pPr>
    </w:p>
    <w:p w:rsidR="009026E4" w:rsidRDefault="009026E4" w:rsidP="00975D7F">
      <w:pPr>
        <w:widowControl w:val="0"/>
        <w:jc w:val="both"/>
        <w:rPr>
          <w:lang w:val="en-US"/>
        </w:rPr>
      </w:pPr>
    </w:p>
    <w:p w:rsidR="009026E4" w:rsidRDefault="009026E4" w:rsidP="00975D7F">
      <w:pPr>
        <w:widowControl w:val="0"/>
        <w:jc w:val="both"/>
        <w:rPr>
          <w:lang w:val="en-US"/>
        </w:rPr>
      </w:pPr>
    </w:p>
    <w:p w:rsidR="009026E4" w:rsidRDefault="009026E4" w:rsidP="00975D7F">
      <w:pPr>
        <w:widowControl w:val="0"/>
        <w:jc w:val="both"/>
        <w:rPr>
          <w:lang w:val="en-US"/>
        </w:rPr>
      </w:pPr>
    </w:p>
    <w:p w:rsidR="009026E4" w:rsidRDefault="009026E4" w:rsidP="00975D7F">
      <w:pPr>
        <w:widowControl w:val="0"/>
        <w:jc w:val="both"/>
        <w:rPr>
          <w:lang w:val="en-US"/>
        </w:rPr>
      </w:pPr>
    </w:p>
    <w:p w:rsidR="009026E4" w:rsidRDefault="009026E4" w:rsidP="00975D7F">
      <w:pPr>
        <w:widowControl w:val="0"/>
        <w:jc w:val="both"/>
        <w:rPr>
          <w:lang w:val="en-US"/>
        </w:rPr>
      </w:pPr>
    </w:p>
    <w:p w:rsidR="009026E4" w:rsidRDefault="009026E4" w:rsidP="00975D7F">
      <w:pPr>
        <w:widowControl w:val="0"/>
        <w:jc w:val="both"/>
        <w:rPr>
          <w:lang w:val="en-US"/>
        </w:rPr>
      </w:pPr>
    </w:p>
    <w:p w:rsidR="009026E4" w:rsidRDefault="009026E4" w:rsidP="00975D7F">
      <w:pPr>
        <w:widowControl w:val="0"/>
        <w:jc w:val="both"/>
        <w:rPr>
          <w:lang w:val="en-US"/>
        </w:rPr>
      </w:pPr>
    </w:p>
    <w:p w:rsidR="009026E4" w:rsidRDefault="009026E4" w:rsidP="00975D7F">
      <w:pPr>
        <w:widowControl w:val="0"/>
        <w:jc w:val="both"/>
        <w:rPr>
          <w:lang w:val="en-US"/>
        </w:rPr>
      </w:pPr>
    </w:p>
    <w:p w:rsidR="009026E4" w:rsidRDefault="009026E4" w:rsidP="00975D7F">
      <w:pPr>
        <w:widowControl w:val="0"/>
        <w:jc w:val="both"/>
        <w:rPr>
          <w:lang w:val="en-US"/>
        </w:rPr>
      </w:pPr>
    </w:p>
    <w:p w:rsidR="009026E4" w:rsidRDefault="009026E4" w:rsidP="00975D7F">
      <w:pPr>
        <w:widowControl w:val="0"/>
        <w:jc w:val="both"/>
        <w:rPr>
          <w:lang w:val="en-US"/>
        </w:rPr>
      </w:pPr>
    </w:p>
    <w:p w:rsidR="009026E4" w:rsidRDefault="009026E4" w:rsidP="00975D7F">
      <w:pPr>
        <w:widowControl w:val="0"/>
        <w:jc w:val="both"/>
        <w:rPr>
          <w:lang w:val="en-US"/>
        </w:rPr>
      </w:pPr>
    </w:p>
    <w:p w:rsidR="009026E4" w:rsidRDefault="009026E4" w:rsidP="00975D7F">
      <w:pPr>
        <w:widowControl w:val="0"/>
        <w:jc w:val="both"/>
        <w:rPr>
          <w:lang w:val="en-US"/>
        </w:rPr>
      </w:pPr>
    </w:p>
    <w:p w:rsidR="009026E4" w:rsidRDefault="009026E4" w:rsidP="00975D7F">
      <w:pPr>
        <w:widowControl w:val="0"/>
        <w:jc w:val="both"/>
        <w:rPr>
          <w:lang w:val="en-US"/>
        </w:rPr>
      </w:pPr>
    </w:p>
    <w:p w:rsidR="009026E4" w:rsidRDefault="009026E4" w:rsidP="00975D7F">
      <w:pPr>
        <w:widowControl w:val="0"/>
        <w:jc w:val="both"/>
        <w:rPr>
          <w:lang w:val="en-US"/>
        </w:rPr>
      </w:pPr>
    </w:p>
    <w:p w:rsidR="00FD48F5" w:rsidRDefault="00FD48F5" w:rsidP="00975D7F">
      <w:pPr>
        <w:widowControl w:val="0"/>
        <w:jc w:val="both"/>
        <w:rPr>
          <w:lang w:val="en-US"/>
        </w:rPr>
      </w:pPr>
    </w:p>
    <w:p w:rsidR="00FD48F5" w:rsidRDefault="00FD48F5" w:rsidP="00975D7F">
      <w:pPr>
        <w:widowControl w:val="0"/>
        <w:jc w:val="both"/>
        <w:rPr>
          <w:lang w:val="en-US"/>
        </w:rPr>
      </w:pPr>
    </w:p>
    <w:p w:rsidR="00FD48F5" w:rsidRDefault="00FD48F5" w:rsidP="00975D7F">
      <w:pPr>
        <w:widowControl w:val="0"/>
        <w:jc w:val="both"/>
        <w:rPr>
          <w:lang w:val="en-US"/>
        </w:rPr>
      </w:pPr>
    </w:p>
    <w:p w:rsidR="00FD48F5" w:rsidRDefault="00FD48F5" w:rsidP="00975D7F">
      <w:pPr>
        <w:widowControl w:val="0"/>
        <w:jc w:val="both"/>
        <w:rPr>
          <w:lang w:val="en-US"/>
        </w:rPr>
      </w:pPr>
    </w:p>
    <w:tbl>
      <w:tblPr>
        <w:tblpPr w:leftFromText="180" w:rightFromText="180" w:vertAnchor="text" w:tblpY="102"/>
        <w:tblW w:w="0" w:type="auto"/>
        <w:tblLook w:val="04A0"/>
      </w:tblPr>
      <w:tblGrid>
        <w:gridCol w:w="7479"/>
        <w:gridCol w:w="3226"/>
      </w:tblGrid>
      <w:tr w:rsidR="00B94375" w:rsidRPr="00A74FD9" w:rsidTr="00B94375">
        <w:tc>
          <w:tcPr>
            <w:tcW w:w="7479" w:type="dxa"/>
          </w:tcPr>
          <w:p w:rsidR="00B94375" w:rsidRPr="00A74FD9" w:rsidRDefault="00FE1B7D" w:rsidP="00B94375">
            <w:pPr>
              <w:pStyle w:val="6"/>
              <w:keepNext w:val="0"/>
              <w:jc w:val="left"/>
              <w:rPr>
                <w:noProof/>
                <w:sz w:val="20"/>
              </w:rPr>
            </w:pPr>
            <w:r>
              <w:rPr>
                <w:noProof/>
                <w:sz w:val="20"/>
              </w:rPr>
              <w:drawing>
                <wp:inline distT="0" distB="0" distL="0" distR="0">
                  <wp:extent cx="1914525" cy="657225"/>
                  <wp:effectExtent l="19050" t="0" r="9525" b="0"/>
                  <wp:docPr id="5" name="Рисунок 2" descr="BRMP - Logo fu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MP - Logo full"/>
                          <pic:cNvPicPr>
                            <a:picLocks noChangeAspect="1" noChangeArrowheads="1"/>
                          </pic:cNvPicPr>
                        </pic:nvPicPr>
                        <pic:blipFill>
                          <a:blip r:embed="rId8" cstate="print"/>
                          <a:srcRect/>
                          <a:stretch>
                            <a:fillRect/>
                          </a:stretch>
                        </pic:blipFill>
                        <pic:spPr bwMode="auto">
                          <a:xfrm>
                            <a:off x="0" y="0"/>
                            <a:ext cx="1914525" cy="657225"/>
                          </a:xfrm>
                          <a:prstGeom prst="rect">
                            <a:avLst/>
                          </a:prstGeom>
                          <a:noFill/>
                          <a:ln w="9525">
                            <a:noFill/>
                            <a:miter lim="800000"/>
                            <a:headEnd/>
                            <a:tailEnd/>
                          </a:ln>
                        </pic:spPr>
                      </pic:pic>
                    </a:graphicData>
                  </a:graphic>
                </wp:inline>
              </w:drawing>
            </w:r>
          </w:p>
        </w:tc>
        <w:tc>
          <w:tcPr>
            <w:tcW w:w="3226" w:type="dxa"/>
          </w:tcPr>
          <w:p w:rsidR="00B94375" w:rsidRDefault="00B94375" w:rsidP="00B94375">
            <w:pPr>
              <w:pStyle w:val="6"/>
              <w:keepNext w:val="0"/>
              <w:ind w:left="34"/>
              <w:jc w:val="both"/>
              <w:rPr>
                <w:sz w:val="20"/>
              </w:rPr>
            </w:pPr>
          </w:p>
          <w:p w:rsidR="00B94375" w:rsidRDefault="00B94375" w:rsidP="00B94375">
            <w:pPr>
              <w:pStyle w:val="6"/>
              <w:keepNext w:val="0"/>
              <w:ind w:left="34"/>
              <w:jc w:val="both"/>
              <w:rPr>
                <w:sz w:val="20"/>
              </w:rPr>
            </w:pPr>
            <w:r w:rsidRPr="00A74FD9">
              <w:rPr>
                <w:sz w:val="20"/>
              </w:rPr>
              <w:t xml:space="preserve">Приложение </w:t>
            </w:r>
            <w:r>
              <w:rPr>
                <w:sz w:val="20"/>
              </w:rPr>
              <w:t>1</w:t>
            </w:r>
          </w:p>
          <w:p w:rsidR="00B94375" w:rsidRPr="00253E49" w:rsidRDefault="00B94375" w:rsidP="00B94375">
            <w:pPr>
              <w:pStyle w:val="6"/>
              <w:keepNext w:val="0"/>
              <w:ind w:left="34"/>
              <w:jc w:val="both"/>
              <w:rPr>
                <w:b w:val="0"/>
                <w:sz w:val="20"/>
              </w:rPr>
            </w:pPr>
            <w:r w:rsidRPr="00253E49">
              <w:rPr>
                <w:b w:val="0"/>
                <w:sz w:val="20"/>
              </w:rPr>
              <w:t>к Договор</w:t>
            </w:r>
            <w:r w:rsidR="00AA1F03">
              <w:rPr>
                <w:b w:val="0"/>
                <w:sz w:val="20"/>
              </w:rPr>
              <w:t>у</w:t>
            </w:r>
            <w:r w:rsidRPr="00253E49">
              <w:rPr>
                <w:b w:val="0"/>
                <w:sz w:val="20"/>
              </w:rPr>
              <w:t xml:space="preserve"> оферты</w:t>
            </w:r>
          </w:p>
          <w:p w:rsidR="00B94375" w:rsidRDefault="00B94375" w:rsidP="00B94375">
            <w:pPr>
              <w:pStyle w:val="6"/>
              <w:keepNext w:val="0"/>
              <w:ind w:left="34"/>
              <w:jc w:val="both"/>
              <w:rPr>
                <w:sz w:val="20"/>
              </w:rPr>
            </w:pPr>
            <w:r>
              <w:rPr>
                <w:b w:val="0"/>
                <w:sz w:val="20"/>
              </w:rPr>
              <w:t>«</w:t>
            </w:r>
            <w:r w:rsidRPr="00253E49">
              <w:rPr>
                <w:b w:val="0"/>
                <w:sz w:val="20"/>
              </w:rPr>
              <w:t xml:space="preserve">Открытие банковского счета </w:t>
            </w:r>
            <w:r w:rsidRPr="00697DD4">
              <w:rPr>
                <w:b w:val="0"/>
                <w:sz w:val="20"/>
              </w:rPr>
              <w:t>и обслуживание операций</w:t>
            </w:r>
            <w:r>
              <w:t xml:space="preserve"> </w:t>
            </w:r>
            <w:r w:rsidRPr="00253E49">
              <w:rPr>
                <w:b w:val="0"/>
                <w:sz w:val="20"/>
              </w:rPr>
              <w:t>с использованием банковских карт</w:t>
            </w:r>
            <w:r>
              <w:rPr>
                <w:b w:val="0"/>
                <w:sz w:val="20"/>
              </w:rPr>
              <w:t>»</w:t>
            </w:r>
            <w:r>
              <w:rPr>
                <w:sz w:val="20"/>
              </w:rPr>
              <w:t xml:space="preserve"> </w:t>
            </w:r>
          </w:p>
          <w:p w:rsidR="00C15551" w:rsidRPr="00C15551" w:rsidRDefault="00C15551" w:rsidP="00C15551">
            <w:pPr>
              <w:rPr>
                <w:b/>
              </w:rPr>
            </w:pPr>
          </w:p>
        </w:tc>
      </w:tr>
    </w:tbl>
    <w:p w:rsidR="00B94375" w:rsidRPr="00CC5DBC" w:rsidRDefault="00B94375" w:rsidP="00B94375">
      <w:pPr>
        <w:pStyle w:val="ae"/>
        <w:widowControl w:val="0"/>
        <w:ind w:left="4820" w:firstLine="2693"/>
        <w:jc w:val="both"/>
        <w:rPr>
          <w:bCs/>
          <w:color w:val="000000"/>
          <w:sz w:val="20"/>
        </w:rPr>
      </w:pPr>
      <w:r w:rsidRPr="00253E49">
        <w:rPr>
          <w:bCs/>
          <w:color w:val="000000"/>
          <w:sz w:val="20"/>
        </w:rPr>
        <w:t xml:space="preserve">Председателю Правления </w:t>
      </w:r>
    </w:p>
    <w:p w:rsidR="00C15551" w:rsidRDefault="00CC5DBC" w:rsidP="002E5066">
      <w:pPr>
        <w:spacing w:before="100" w:beforeAutospacing="1"/>
        <w:ind w:right="-56"/>
        <w:jc w:val="center"/>
        <w:rPr>
          <w:sz w:val="24"/>
          <w:szCs w:val="24"/>
        </w:rPr>
      </w:pPr>
      <w:r w:rsidRPr="00DE7729">
        <w:rPr>
          <w:b/>
        </w:rPr>
        <w:t>ЗАЯВЛЕНИЕ-АНКЕТА ОБ АКЦЕПТЕ ОФЕРТЫ</w:t>
      </w:r>
    </w:p>
    <w:p w:rsidR="00CC5DBC" w:rsidRPr="002E5066" w:rsidRDefault="00CC5DBC" w:rsidP="00CC5DBC">
      <w:pPr>
        <w:pStyle w:val="12"/>
        <w:spacing w:before="100" w:beforeAutospacing="1"/>
        <w:ind w:right="-108" w:hanging="567"/>
        <w:jc w:val="center"/>
        <w:rPr>
          <w:b/>
        </w:rPr>
      </w:pPr>
      <w:r w:rsidRPr="002E5066">
        <w:rPr>
          <w:b/>
        </w:rPr>
        <w:t>АКЦЕПТУЮ ДОГОВОР ОФЕРТЫ «ОТКРЫТИЕ БАНКОВСКОГО СЧЕТА И ОБСЛУЖИВАНИЕ</w:t>
      </w:r>
    </w:p>
    <w:p w:rsidR="009026E4" w:rsidRPr="002E5066" w:rsidRDefault="00C15551" w:rsidP="00C15551">
      <w:pPr>
        <w:pStyle w:val="Default"/>
        <w:widowControl w:val="0"/>
        <w:jc w:val="center"/>
        <w:rPr>
          <w:i/>
          <w:iCs/>
          <w:sz w:val="20"/>
          <w:szCs w:val="20"/>
        </w:rPr>
      </w:pPr>
      <w:r w:rsidRPr="002E5066">
        <w:rPr>
          <w:b/>
          <w:sz w:val="20"/>
          <w:szCs w:val="20"/>
        </w:rPr>
        <w:t>ОПЕРАЦИЙ С ИСПОЛЬЗОВАНИЕМ БАНКОВСКИХ КАРТ».</w:t>
      </w:r>
    </w:p>
    <w:p w:rsidR="00CC5DBC" w:rsidRPr="00D37424" w:rsidRDefault="009026E4" w:rsidP="00CC5DBC">
      <w:pPr>
        <w:ind w:left="708" w:firstLine="708"/>
        <w:outlineLvl w:val="0"/>
      </w:pPr>
      <w:r>
        <w:rPr>
          <w:i/>
          <w:iCs/>
        </w:rPr>
        <w:t xml:space="preserve">                   </w:t>
      </w:r>
      <w:r w:rsidR="00CC5DBC" w:rsidRPr="00D37424">
        <w:t>Прошу выдать мне карту и открыть необходимые банковские счета</w:t>
      </w:r>
    </w:p>
    <w:tbl>
      <w:tblPr>
        <w:tblW w:w="5000" w:type="pct"/>
        <w:tblLayout w:type="fixed"/>
        <w:tblCellMar>
          <w:left w:w="56" w:type="dxa"/>
          <w:right w:w="56" w:type="dxa"/>
        </w:tblCellMar>
        <w:tblLook w:val="0000"/>
      </w:tblPr>
      <w:tblGrid>
        <w:gridCol w:w="1865"/>
        <w:gridCol w:w="273"/>
        <w:gridCol w:w="71"/>
        <w:gridCol w:w="619"/>
        <w:gridCol w:w="17"/>
        <w:gridCol w:w="98"/>
        <w:gridCol w:w="129"/>
        <w:gridCol w:w="123"/>
        <w:gridCol w:w="13"/>
        <w:gridCol w:w="106"/>
        <w:gridCol w:w="403"/>
        <w:gridCol w:w="70"/>
        <w:gridCol w:w="136"/>
        <w:gridCol w:w="74"/>
        <w:gridCol w:w="157"/>
        <w:gridCol w:w="70"/>
        <w:gridCol w:w="314"/>
        <w:gridCol w:w="11"/>
        <w:gridCol w:w="140"/>
        <w:gridCol w:w="142"/>
        <w:gridCol w:w="121"/>
        <w:gridCol w:w="11"/>
        <w:gridCol w:w="30"/>
        <w:gridCol w:w="13"/>
        <w:gridCol w:w="502"/>
        <w:gridCol w:w="388"/>
        <w:gridCol w:w="40"/>
        <w:gridCol w:w="93"/>
        <w:gridCol w:w="138"/>
        <w:gridCol w:w="72"/>
        <w:gridCol w:w="55"/>
        <w:gridCol w:w="248"/>
        <w:gridCol w:w="25"/>
        <w:gridCol w:w="127"/>
        <w:gridCol w:w="7"/>
        <w:gridCol w:w="269"/>
        <w:gridCol w:w="127"/>
        <w:gridCol w:w="45"/>
        <w:gridCol w:w="225"/>
        <w:gridCol w:w="38"/>
        <w:gridCol w:w="496"/>
        <w:gridCol w:w="11"/>
        <w:gridCol w:w="68"/>
        <w:gridCol w:w="66"/>
        <w:gridCol w:w="123"/>
        <w:gridCol w:w="100"/>
        <w:gridCol w:w="108"/>
        <w:gridCol w:w="318"/>
        <w:gridCol w:w="19"/>
        <w:gridCol w:w="693"/>
        <w:gridCol w:w="1194"/>
      </w:tblGrid>
      <w:tr w:rsidR="007A7EF0" w:rsidRPr="00D37424" w:rsidTr="00952E8C">
        <w:trPr>
          <w:trHeight w:val="59"/>
        </w:trPr>
        <w:tc>
          <w:tcPr>
            <w:tcW w:w="5000" w:type="pct"/>
            <w:gridSpan w:val="51"/>
            <w:tcBorders>
              <w:top w:val="single" w:sz="4" w:space="0" w:color="000000"/>
              <w:left w:val="single" w:sz="8" w:space="0" w:color="000000"/>
              <w:bottom w:val="single" w:sz="4" w:space="0" w:color="000000"/>
              <w:right w:val="single" w:sz="8" w:space="0" w:color="000000"/>
            </w:tcBorders>
            <w:shd w:val="clear" w:color="auto" w:fill="FFC000"/>
            <w:vAlign w:val="center"/>
          </w:tcPr>
          <w:p w:rsidR="007A7EF0" w:rsidRPr="00D37424" w:rsidRDefault="007A7EF0" w:rsidP="007A7EF0">
            <w:pPr>
              <w:pStyle w:val="1"/>
              <w:tabs>
                <w:tab w:val="num" w:pos="432"/>
              </w:tabs>
              <w:suppressAutoHyphens/>
              <w:snapToGrid w:val="0"/>
              <w:spacing w:before="0" w:after="0"/>
              <w:ind w:left="167" w:right="3"/>
              <w:jc w:val="center"/>
              <w:rPr>
                <w:rFonts w:ascii="Times New Roman" w:hAnsi="Times New Roman"/>
                <w:sz w:val="18"/>
                <w:szCs w:val="18"/>
              </w:rPr>
            </w:pPr>
            <w:r w:rsidRPr="00D37424">
              <w:rPr>
                <w:rFonts w:ascii="Times New Roman" w:hAnsi="Times New Roman"/>
                <w:sz w:val="18"/>
                <w:szCs w:val="18"/>
              </w:rPr>
              <w:t>ПАРАМЕТРЫ КАРТЫ</w:t>
            </w:r>
          </w:p>
        </w:tc>
      </w:tr>
      <w:tr w:rsidR="007A7EF0" w:rsidRPr="0088328D" w:rsidTr="00F16DF8">
        <w:trPr>
          <w:cantSplit/>
          <w:trHeight w:val="172"/>
        </w:trPr>
        <w:tc>
          <w:tcPr>
            <w:tcW w:w="1043" w:type="pct"/>
            <w:gridSpan w:val="3"/>
            <w:tcBorders>
              <w:top w:val="single" w:sz="4" w:space="0" w:color="000000"/>
              <w:left w:val="single" w:sz="8" w:space="0" w:color="000000"/>
              <w:bottom w:val="single" w:sz="4" w:space="0" w:color="000000"/>
            </w:tcBorders>
            <w:shd w:val="clear" w:color="auto" w:fill="auto"/>
          </w:tcPr>
          <w:p w:rsidR="007A7EF0" w:rsidRPr="00D37424" w:rsidRDefault="007A7EF0" w:rsidP="007A7EF0">
            <w:pPr>
              <w:pStyle w:val="a5"/>
              <w:snapToGrid w:val="0"/>
              <w:rPr>
                <w:rFonts w:ascii="Wingdings" w:hAnsi="Wingdings"/>
                <w:sz w:val="18"/>
                <w:szCs w:val="18"/>
              </w:rPr>
            </w:pPr>
            <w:r w:rsidRPr="00D37424">
              <w:rPr>
                <w:sz w:val="18"/>
                <w:szCs w:val="18"/>
              </w:rPr>
              <w:t>Тип</w:t>
            </w:r>
            <w:r w:rsidRPr="00D37424">
              <w:rPr>
                <w:sz w:val="18"/>
                <w:szCs w:val="18"/>
                <w:lang w:val="en-US"/>
              </w:rPr>
              <w:t xml:space="preserve"> (</w:t>
            </w:r>
            <w:r w:rsidRPr="00D37424">
              <w:rPr>
                <w:sz w:val="18"/>
                <w:szCs w:val="18"/>
              </w:rPr>
              <w:t>категория</w:t>
            </w:r>
            <w:r w:rsidRPr="00D37424">
              <w:rPr>
                <w:sz w:val="18"/>
                <w:szCs w:val="18"/>
                <w:lang w:val="en-US"/>
              </w:rPr>
              <w:t xml:space="preserve">) </w:t>
            </w:r>
            <w:r w:rsidRPr="00D37424">
              <w:rPr>
                <w:sz w:val="18"/>
                <w:szCs w:val="18"/>
              </w:rPr>
              <w:t>Карты</w:t>
            </w:r>
            <w:r w:rsidRPr="00D37424">
              <w:rPr>
                <w:rStyle w:val="afc"/>
              </w:rPr>
              <w:footnoteReference w:id="1"/>
            </w:r>
          </w:p>
        </w:tc>
        <w:tc>
          <w:tcPr>
            <w:tcW w:w="3957" w:type="pct"/>
            <w:gridSpan w:val="48"/>
            <w:tcBorders>
              <w:top w:val="single" w:sz="4" w:space="0" w:color="000000"/>
              <w:left w:val="single" w:sz="4" w:space="0" w:color="000000"/>
              <w:bottom w:val="single" w:sz="4" w:space="0" w:color="000000"/>
              <w:right w:val="single" w:sz="8" w:space="0" w:color="000000"/>
            </w:tcBorders>
            <w:shd w:val="clear" w:color="auto" w:fill="auto"/>
          </w:tcPr>
          <w:p w:rsidR="007A7EF0" w:rsidRPr="0088328D" w:rsidRDefault="007A7EF0" w:rsidP="007A7EF0">
            <w:pPr>
              <w:snapToGrid w:val="0"/>
            </w:pPr>
            <w:r w:rsidRPr="00D37424">
              <w:rPr>
                <w:rFonts w:ascii="Wingdings" w:hAnsi="Wingdings"/>
                <w:sz w:val="18"/>
                <w:szCs w:val="18"/>
              </w:rPr>
              <w:t></w:t>
            </w:r>
            <w:r w:rsidRPr="0088328D">
              <w:rPr>
                <w:sz w:val="18"/>
                <w:szCs w:val="18"/>
              </w:rPr>
              <w:t xml:space="preserve"> </w:t>
            </w:r>
            <w:r w:rsidRPr="00D37424">
              <w:rPr>
                <w:sz w:val="18"/>
                <w:szCs w:val="18"/>
                <w:lang w:val="en-US"/>
              </w:rPr>
              <w:t>MasterCard</w:t>
            </w:r>
            <w:r w:rsidRPr="0088328D">
              <w:rPr>
                <w:sz w:val="18"/>
                <w:szCs w:val="18"/>
              </w:rPr>
              <w:t xml:space="preserve"> </w:t>
            </w:r>
            <w:r w:rsidRPr="00D37424">
              <w:rPr>
                <w:sz w:val="18"/>
                <w:szCs w:val="18"/>
                <w:lang w:val="en-US"/>
              </w:rPr>
              <w:t>Standard</w:t>
            </w:r>
            <w:r w:rsidRPr="0088328D">
              <w:rPr>
                <w:sz w:val="18"/>
                <w:szCs w:val="18"/>
              </w:rPr>
              <w:t xml:space="preserve">    </w:t>
            </w:r>
            <w:r w:rsidRPr="00D37424">
              <w:rPr>
                <w:rFonts w:ascii="Wingdings" w:hAnsi="Wingdings"/>
                <w:sz w:val="18"/>
                <w:szCs w:val="18"/>
              </w:rPr>
              <w:t></w:t>
            </w:r>
            <w:r w:rsidRPr="0088328D">
              <w:rPr>
                <w:sz w:val="18"/>
                <w:szCs w:val="18"/>
              </w:rPr>
              <w:t xml:space="preserve"> </w:t>
            </w:r>
            <w:r w:rsidRPr="00D37424">
              <w:rPr>
                <w:sz w:val="18"/>
                <w:szCs w:val="18"/>
                <w:lang w:val="en-US"/>
              </w:rPr>
              <w:t>MasterCard</w:t>
            </w:r>
            <w:r w:rsidRPr="0088328D">
              <w:rPr>
                <w:sz w:val="18"/>
                <w:szCs w:val="18"/>
              </w:rPr>
              <w:t xml:space="preserve"> </w:t>
            </w:r>
            <w:r w:rsidRPr="00D37424">
              <w:rPr>
                <w:sz w:val="18"/>
                <w:szCs w:val="18"/>
                <w:lang w:val="en-US"/>
              </w:rPr>
              <w:t>Gold</w:t>
            </w:r>
            <w:r w:rsidRPr="0088328D">
              <w:rPr>
                <w:sz w:val="18"/>
                <w:szCs w:val="18"/>
              </w:rPr>
              <w:t xml:space="preserve">                             </w:t>
            </w:r>
            <w:r>
              <w:rPr>
                <w:sz w:val="18"/>
                <w:szCs w:val="18"/>
              </w:rPr>
              <w:t>Срочный</w:t>
            </w:r>
            <w:r w:rsidRPr="0088328D">
              <w:rPr>
                <w:sz w:val="18"/>
                <w:szCs w:val="18"/>
              </w:rPr>
              <w:t xml:space="preserve"> </w:t>
            </w:r>
            <w:r>
              <w:rPr>
                <w:sz w:val="18"/>
                <w:szCs w:val="18"/>
              </w:rPr>
              <w:t>выпуск</w:t>
            </w:r>
            <w:r w:rsidRPr="0088328D">
              <w:rPr>
                <w:sz w:val="18"/>
                <w:szCs w:val="18"/>
              </w:rPr>
              <w:t xml:space="preserve"> </w:t>
            </w:r>
            <w:r>
              <w:rPr>
                <w:sz w:val="18"/>
                <w:szCs w:val="18"/>
              </w:rPr>
              <w:t>карты</w:t>
            </w:r>
            <w:r w:rsidRPr="0088328D">
              <w:rPr>
                <w:sz w:val="18"/>
                <w:szCs w:val="18"/>
              </w:rPr>
              <w:t xml:space="preserve">  </w:t>
            </w:r>
            <w:r w:rsidRPr="00D37424">
              <w:rPr>
                <w:rFonts w:ascii="Wingdings" w:hAnsi="Wingdings"/>
              </w:rPr>
              <w:t></w:t>
            </w:r>
            <w:r w:rsidRPr="0088328D">
              <w:t xml:space="preserve"> </w:t>
            </w:r>
            <w:r w:rsidRPr="00D37424">
              <w:t>да</w:t>
            </w:r>
            <w:r w:rsidRPr="0088328D">
              <w:t xml:space="preserve"> </w:t>
            </w:r>
            <w:r w:rsidRPr="00D37424">
              <w:rPr>
                <w:rFonts w:ascii="Wingdings" w:hAnsi="Wingdings"/>
              </w:rPr>
              <w:t></w:t>
            </w:r>
            <w:r w:rsidRPr="00D37424">
              <w:t xml:space="preserve"> нет</w:t>
            </w:r>
          </w:p>
          <w:p w:rsidR="007A7EF0" w:rsidRPr="0088328D" w:rsidRDefault="007A7EF0" w:rsidP="007A7EF0">
            <w:pPr>
              <w:pStyle w:val="a5"/>
              <w:snapToGrid w:val="0"/>
              <w:rPr>
                <w:sz w:val="18"/>
                <w:szCs w:val="18"/>
              </w:rPr>
            </w:pPr>
            <w:r w:rsidRPr="0088328D">
              <w:rPr>
                <w:sz w:val="18"/>
                <w:szCs w:val="18"/>
              </w:rPr>
              <w:t xml:space="preserve">  </w:t>
            </w:r>
          </w:p>
        </w:tc>
      </w:tr>
      <w:tr w:rsidR="007A7EF0" w:rsidRPr="00D37424" w:rsidTr="00F16DF8">
        <w:trPr>
          <w:cantSplit/>
          <w:trHeight w:val="380"/>
        </w:trPr>
        <w:tc>
          <w:tcPr>
            <w:tcW w:w="1343" w:type="pct"/>
            <w:gridSpan w:val="5"/>
            <w:tcBorders>
              <w:top w:val="single" w:sz="4" w:space="0" w:color="000000"/>
              <w:left w:val="single" w:sz="8" w:space="0" w:color="000000"/>
              <w:bottom w:val="single" w:sz="4" w:space="0" w:color="000000"/>
            </w:tcBorders>
            <w:shd w:val="clear" w:color="auto" w:fill="auto"/>
          </w:tcPr>
          <w:p w:rsidR="007A7EF0" w:rsidRPr="00D37424" w:rsidRDefault="007A7EF0" w:rsidP="007A7EF0">
            <w:pPr>
              <w:pStyle w:val="a5"/>
              <w:snapToGrid w:val="0"/>
              <w:rPr>
                <w:sz w:val="18"/>
                <w:szCs w:val="18"/>
                <w:lang w:val="en-US"/>
              </w:rPr>
            </w:pPr>
            <w:r w:rsidRPr="00D37424">
              <w:rPr>
                <w:sz w:val="18"/>
                <w:szCs w:val="18"/>
              </w:rPr>
              <w:t>Валюта</w:t>
            </w:r>
            <w:r w:rsidRPr="00D37424">
              <w:rPr>
                <w:sz w:val="18"/>
                <w:szCs w:val="18"/>
                <w:lang w:val="en-US"/>
              </w:rPr>
              <w:t xml:space="preserve"> </w:t>
            </w:r>
            <w:r>
              <w:rPr>
                <w:sz w:val="18"/>
                <w:szCs w:val="18"/>
              </w:rPr>
              <w:t>банковского счета</w:t>
            </w:r>
          </w:p>
        </w:tc>
        <w:tc>
          <w:tcPr>
            <w:tcW w:w="3657" w:type="pct"/>
            <w:gridSpan w:val="46"/>
            <w:tcBorders>
              <w:top w:val="single" w:sz="4" w:space="0" w:color="000000"/>
              <w:left w:val="single" w:sz="4" w:space="0" w:color="000000"/>
              <w:bottom w:val="single" w:sz="4" w:space="0" w:color="000000"/>
              <w:right w:val="single" w:sz="8" w:space="0" w:color="000000"/>
            </w:tcBorders>
            <w:shd w:val="clear" w:color="auto" w:fill="auto"/>
          </w:tcPr>
          <w:p w:rsidR="007A7EF0" w:rsidRPr="00D37424" w:rsidRDefault="007A7EF0" w:rsidP="007A7EF0">
            <w:pPr>
              <w:pStyle w:val="a5"/>
              <w:snapToGrid w:val="0"/>
              <w:rPr>
                <w:sz w:val="18"/>
                <w:szCs w:val="18"/>
              </w:rPr>
            </w:pPr>
            <w:r w:rsidRPr="00D37424">
              <w:rPr>
                <w:rFonts w:ascii="Wingdings" w:hAnsi="Wingdings"/>
                <w:sz w:val="18"/>
                <w:szCs w:val="18"/>
              </w:rPr>
              <w:t></w:t>
            </w:r>
            <w:r w:rsidRPr="00D37424">
              <w:rPr>
                <w:sz w:val="18"/>
                <w:szCs w:val="18"/>
              </w:rPr>
              <w:t xml:space="preserve">  Рубли РФ           </w:t>
            </w:r>
            <w:r w:rsidRPr="00D37424">
              <w:rPr>
                <w:rFonts w:ascii="Wingdings" w:hAnsi="Wingdings"/>
                <w:sz w:val="18"/>
                <w:szCs w:val="18"/>
              </w:rPr>
              <w:t></w:t>
            </w:r>
            <w:r w:rsidRPr="00D37424">
              <w:rPr>
                <w:sz w:val="18"/>
                <w:szCs w:val="18"/>
              </w:rPr>
              <w:t xml:space="preserve"> Доллары США       </w:t>
            </w:r>
            <w:r w:rsidRPr="00D37424">
              <w:rPr>
                <w:rFonts w:ascii="Wingdings" w:hAnsi="Wingdings"/>
                <w:sz w:val="18"/>
                <w:szCs w:val="18"/>
              </w:rPr>
              <w:t></w:t>
            </w:r>
            <w:r w:rsidRPr="00D37424">
              <w:rPr>
                <w:sz w:val="18"/>
                <w:szCs w:val="18"/>
              </w:rPr>
              <w:t xml:space="preserve">  Евро</w:t>
            </w:r>
          </w:p>
        </w:tc>
      </w:tr>
      <w:tr w:rsidR="007A7EF0" w:rsidRPr="00D37424" w:rsidTr="009026E4">
        <w:trPr>
          <w:cantSplit/>
        </w:trPr>
        <w:tc>
          <w:tcPr>
            <w:tcW w:w="2969" w:type="pct"/>
            <w:gridSpan w:val="31"/>
            <w:tcBorders>
              <w:top w:val="single" w:sz="4" w:space="0" w:color="000000"/>
              <w:left w:val="single" w:sz="8" w:space="0" w:color="000000"/>
              <w:bottom w:val="single" w:sz="4" w:space="0" w:color="000000"/>
            </w:tcBorders>
            <w:shd w:val="clear" w:color="auto" w:fill="auto"/>
          </w:tcPr>
          <w:p w:rsidR="007A7EF0" w:rsidRPr="00D37424" w:rsidRDefault="007A7EF0" w:rsidP="007A7EF0">
            <w:pPr>
              <w:snapToGrid w:val="0"/>
              <w:jc w:val="both"/>
              <w:rPr>
                <w:sz w:val="18"/>
                <w:szCs w:val="18"/>
              </w:rPr>
            </w:pPr>
            <w:r w:rsidRPr="00D37424">
              <w:rPr>
                <w:sz w:val="18"/>
                <w:szCs w:val="18"/>
              </w:rPr>
              <w:t>Укажите печатными буквами кодовое слово для идентификации Клиента по телефону</w:t>
            </w:r>
          </w:p>
        </w:tc>
        <w:tc>
          <w:tcPr>
            <w:tcW w:w="2031" w:type="pct"/>
            <w:gridSpan w:val="20"/>
            <w:tcBorders>
              <w:top w:val="single" w:sz="4" w:space="0" w:color="000000"/>
              <w:left w:val="single" w:sz="4" w:space="0" w:color="000000"/>
              <w:bottom w:val="single" w:sz="4" w:space="0" w:color="000000"/>
              <w:right w:val="single" w:sz="8" w:space="0" w:color="000000"/>
            </w:tcBorders>
            <w:shd w:val="clear" w:color="auto" w:fill="auto"/>
          </w:tcPr>
          <w:p w:rsidR="007A7EF0" w:rsidRPr="008B69B5" w:rsidRDefault="007A7EF0" w:rsidP="007A7EF0">
            <w:pPr>
              <w:snapToGrid w:val="0"/>
              <w:jc w:val="both"/>
              <w:rPr>
                <w:sz w:val="24"/>
                <w:szCs w:val="24"/>
              </w:rPr>
            </w:pPr>
          </w:p>
        </w:tc>
      </w:tr>
      <w:tr w:rsidR="007A7EF0" w:rsidRPr="00D37424" w:rsidTr="009026E4">
        <w:trPr>
          <w:cantSplit/>
          <w:trHeight w:val="156"/>
        </w:trPr>
        <w:tc>
          <w:tcPr>
            <w:tcW w:w="2279" w:type="pct"/>
            <w:gridSpan w:val="20"/>
            <w:tcBorders>
              <w:top w:val="single" w:sz="4" w:space="0" w:color="000000"/>
              <w:left w:val="single" w:sz="8" w:space="0" w:color="000000"/>
              <w:bottom w:val="single" w:sz="4" w:space="0" w:color="000000"/>
            </w:tcBorders>
            <w:shd w:val="clear" w:color="auto" w:fill="auto"/>
          </w:tcPr>
          <w:p w:rsidR="007A7EF0" w:rsidRPr="00D37424" w:rsidRDefault="007A7EF0" w:rsidP="007A7EF0">
            <w:pPr>
              <w:snapToGrid w:val="0"/>
              <w:jc w:val="both"/>
              <w:rPr>
                <w:sz w:val="18"/>
                <w:szCs w:val="18"/>
              </w:rPr>
            </w:pPr>
            <w:proofErr w:type="gramStart"/>
            <w:r w:rsidRPr="00D37424">
              <w:rPr>
                <w:sz w:val="18"/>
                <w:szCs w:val="18"/>
              </w:rPr>
              <w:t xml:space="preserve">Ваши имя и фамилия печатными буквами в латинской транскрипции (как указано в общегражданском заграничном паспорте, если имеется) </w:t>
            </w:r>
            <w:r w:rsidRPr="00D37424">
              <w:rPr>
                <w:i/>
                <w:sz w:val="18"/>
                <w:szCs w:val="18"/>
              </w:rPr>
              <w:t>(не более 19 символов)</w:t>
            </w:r>
            <w:r w:rsidRPr="00D37424">
              <w:rPr>
                <w:sz w:val="18"/>
                <w:szCs w:val="18"/>
              </w:rPr>
              <w:t xml:space="preserve">: </w:t>
            </w:r>
            <w:proofErr w:type="gramEnd"/>
          </w:p>
        </w:tc>
        <w:tc>
          <w:tcPr>
            <w:tcW w:w="2721" w:type="pct"/>
            <w:gridSpan w:val="31"/>
            <w:tcBorders>
              <w:top w:val="single" w:sz="4" w:space="0" w:color="000000"/>
              <w:left w:val="single" w:sz="4" w:space="0" w:color="000000"/>
              <w:bottom w:val="single" w:sz="4" w:space="0" w:color="000000"/>
              <w:right w:val="single" w:sz="8" w:space="0" w:color="000000"/>
            </w:tcBorders>
            <w:shd w:val="clear" w:color="auto" w:fill="auto"/>
          </w:tcPr>
          <w:p w:rsidR="007A7EF0" w:rsidRPr="00D37424" w:rsidRDefault="007A7EF0" w:rsidP="007A7EF0">
            <w:pPr>
              <w:snapToGrid w:val="0"/>
              <w:rPr>
                <w:sz w:val="24"/>
                <w:szCs w:val="24"/>
              </w:rPr>
            </w:pPr>
            <w:r w:rsidRPr="00D37424">
              <w:rPr>
                <w:sz w:val="24"/>
                <w:szCs w:val="24"/>
              </w:rPr>
              <w:t>|__|__|__|__|__|__|__|__|</w:t>
            </w:r>
            <w:r>
              <w:rPr>
                <w:sz w:val="24"/>
                <w:szCs w:val="24"/>
              </w:rPr>
              <w:t>__|__|__|__|__|__|__|__|__|__|_</w:t>
            </w:r>
            <w:r>
              <w:rPr>
                <w:sz w:val="24"/>
                <w:szCs w:val="24"/>
                <w:lang w:val="en-US"/>
              </w:rPr>
              <w:t>_</w:t>
            </w:r>
            <w:r w:rsidRPr="00D37424">
              <w:rPr>
                <w:sz w:val="24"/>
                <w:szCs w:val="24"/>
              </w:rPr>
              <w:t>|</w:t>
            </w:r>
          </w:p>
        </w:tc>
      </w:tr>
      <w:tr w:rsidR="007A7EF0" w:rsidRPr="00D37424" w:rsidTr="009026E4">
        <w:trPr>
          <w:trHeight w:val="171"/>
        </w:trPr>
        <w:tc>
          <w:tcPr>
            <w:tcW w:w="3158" w:type="pct"/>
            <w:gridSpan w:val="34"/>
            <w:tcBorders>
              <w:top w:val="single" w:sz="4" w:space="0" w:color="000000"/>
              <w:left w:val="single" w:sz="8" w:space="0" w:color="000000"/>
              <w:bottom w:val="single" w:sz="4" w:space="0" w:color="000000"/>
              <w:right w:val="single" w:sz="8" w:space="0" w:color="000000"/>
            </w:tcBorders>
            <w:shd w:val="clear" w:color="auto" w:fill="auto"/>
            <w:vAlign w:val="center"/>
          </w:tcPr>
          <w:p w:rsidR="007A7EF0" w:rsidRPr="0006558D" w:rsidRDefault="00C15551" w:rsidP="007A7EF0">
            <w:pPr>
              <w:snapToGrid w:val="0"/>
              <w:jc w:val="both"/>
              <w:rPr>
                <w:spacing w:val="-20"/>
                <w:sz w:val="14"/>
                <w:szCs w:val="14"/>
              </w:rPr>
            </w:pPr>
            <w:r w:rsidRPr="00C15551">
              <w:rPr>
                <w:spacing w:val="-20"/>
                <w:sz w:val="14"/>
                <w:szCs w:val="14"/>
              </w:rPr>
              <w:t>Акцептую Договор оферты «Условия использования электронных сре</w:t>
            </w:r>
            <w:proofErr w:type="gramStart"/>
            <w:r w:rsidRPr="00C15551">
              <w:rPr>
                <w:spacing w:val="-20"/>
                <w:sz w:val="14"/>
                <w:szCs w:val="14"/>
              </w:rPr>
              <w:t>дств пл</w:t>
            </w:r>
            <w:proofErr w:type="gramEnd"/>
            <w:r w:rsidRPr="00C15551">
              <w:rPr>
                <w:spacing w:val="-20"/>
                <w:sz w:val="14"/>
                <w:szCs w:val="14"/>
              </w:rPr>
              <w:t>атежа «Банковские карты».</w:t>
            </w:r>
          </w:p>
          <w:p w:rsidR="007A7EF0" w:rsidRPr="0006558D" w:rsidRDefault="00C15551" w:rsidP="007A7EF0">
            <w:pPr>
              <w:snapToGrid w:val="0"/>
              <w:jc w:val="both"/>
              <w:rPr>
                <w:spacing w:val="-20"/>
                <w:sz w:val="14"/>
                <w:szCs w:val="14"/>
              </w:rPr>
            </w:pPr>
            <w:r w:rsidRPr="00C15551">
              <w:rPr>
                <w:spacing w:val="-20"/>
                <w:sz w:val="14"/>
                <w:szCs w:val="14"/>
              </w:rPr>
              <w:t xml:space="preserve">Настоящим подтверждаю правильность указанных в Заявлении данных. </w:t>
            </w:r>
          </w:p>
          <w:p w:rsidR="007A7EF0" w:rsidRPr="0006558D" w:rsidRDefault="00C15551" w:rsidP="007A7EF0">
            <w:pPr>
              <w:snapToGrid w:val="0"/>
              <w:jc w:val="both"/>
              <w:rPr>
                <w:spacing w:val="-20"/>
                <w:sz w:val="14"/>
                <w:szCs w:val="14"/>
              </w:rPr>
            </w:pPr>
            <w:r w:rsidRPr="00C15551">
              <w:rPr>
                <w:spacing w:val="-20"/>
                <w:sz w:val="14"/>
                <w:szCs w:val="14"/>
              </w:rPr>
              <w:t xml:space="preserve">В случае изменения номера мобильного телефона обязуюсь сообщить новый номер Банку. </w:t>
            </w:r>
          </w:p>
          <w:p w:rsidR="007A7EF0" w:rsidRPr="0006558D" w:rsidRDefault="00C15551" w:rsidP="007A7EF0">
            <w:pPr>
              <w:snapToGrid w:val="0"/>
              <w:jc w:val="both"/>
              <w:rPr>
                <w:spacing w:val="-20"/>
                <w:sz w:val="14"/>
                <w:szCs w:val="14"/>
              </w:rPr>
            </w:pPr>
            <w:r w:rsidRPr="00C15551">
              <w:rPr>
                <w:spacing w:val="-20"/>
                <w:sz w:val="14"/>
                <w:szCs w:val="14"/>
              </w:rPr>
              <w:t>Настоящим соглашаюсь с тем, что:</w:t>
            </w:r>
          </w:p>
          <w:p w:rsidR="007A7EF0" w:rsidRPr="0006558D" w:rsidRDefault="00C15551" w:rsidP="007A7EF0">
            <w:pPr>
              <w:snapToGrid w:val="0"/>
              <w:jc w:val="both"/>
              <w:rPr>
                <w:spacing w:val="-20"/>
                <w:sz w:val="14"/>
                <w:szCs w:val="14"/>
              </w:rPr>
            </w:pPr>
            <w:r w:rsidRPr="00C15551">
              <w:rPr>
                <w:spacing w:val="-20"/>
                <w:sz w:val="14"/>
                <w:szCs w:val="14"/>
              </w:rPr>
              <w:t xml:space="preserve">- в случае недоступности мобильного телефона для получения SMS-сообщения в течение 24 часов попытки Банка доставить данное сообщение на указанный мобильный телефон прекращаются; </w:t>
            </w:r>
          </w:p>
          <w:p w:rsidR="007A7EF0" w:rsidRPr="0006558D" w:rsidRDefault="00C15551" w:rsidP="007A7EF0">
            <w:pPr>
              <w:snapToGrid w:val="0"/>
              <w:jc w:val="both"/>
              <w:rPr>
                <w:spacing w:val="-20"/>
                <w:sz w:val="14"/>
                <w:szCs w:val="14"/>
              </w:rPr>
            </w:pPr>
            <w:r w:rsidRPr="00C15551">
              <w:rPr>
                <w:spacing w:val="-20"/>
                <w:sz w:val="14"/>
                <w:szCs w:val="14"/>
              </w:rPr>
              <w:t xml:space="preserve">- вне зависимости от состояния мобильного телефона (телефон выключен, находится вне зоны действия сети оператора связи, отключен за неуплату, переполнена память телефона и т.п.) SMS-сообщение по факту </w:t>
            </w:r>
            <w:proofErr w:type="spellStart"/>
            <w:r w:rsidR="00897030">
              <w:rPr>
                <w:spacing w:val="-20"/>
                <w:sz w:val="14"/>
                <w:szCs w:val="14"/>
              </w:rPr>
              <w:t>Авторизаци</w:t>
            </w:r>
            <w:r w:rsidRPr="00C15551">
              <w:rPr>
                <w:spacing w:val="-20"/>
                <w:sz w:val="14"/>
                <w:szCs w:val="14"/>
              </w:rPr>
              <w:t>онного</w:t>
            </w:r>
            <w:proofErr w:type="spellEnd"/>
            <w:r w:rsidRPr="00C15551">
              <w:rPr>
                <w:spacing w:val="-20"/>
                <w:sz w:val="14"/>
                <w:szCs w:val="14"/>
              </w:rPr>
              <w:t xml:space="preserve"> запроса считается отправленным;</w:t>
            </w:r>
          </w:p>
          <w:p w:rsidR="007A7EF0" w:rsidRPr="0006558D" w:rsidRDefault="00C15551" w:rsidP="007A7EF0">
            <w:pPr>
              <w:snapToGrid w:val="0"/>
              <w:jc w:val="both"/>
              <w:rPr>
                <w:spacing w:val="-20"/>
                <w:sz w:val="14"/>
                <w:szCs w:val="14"/>
              </w:rPr>
            </w:pPr>
            <w:r w:rsidRPr="00C15551">
              <w:rPr>
                <w:spacing w:val="-20"/>
                <w:sz w:val="14"/>
                <w:szCs w:val="14"/>
              </w:rPr>
              <w:t>- Банк не несет ответственности в случаях отсутствия доставки SMS-сообщений, если такие случаи обусловлены техническими проблемами, возникшими по вине операторов связи;</w:t>
            </w:r>
          </w:p>
          <w:p w:rsidR="007A7EF0" w:rsidRPr="00D37424" w:rsidRDefault="00C15551" w:rsidP="007A7EF0">
            <w:pPr>
              <w:snapToGrid w:val="0"/>
              <w:jc w:val="both"/>
              <w:rPr>
                <w:sz w:val="18"/>
                <w:szCs w:val="18"/>
              </w:rPr>
            </w:pPr>
            <w:r w:rsidRPr="00C15551">
              <w:rPr>
                <w:spacing w:val="-20"/>
                <w:sz w:val="14"/>
                <w:szCs w:val="14"/>
              </w:rPr>
              <w:t>- Банк не несет ответственности за конфиденциальность передаваемой в SMS-сообщениях информации.</w:t>
            </w:r>
          </w:p>
        </w:tc>
        <w:tc>
          <w:tcPr>
            <w:tcW w:w="1842" w:type="pct"/>
            <w:gridSpan w:val="17"/>
            <w:tcBorders>
              <w:top w:val="single" w:sz="4" w:space="0" w:color="000000"/>
              <w:left w:val="single" w:sz="4" w:space="0" w:color="000000"/>
              <w:bottom w:val="single" w:sz="4" w:space="0" w:color="000000"/>
              <w:right w:val="single" w:sz="8" w:space="0" w:color="000000"/>
            </w:tcBorders>
            <w:shd w:val="clear" w:color="auto" w:fill="auto"/>
            <w:vAlign w:val="center"/>
          </w:tcPr>
          <w:p w:rsidR="007A7EF0" w:rsidRDefault="007A7EF0" w:rsidP="007A7EF0">
            <w:pPr>
              <w:rPr>
                <w:sz w:val="18"/>
                <w:szCs w:val="18"/>
              </w:rPr>
            </w:pPr>
            <w:r w:rsidRPr="00D37424">
              <w:rPr>
                <w:sz w:val="18"/>
                <w:szCs w:val="18"/>
              </w:rPr>
              <w:t xml:space="preserve">Телефон для направления SMS-сообщений, в т.ч.  в рамках </w:t>
            </w:r>
            <w:r>
              <w:rPr>
                <w:sz w:val="18"/>
                <w:szCs w:val="18"/>
              </w:rPr>
              <w:t>Федерального закона от 27.06.2011</w:t>
            </w:r>
          </w:p>
          <w:p w:rsidR="007A7EF0" w:rsidRPr="00D37424" w:rsidRDefault="007A7EF0" w:rsidP="007A7EF0">
            <w:pPr>
              <w:rPr>
                <w:sz w:val="18"/>
                <w:szCs w:val="18"/>
              </w:rPr>
            </w:pPr>
            <w:r w:rsidRPr="00D37424">
              <w:rPr>
                <w:sz w:val="18"/>
                <w:szCs w:val="18"/>
              </w:rPr>
              <w:t xml:space="preserve">161-ФЗ </w:t>
            </w:r>
            <w:r>
              <w:rPr>
                <w:sz w:val="18"/>
                <w:szCs w:val="18"/>
              </w:rPr>
              <w:t>«О национальной платежной системе»</w:t>
            </w:r>
          </w:p>
          <w:tbl>
            <w:tblPr>
              <w:tblW w:w="3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78"/>
              <w:gridCol w:w="331"/>
              <w:gridCol w:w="348"/>
              <w:gridCol w:w="348"/>
              <w:gridCol w:w="348"/>
              <w:gridCol w:w="348"/>
              <w:gridCol w:w="347"/>
              <w:gridCol w:w="339"/>
              <w:gridCol w:w="284"/>
              <w:gridCol w:w="307"/>
              <w:gridCol w:w="458"/>
            </w:tblGrid>
            <w:tr w:rsidR="007A7EF0" w:rsidRPr="00D37424" w:rsidTr="00F16DF8">
              <w:trPr>
                <w:trHeight w:val="308"/>
              </w:trPr>
              <w:tc>
                <w:tcPr>
                  <w:tcW w:w="478" w:type="dxa"/>
                </w:tcPr>
                <w:p w:rsidR="007A7EF0" w:rsidRPr="00D37424" w:rsidRDefault="007A7EF0" w:rsidP="007A7EF0">
                  <w:pPr>
                    <w:rPr>
                      <w:sz w:val="18"/>
                      <w:szCs w:val="18"/>
                    </w:rPr>
                  </w:pPr>
                  <w:r w:rsidRPr="00D37424">
                    <w:rPr>
                      <w:sz w:val="18"/>
                      <w:szCs w:val="18"/>
                    </w:rPr>
                    <w:t>+7</w:t>
                  </w:r>
                </w:p>
              </w:tc>
              <w:tc>
                <w:tcPr>
                  <w:tcW w:w="331" w:type="dxa"/>
                </w:tcPr>
                <w:p w:rsidR="007A7EF0" w:rsidRPr="00D37424" w:rsidRDefault="007A7EF0" w:rsidP="007A7EF0">
                  <w:pPr>
                    <w:rPr>
                      <w:sz w:val="18"/>
                      <w:szCs w:val="18"/>
                    </w:rPr>
                  </w:pPr>
                </w:p>
              </w:tc>
              <w:tc>
                <w:tcPr>
                  <w:tcW w:w="348" w:type="dxa"/>
                </w:tcPr>
                <w:p w:rsidR="007A7EF0" w:rsidRPr="00D37424" w:rsidRDefault="007A7EF0" w:rsidP="007A7EF0">
                  <w:pPr>
                    <w:rPr>
                      <w:sz w:val="18"/>
                      <w:szCs w:val="18"/>
                    </w:rPr>
                  </w:pPr>
                </w:p>
              </w:tc>
              <w:tc>
                <w:tcPr>
                  <w:tcW w:w="348" w:type="dxa"/>
                </w:tcPr>
                <w:p w:rsidR="007A7EF0" w:rsidRPr="00D37424" w:rsidRDefault="007A7EF0" w:rsidP="007A7EF0">
                  <w:pPr>
                    <w:rPr>
                      <w:sz w:val="18"/>
                      <w:szCs w:val="18"/>
                    </w:rPr>
                  </w:pPr>
                </w:p>
              </w:tc>
              <w:tc>
                <w:tcPr>
                  <w:tcW w:w="348" w:type="dxa"/>
                </w:tcPr>
                <w:p w:rsidR="007A7EF0" w:rsidRPr="00D37424" w:rsidRDefault="007A7EF0" w:rsidP="007A7EF0">
                  <w:pPr>
                    <w:rPr>
                      <w:sz w:val="18"/>
                      <w:szCs w:val="18"/>
                    </w:rPr>
                  </w:pPr>
                </w:p>
              </w:tc>
              <w:tc>
                <w:tcPr>
                  <w:tcW w:w="348" w:type="dxa"/>
                </w:tcPr>
                <w:p w:rsidR="007A7EF0" w:rsidRPr="00D37424" w:rsidRDefault="007A7EF0" w:rsidP="007A7EF0">
                  <w:pPr>
                    <w:rPr>
                      <w:sz w:val="18"/>
                      <w:szCs w:val="18"/>
                    </w:rPr>
                  </w:pPr>
                </w:p>
              </w:tc>
              <w:tc>
                <w:tcPr>
                  <w:tcW w:w="347" w:type="dxa"/>
                </w:tcPr>
                <w:p w:rsidR="007A7EF0" w:rsidRPr="00D37424" w:rsidRDefault="007A7EF0" w:rsidP="007A7EF0">
                  <w:pPr>
                    <w:rPr>
                      <w:sz w:val="18"/>
                      <w:szCs w:val="18"/>
                    </w:rPr>
                  </w:pPr>
                </w:p>
              </w:tc>
              <w:tc>
                <w:tcPr>
                  <w:tcW w:w="339" w:type="dxa"/>
                </w:tcPr>
                <w:p w:rsidR="007A7EF0" w:rsidRPr="00D37424" w:rsidRDefault="007A7EF0" w:rsidP="007A7EF0">
                  <w:pPr>
                    <w:rPr>
                      <w:sz w:val="18"/>
                      <w:szCs w:val="18"/>
                    </w:rPr>
                  </w:pPr>
                </w:p>
              </w:tc>
              <w:tc>
                <w:tcPr>
                  <w:tcW w:w="284" w:type="dxa"/>
                </w:tcPr>
                <w:p w:rsidR="007A7EF0" w:rsidRPr="00D37424" w:rsidRDefault="007A7EF0" w:rsidP="007A7EF0">
                  <w:pPr>
                    <w:rPr>
                      <w:sz w:val="18"/>
                      <w:szCs w:val="18"/>
                    </w:rPr>
                  </w:pPr>
                </w:p>
              </w:tc>
              <w:tc>
                <w:tcPr>
                  <w:tcW w:w="307" w:type="dxa"/>
                </w:tcPr>
                <w:p w:rsidR="007A7EF0" w:rsidRPr="00D37424" w:rsidRDefault="007A7EF0" w:rsidP="007A7EF0">
                  <w:pPr>
                    <w:rPr>
                      <w:sz w:val="18"/>
                      <w:szCs w:val="18"/>
                    </w:rPr>
                  </w:pPr>
                </w:p>
              </w:tc>
              <w:tc>
                <w:tcPr>
                  <w:tcW w:w="458" w:type="dxa"/>
                </w:tcPr>
                <w:p w:rsidR="007A7EF0" w:rsidRPr="00D37424" w:rsidRDefault="007A7EF0" w:rsidP="007A7EF0">
                  <w:pPr>
                    <w:rPr>
                      <w:sz w:val="18"/>
                      <w:szCs w:val="18"/>
                    </w:rPr>
                  </w:pPr>
                </w:p>
              </w:tc>
            </w:tr>
          </w:tbl>
          <w:p w:rsidR="007A7EF0" w:rsidRPr="00D37424" w:rsidRDefault="007A7EF0" w:rsidP="007A7EF0">
            <w:pPr>
              <w:snapToGrid w:val="0"/>
              <w:jc w:val="both"/>
              <w:rPr>
                <w:sz w:val="18"/>
                <w:szCs w:val="18"/>
              </w:rPr>
            </w:pPr>
          </w:p>
        </w:tc>
      </w:tr>
      <w:tr w:rsidR="007A7EF0" w:rsidRPr="00D37424" w:rsidTr="009026E4">
        <w:trPr>
          <w:trHeight w:val="171"/>
        </w:trPr>
        <w:tc>
          <w:tcPr>
            <w:tcW w:w="3369" w:type="pct"/>
            <w:gridSpan w:val="38"/>
            <w:tcBorders>
              <w:top w:val="single" w:sz="4" w:space="0" w:color="000000"/>
              <w:left w:val="single" w:sz="8" w:space="0" w:color="000000"/>
              <w:bottom w:val="single" w:sz="4" w:space="0" w:color="000000"/>
            </w:tcBorders>
            <w:shd w:val="clear" w:color="auto" w:fill="auto"/>
            <w:vAlign w:val="center"/>
          </w:tcPr>
          <w:p w:rsidR="007A7EF0" w:rsidRPr="00D37424" w:rsidRDefault="007A7EF0" w:rsidP="007A7EF0">
            <w:pPr>
              <w:snapToGrid w:val="0"/>
              <w:jc w:val="both"/>
              <w:rPr>
                <w:sz w:val="18"/>
                <w:szCs w:val="18"/>
              </w:rPr>
            </w:pPr>
            <w:r w:rsidRPr="00D37424">
              <w:rPr>
                <w:sz w:val="18"/>
                <w:szCs w:val="18"/>
              </w:rPr>
              <w:t>Название дополнительного/операционного офиса, в котором Вы будете получать Карту</w:t>
            </w:r>
            <w:r w:rsidRPr="00D37424">
              <w:rPr>
                <w:rStyle w:val="afc"/>
              </w:rPr>
              <w:footnoteReference w:id="2"/>
            </w:r>
            <w:r w:rsidRPr="00D37424">
              <w:rPr>
                <w:sz w:val="18"/>
                <w:szCs w:val="18"/>
              </w:rPr>
              <w:t xml:space="preserve">                                                                    </w:t>
            </w:r>
          </w:p>
        </w:tc>
        <w:tc>
          <w:tcPr>
            <w:tcW w:w="1631" w:type="pct"/>
            <w:gridSpan w:val="13"/>
            <w:tcBorders>
              <w:top w:val="single" w:sz="4" w:space="0" w:color="000000"/>
              <w:left w:val="single" w:sz="4" w:space="0" w:color="000000"/>
              <w:bottom w:val="single" w:sz="4" w:space="0" w:color="000000"/>
              <w:right w:val="single" w:sz="8" w:space="0" w:color="000000"/>
            </w:tcBorders>
            <w:shd w:val="clear" w:color="auto" w:fill="auto"/>
            <w:vAlign w:val="center"/>
          </w:tcPr>
          <w:p w:rsidR="007A7EF0" w:rsidRPr="00D37424" w:rsidRDefault="007A7EF0" w:rsidP="007A7EF0">
            <w:pPr>
              <w:snapToGrid w:val="0"/>
              <w:jc w:val="both"/>
              <w:rPr>
                <w:sz w:val="18"/>
                <w:szCs w:val="18"/>
              </w:rPr>
            </w:pPr>
          </w:p>
        </w:tc>
      </w:tr>
      <w:tr w:rsidR="007A7EF0" w:rsidRPr="00D37424" w:rsidTr="00952E8C">
        <w:tblPrEx>
          <w:tblCellMar>
            <w:left w:w="108" w:type="dxa"/>
            <w:right w:w="108" w:type="dxa"/>
          </w:tblCellMar>
        </w:tblPrEx>
        <w:trPr>
          <w:trHeight w:val="144"/>
        </w:trPr>
        <w:tc>
          <w:tcPr>
            <w:tcW w:w="5000" w:type="pct"/>
            <w:gridSpan w:val="51"/>
            <w:tcBorders>
              <w:top w:val="single" w:sz="4" w:space="0" w:color="000000"/>
              <w:left w:val="single" w:sz="8" w:space="0" w:color="000000"/>
              <w:bottom w:val="single" w:sz="4" w:space="0" w:color="000000"/>
              <w:right w:val="single" w:sz="8" w:space="0" w:color="000000"/>
            </w:tcBorders>
            <w:shd w:val="clear" w:color="auto" w:fill="FFC000"/>
            <w:vAlign w:val="center"/>
          </w:tcPr>
          <w:p w:rsidR="007A7EF0" w:rsidRPr="00D37424" w:rsidRDefault="007A7EF0" w:rsidP="007A7EF0">
            <w:pPr>
              <w:pStyle w:val="1"/>
              <w:tabs>
                <w:tab w:val="num" w:pos="432"/>
              </w:tabs>
              <w:suppressAutoHyphens/>
              <w:snapToGrid w:val="0"/>
              <w:spacing w:before="0" w:after="0"/>
              <w:ind w:right="3"/>
              <w:jc w:val="center"/>
              <w:rPr>
                <w:rFonts w:ascii="Times New Roman" w:hAnsi="Times New Roman"/>
                <w:sz w:val="18"/>
                <w:szCs w:val="18"/>
              </w:rPr>
            </w:pPr>
            <w:r w:rsidRPr="00D37424">
              <w:rPr>
                <w:rFonts w:ascii="Times New Roman" w:hAnsi="Times New Roman"/>
                <w:sz w:val="18"/>
                <w:szCs w:val="18"/>
              </w:rPr>
              <w:t>ПЕРСОНАЛЬНЫЕ ДАННЫЕ КЛИЕНТА</w:t>
            </w:r>
          </w:p>
        </w:tc>
      </w:tr>
      <w:tr w:rsidR="007A7EF0" w:rsidRPr="00D37424" w:rsidTr="00F16DF8">
        <w:trPr>
          <w:trHeight w:val="565"/>
        </w:trPr>
        <w:tc>
          <w:tcPr>
            <w:tcW w:w="1043" w:type="pct"/>
            <w:gridSpan w:val="3"/>
            <w:tcBorders>
              <w:top w:val="single" w:sz="4" w:space="0" w:color="000000"/>
              <w:left w:val="single" w:sz="8" w:space="0" w:color="000000"/>
              <w:bottom w:val="single" w:sz="4" w:space="0" w:color="000000"/>
            </w:tcBorders>
            <w:shd w:val="clear" w:color="auto" w:fill="auto"/>
            <w:vAlign w:val="center"/>
          </w:tcPr>
          <w:p w:rsidR="007A7EF0" w:rsidRPr="00D37424" w:rsidRDefault="007A7EF0" w:rsidP="007A7EF0">
            <w:pPr>
              <w:snapToGrid w:val="0"/>
              <w:ind w:right="3"/>
              <w:rPr>
                <w:sz w:val="18"/>
                <w:szCs w:val="18"/>
              </w:rPr>
            </w:pPr>
            <w:r w:rsidRPr="00D37424">
              <w:rPr>
                <w:sz w:val="18"/>
                <w:szCs w:val="18"/>
              </w:rPr>
              <w:t>ФИО Клиента (полностью)</w:t>
            </w:r>
          </w:p>
        </w:tc>
        <w:tc>
          <w:tcPr>
            <w:tcW w:w="3957" w:type="pct"/>
            <w:gridSpan w:val="48"/>
            <w:tcBorders>
              <w:top w:val="single" w:sz="4" w:space="0" w:color="000000"/>
              <w:left w:val="single" w:sz="4" w:space="0" w:color="000000"/>
              <w:bottom w:val="single" w:sz="4" w:space="0" w:color="000000"/>
              <w:right w:val="single" w:sz="8" w:space="0" w:color="000000"/>
            </w:tcBorders>
            <w:shd w:val="clear" w:color="auto" w:fill="auto"/>
            <w:vAlign w:val="center"/>
          </w:tcPr>
          <w:p w:rsidR="007A7EF0" w:rsidRPr="00D37424" w:rsidRDefault="007A7EF0" w:rsidP="007A7EF0">
            <w:pPr>
              <w:snapToGrid w:val="0"/>
              <w:ind w:right="3"/>
              <w:rPr>
                <w:sz w:val="18"/>
                <w:szCs w:val="18"/>
              </w:rPr>
            </w:pPr>
          </w:p>
        </w:tc>
      </w:tr>
      <w:tr w:rsidR="007A7EF0" w:rsidRPr="00D37424" w:rsidTr="00F16DF8">
        <w:trPr>
          <w:trHeight w:val="291"/>
        </w:trPr>
        <w:tc>
          <w:tcPr>
            <w:tcW w:w="1043" w:type="pct"/>
            <w:gridSpan w:val="3"/>
            <w:tcBorders>
              <w:top w:val="single" w:sz="4" w:space="0" w:color="000000"/>
              <w:left w:val="single" w:sz="8" w:space="0" w:color="000000"/>
              <w:bottom w:val="single" w:sz="4" w:space="0" w:color="000000"/>
            </w:tcBorders>
            <w:shd w:val="clear" w:color="auto" w:fill="FFFFFF"/>
            <w:vAlign w:val="center"/>
          </w:tcPr>
          <w:p w:rsidR="007A7EF0" w:rsidRPr="00D37424" w:rsidRDefault="007A7EF0" w:rsidP="007A7EF0">
            <w:pPr>
              <w:snapToGrid w:val="0"/>
              <w:ind w:right="6"/>
              <w:rPr>
                <w:sz w:val="18"/>
                <w:szCs w:val="18"/>
              </w:rPr>
            </w:pPr>
            <w:r w:rsidRPr="00D37424">
              <w:rPr>
                <w:sz w:val="18"/>
                <w:szCs w:val="18"/>
              </w:rPr>
              <w:t>Дата рождения</w:t>
            </w:r>
          </w:p>
        </w:tc>
        <w:tc>
          <w:tcPr>
            <w:tcW w:w="950" w:type="pct"/>
            <w:gridSpan w:val="13"/>
            <w:tcBorders>
              <w:top w:val="single" w:sz="4" w:space="0" w:color="000000"/>
              <w:left w:val="single" w:sz="4" w:space="0" w:color="000000"/>
              <w:bottom w:val="single" w:sz="4" w:space="0" w:color="000000"/>
            </w:tcBorders>
            <w:shd w:val="clear" w:color="auto" w:fill="FFFFFF"/>
            <w:vAlign w:val="center"/>
          </w:tcPr>
          <w:p w:rsidR="007A7EF0" w:rsidRPr="00D37424" w:rsidRDefault="007A7EF0" w:rsidP="007A7EF0">
            <w:pPr>
              <w:snapToGrid w:val="0"/>
              <w:ind w:right="3"/>
              <w:rPr>
                <w:sz w:val="18"/>
                <w:szCs w:val="18"/>
              </w:rPr>
            </w:pPr>
          </w:p>
        </w:tc>
        <w:tc>
          <w:tcPr>
            <w:tcW w:w="788" w:type="pct"/>
            <w:gridSpan w:val="10"/>
            <w:tcBorders>
              <w:top w:val="single" w:sz="4" w:space="0" w:color="000000"/>
              <w:left w:val="single" w:sz="4" w:space="0" w:color="000000"/>
              <w:bottom w:val="single" w:sz="4" w:space="0" w:color="000000"/>
            </w:tcBorders>
            <w:shd w:val="clear" w:color="auto" w:fill="FFFFFF"/>
            <w:vAlign w:val="center"/>
          </w:tcPr>
          <w:p w:rsidR="007A7EF0" w:rsidRPr="00D37424" w:rsidRDefault="007A7EF0" w:rsidP="007A7EF0">
            <w:pPr>
              <w:snapToGrid w:val="0"/>
              <w:ind w:right="3"/>
              <w:rPr>
                <w:sz w:val="18"/>
                <w:szCs w:val="18"/>
              </w:rPr>
            </w:pPr>
            <w:r w:rsidRPr="00D37424">
              <w:rPr>
                <w:sz w:val="18"/>
                <w:szCs w:val="18"/>
              </w:rPr>
              <w:t>Место рождения</w:t>
            </w:r>
          </w:p>
        </w:tc>
        <w:tc>
          <w:tcPr>
            <w:tcW w:w="2219" w:type="pct"/>
            <w:gridSpan w:val="25"/>
            <w:tcBorders>
              <w:top w:val="single" w:sz="4" w:space="0" w:color="000000"/>
              <w:left w:val="single" w:sz="4" w:space="0" w:color="000000"/>
              <w:bottom w:val="single" w:sz="4" w:space="0" w:color="000000"/>
              <w:right w:val="single" w:sz="8" w:space="0" w:color="000000"/>
            </w:tcBorders>
            <w:shd w:val="clear" w:color="auto" w:fill="FFFFFF"/>
            <w:vAlign w:val="center"/>
          </w:tcPr>
          <w:p w:rsidR="007A7EF0" w:rsidRPr="00D37424" w:rsidRDefault="007A7EF0" w:rsidP="007A7EF0">
            <w:pPr>
              <w:snapToGrid w:val="0"/>
              <w:ind w:right="3"/>
              <w:rPr>
                <w:sz w:val="18"/>
                <w:szCs w:val="18"/>
              </w:rPr>
            </w:pPr>
          </w:p>
        </w:tc>
      </w:tr>
      <w:tr w:rsidR="007A7EF0" w:rsidRPr="00D37424" w:rsidTr="00F16DF8">
        <w:trPr>
          <w:trHeight w:val="478"/>
        </w:trPr>
        <w:tc>
          <w:tcPr>
            <w:tcW w:w="1043" w:type="pct"/>
            <w:gridSpan w:val="3"/>
            <w:tcBorders>
              <w:top w:val="single" w:sz="4" w:space="0" w:color="000000"/>
              <w:left w:val="single" w:sz="8" w:space="0" w:color="000000"/>
              <w:bottom w:val="single" w:sz="4" w:space="0" w:color="000000"/>
            </w:tcBorders>
            <w:shd w:val="clear" w:color="auto" w:fill="FFFFFF"/>
            <w:vAlign w:val="center"/>
          </w:tcPr>
          <w:p w:rsidR="007A7EF0" w:rsidRPr="00D37424" w:rsidRDefault="007A7EF0" w:rsidP="007A7EF0">
            <w:pPr>
              <w:snapToGrid w:val="0"/>
              <w:ind w:right="6"/>
              <w:rPr>
                <w:sz w:val="18"/>
                <w:szCs w:val="18"/>
              </w:rPr>
            </w:pPr>
            <w:r w:rsidRPr="00D37424">
              <w:rPr>
                <w:sz w:val="18"/>
                <w:szCs w:val="18"/>
              </w:rPr>
              <w:t>Пол</w:t>
            </w:r>
          </w:p>
        </w:tc>
        <w:tc>
          <w:tcPr>
            <w:tcW w:w="917" w:type="pct"/>
            <w:gridSpan w:val="12"/>
            <w:tcBorders>
              <w:top w:val="single" w:sz="4" w:space="0" w:color="000000"/>
              <w:left w:val="single" w:sz="4" w:space="0" w:color="000000"/>
              <w:bottom w:val="single" w:sz="4" w:space="0" w:color="000000"/>
            </w:tcBorders>
            <w:shd w:val="clear" w:color="auto" w:fill="FFFFFF"/>
            <w:vAlign w:val="center"/>
          </w:tcPr>
          <w:p w:rsidR="007A7EF0" w:rsidRPr="00D37424" w:rsidRDefault="007A7EF0" w:rsidP="007A7EF0">
            <w:pPr>
              <w:snapToGrid w:val="0"/>
              <w:ind w:right="6"/>
              <w:rPr>
                <w:sz w:val="18"/>
                <w:szCs w:val="18"/>
                <w:lang w:val="en-US"/>
              </w:rPr>
            </w:pPr>
            <w:r w:rsidRPr="00D37424">
              <w:rPr>
                <w:rFonts w:ascii="Wingdings" w:hAnsi="Wingdings"/>
                <w:sz w:val="18"/>
                <w:szCs w:val="18"/>
              </w:rPr>
              <w:t></w:t>
            </w:r>
            <w:r w:rsidRPr="00D37424">
              <w:rPr>
                <w:sz w:val="18"/>
                <w:szCs w:val="18"/>
              </w:rPr>
              <w:t xml:space="preserve"> Мужской </w:t>
            </w:r>
          </w:p>
          <w:p w:rsidR="007A7EF0" w:rsidRPr="00D37424" w:rsidRDefault="007A7EF0" w:rsidP="007A7EF0">
            <w:pPr>
              <w:snapToGrid w:val="0"/>
              <w:ind w:right="6"/>
              <w:rPr>
                <w:sz w:val="18"/>
                <w:szCs w:val="18"/>
              </w:rPr>
            </w:pPr>
            <w:r w:rsidRPr="00D37424">
              <w:rPr>
                <w:rFonts w:ascii="Wingdings" w:hAnsi="Wingdings"/>
                <w:sz w:val="18"/>
                <w:szCs w:val="18"/>
              </w:rPr>
              <w:t></w:t>
            </w:r>
            <w:r w:rsidRPr="00D37424">
              <w:rPr>
                <w:sz w:val="18"/>
                <w:szCs w:val="18"/>
              </w:rPr>
              <w:t xml:space="preserve"> Женский</w:t>
            </w:r>
          </w:p>
        </w:tc>
        <w:tc>
          <w:tcPr>
            <w:tcW w:w="821" w:type="pct"/>
            <w:gridSpan w:val="11"/>
            <w:tcBorders>
              <w:top w:val="single" w:sz="4" w:space="0" w:color="000000"/>
              <w:left w:val="single" w:sz="4" w:space="0" w:color="000000"/>
              <w:bottom w:val="single" w:sz="4" w:space="0" w:color="000000"/>
            </w:tcBorders>
            <w:shd w:val="clear" w:color="auto" w:fill="FFFFFF"/>
            <w:vAlign w:val="center"/>
          </w:tcPr>
          <w:p w:rsidR="007A7EF0" w:rsidRPr="00D37424" w:rsidRDefault="007A7EF0" w:rsidP="007A7EF0">
            <w:pPr>
              <w:snapToGrid w:val="0"/>
              <w:ind w:right="6"/>
              <w:rPr>
                <w:sz w:val="18"/>
                <w:szCs w:val="18"/>
              </w:rPr>
            </w:pPr>
            <w:r w:rsidRPr="00D37424">
              <w:rPr>
                <w:sz w:val="18"/>
                <w:szCs w:val="18"/>
              </w:rPr>
              <w:t>Гражданство (подданство)</w:t>
            </w:r>
          </w:p>
        </w:tc>
        <w:tc>
          <w:tcPr>
            <w:tcW w:w="2219" w:type="pct"/>
            <w:gridSpan w:val="25"/>
            <w:tcBorders>
              <w:top w:val="single" w:sz="4" w:space="0" w:color="000000"/>
              <w:left w:val="single" w:sz="4" w:space="0" w:color="000000"/>
              <w:bottom w:val="single" w:sz="4" w:space="0" w:color="000000"/>
              <w:right w:val="single" w:sz="8" w:space="0" w:color="000000"/>
            </w:tcBorders>
            <w:shd w:val="clear" w:color="auto" w:fill="FFFFFF"/>
            <w:vAlign w:val="center"/>
          </w:tcPr>
          <w:p w:rsidR="007A7EF0" w:rsidRPr="00D37424" w:rsidRDefault="007A7EF0" w:rsidP="007A7EF0">
            <w:pPr>
              <w:snapToGrid w:val="0"/>
              <w:ind w:right="6"/>
              <w:rPr>
                <w:sz w:val="18"/>
                <w:szCs w:val="18"/>
              </w:rPr>
            </w:pPr>
            <w:r w:rsidRPr="00D37424">
              <w:rPr>
                <w:rFonts w:ascii="Wingdings" w:hAnsi="Wingdings"/>
                <w:sz w:val="18"/>
                <w:szCs w:val="18"/>
              </w:rPr>
              <w:t></w:t>
            </w:r>
            <w:r w:rsidRPr="00D37424">
              <w:rPr>
                <w:sz w:val="18"/>
                <w:szCs w:val="18"/>
              </w:rPr>
              <w:t xml:space="preserve"> РФ</w:t>
            </w:r>
            <w:proofErr w:type="gramStart"/>
            <w:r w:rsidRPr="00D37424">
              <w:rPr>
                <w:sz w:val="18"/>
                <w:szCs w:val="18"/>
                <w:lang w:val="en-US"/>
              </w:rPr>
              <w:t xml:space="preserve">   </w:t>
            </w:r>
            <w:r w:rsidRPr="00D37424">
              <w:rPr>
                <w:sz w:val="18"/>
                <w:szCs w:val="18"/>
              </w:rPr>
              <w:t xml:space="preserve">  </w:t>
            </w:r>
            <w:r w:rsidRPr="00D37424">
              <w:rPr>
                <w:sz w:val="18"/>
                <w:szCs w:val="18"/>
                <w:lang w:val="en-US"/>
              </w:rPr>
              <w:t xml:space="preserve">     </w:t>
            </w:r>
            <w:r w:rsidRPr="00D37424">
              <w:rPr>
                <w:sz w:val="18"/>
                <w:szCs w:val="18"/>
              </w:rPr>
              <w:t xml:space="preserve">  </w:t>
            </w:r>
            <w:r w:rsidRPr="00D37424">
              <w:rPr>
                <w:rFonts w:ascii="Wingdings" w:hAnsi="Wingdings"/>
                <w:sz w:val="18"/>
                <w:szCs w:val="18"/>
              </w:rPr>
              <w:t></w:t>
            </w:r>
            <w:r w:rsidRPr="00D37424">
              <w:rPr>
                <w:sz w:val="18"/>
                <w:szCs w:val="18"/>
              </w:rPr>
              <w:t xml:space="preserve"> И</w:t>
            </w:r>
            <w:proofErr w:type="gramEnd"/>
            <w:r w:rsidRPr="00D37424">
              <w:rPr>
                <w:sz w:val="18"/>
                <w:szCs w:val="18"/>
              </w:rPr>
              <w:t>ное ________________</w:t>
            </w:r>
            <w:r w:rsidRPr="00D37424">
              <w:rPr>
                <w:sz w:val="18"/>
                <w:szCs w:val="18"/>
                <w:lang w:val="en-US"/>
              </w:rPr>
              <w:t>______________</w:t>
            </w:r>
            <w:r w:rsidRPr="00D37424">
              <w:rPr>
                <w:sz w:val="18"/>
                <w:szCs w:val="18"/>
              </w:rPr>
              <w:t xml:space="preserve"> (указать)</w:t>
            </w:r>
          </w:p>
        </w:tc>
      </w:tr>
      <w:tr w:rsidR="007A7EF0" w:rsidRPr="00D37424" w:rsidTr="00F16DF8">
        <w:trPr>
          <w:trHeight w:val="55"/>
        </w:trPr>
        <w:tc>
          <w:tcPr>
            <w:tcW w:w="1043" w:type="pct"/>
            <w:gridSpan w:val="3"/>
            <w:vMerge w:val="restart"/>
            <w:tcBorders>
              <w:top w:val="single" w:sz="4" w:space="0" w:color="000000"/>
              <w:left w:val="single" w:sz="8" w:space="0" w:color="000000"/>
              <w:bottom w:val="single" w:sz="4" w:space="0" w:color="000000"/>
            </w:tcBorders>
            <w:shd w:val="clear" w:color="auto" w:fill="FFFFFF"/>
            <w:vAlign w:val="center"/>
          </w:tcPr>
          <w:p w:rsidR="007A7EF0" w:rsidRPr="00D37424" w:rsidRDefault="007A7EF0" w:rsidP="007A7EF0">
            <w:pPr>
              <w:snapToGrid w:val="0"/>
              <w:ind w:right="3"/>
              <w:rPr>
                <w:sz w:val="18"/>
                <w:szCs w:val="18"/>
              </w:rPr>
            </w:pPr>
            <w:r w:rsidRPr="00D37424">
              <w:rPr>
                <w:sz w:val="18"/>
                <w:szCs w:val="18"/>
              </w:rPr>
              <w:t>Данные документа, удостоверяющего личность</w:t>
            </w:r>
          </w:p>
        </w:tc>
        <w:tc>
          <w:tcPr>
            <w:tcW w:w="521" w:type="pct"/>
            <w:gridSpan w:val="7"/>
            <w:tcBorders>
              <w:top w:val="single" w:sz="4" w:space="0" w:color="000000"/>
              <w:left w:val="single" w:sz="4" w:space="0" w:color="000000"/>
              <w:bottom w:val="single" w:sz="4" w:space="0" w:color="000000"/>
            </w:tcBorders>
            <w:shd w:val="clear" w:color="auto" w:fill="FFFFFF"/>
          </w:tcPr>
          <w:p w:rsidR="007A7EF0" w:rsidRPr="00D37424" w:rsidRDefault="007A7EF0" w:rsidP="007A7EF0">
            <w:pPr>
              <w:snapToGrid w:val="0"/>
              <w:ind w:right="3"/>
              <w:jc w:val="center"/>
              <w:rPr>
                <w:sz w:val="18"/>
                <w:szCs w:val="18"/>
              </w:rPr>
            </w:pPr>
            <w:r w:rsidRPr="00D37424">
              <w:rPr>
                <w:sz w:val="18"/>
                <w:szCs w:val="18"/>
              </w:rPr>
              <w:t>Тип</w:t>
            </w:r>
          </w:p>
          <w:p w:rsidR="007A7EF0" w:rsidRPr="00D37424" w:rsidRDefault="007A7EF0" w:rsidP="007A7EF0">
            <w:pPr>
              <w:snapToGrid w:val="0"/>
              <w:ind w:right="3"/>
              <w:rPr>
                <w:sz w:val="18"/>
                <w:szCs w:val="18"/>
              </w:rPr>
            </w:pPr>
            <w:r w:rsidRPr="00D37424">
              <w:rPr>
                <w:sz w:val="18"/>
                <w:szCs w:val="18"/>
              </w:rPr>
              <w:t>документа</w:t>
            </w:r>
          </w:p>
        </w:tc>
        <w:tc>
          <w:tcPr>
            <w:tcW w:w="1345" w:type="pct"/>
            <w:gridSpan w:val="19"/>
            <w:tcBorders>
              <w:left w:val="single" w:sz="4" w:space="0" w:color="000000"/>
            </w:tcBorders>
            <w:shd w:val="clear" w:color="auto" w:fill="FFFFFF"/>
          </w:tcPr>
          <w:p w:rsidR="007A7EF0" w:rsidRPr="00D37424" w:rsidRDefault="007A7EF0" w:rsidP="007A7EF0">
            <w:pPr>
              <w:snapToGrid w:val="0"/>
              <w:ind w:right="3"/>
              <w:rPr>
                <w:sz w:val="18"/>
                <w:szCs w:val="18"/>
              </w:rPr>
            </w:pPr>
            <w:r w:rsidRPr="00D37424">
              <w:rPr>
                <w:rFonts w:ascii="Wingdings" w:hAnsi="Wingdings"/>
                <w:sz w:val="18"/>
                <w:szCs w:val="18"/>
              </w:rPr>
              <w:t></w:t>
            </w:r>
            <w:r w:rsidRPr="00D37424">
              <w:rPr>
                <w:sz w:val="18"/>
                <w:szCs w:val="18"/>
              </w:rPr>
              <w:t xml:space="preserve"> Паспорт гражданина РФ</w:t>
            </w:r>
          </w:p>
          <w:p w:rsidR="007A7EF0" w:rsidRPr="00D37424" w:rsidRDefault="007A7EF0" w:rsidP="007A7EF0">
            <w:pPr>
              <w:ind w:right="3"/>
              <w:rPr>
                <w:sz w:val="18"/>
                <w:szCs w:val="18"/>
              </w:rPr>
            </w:pPr>
            <w:r w:rsidRPr="00D37424">
              <w:rPr>
                <w:rFonts w:ascii="Wingdings" w:hAnsi="Wingdings"/>
                <w:sz w:val="18"/>
                <w:szCs w:val="18"/>
              </w:rPr>
              <w:t></w:t>
            </w:r>
            <w:r w:rsidRPr="00D37424">
              <w:rPr>
                <w:sz w:val="18"/>
                <w:szCs w:val="18"/>
              </w:rPr>
              <w:t xml:space="preserve"> Заграничный паспорт гражданина РФ</w:t>
            </w:r>
          </w:p>
          <w:p w:rsidR="007A7EF0" w:rsidRPr="00D37424" w:rsidRDefault="007A7EF0" w:rsidP="007A7EF0">
            <w:pPr>
              <w:ind w:right="3"/>
              <w:rPr>
                <w:sz w:val="18"/>
                <w:szCs w:val="18"/>
              </w:rPr>
            </w:pPr>
          </w:p>
        </w:tc>
        <w:tc>
          <w:tcPr>
            <w:tcW w:w="1192" w:type="pct"/>
            <w:gridSpan w:val="19"/>
            <w:shd w:val="clear" w:color="auto" w:fill="FFFFFF"/>
          </w:tcPr>
          <w:p w:rsidR="007A7EF0" w:rsidRPr="007A7EF0" w:rsidRDefault="007A7EF0" w:rsidP="007A7EF0">
            <w:pPr>
              <w:ind w:right="3"/>
              <w:rPr>
                <w:sz w:val="18"/>
                <w:szCs w:val="18"/>
              </w:rPr>
            </w:pPr>
            <w:r w:rsidRPr="00D37424">
              <w:rPr>
                <w:rFonts w:ascii="Wingdings" w:hAnsi="Wingdings"/>
                <w:sz w:val="18"/>
                <w:szCs w:val="18"/>
              </w:rPr>
              <w:t></w:t>
            </w:r>
            <w:r w:rsidRPr="00D37424">
              <w:rPr>
                <w:sz w:val="18"/>
                <w:szCs w:val="18"/>
              </w:rPr>
              <w:t xml:space="preserve"> Свидетельство о рождении</w:t>
            </w:r>
          </w:p>
          <w:p w:rsidR="007A7EF0" w:rsidRPr="00D37424" w:rsidRDefault="007A7EF0" w:rsidP="007A7EF0">
            <w:pPr>
              <w:snapToGrid w:val="0"/>
              <w:ind w:right="3"/>
              <w:rPr>
                <w:sz w:val="18"/>
                <w:szCs w:val="18"/>
              </w:rPr>
            </w:pPr>
            <w:r w:rsidRPr="00D37424">
              <w:rPr>
                <w:rFonts w:ascii="Wingdings" w:hAnsi="Wingdings"/>
                <w:sz w:val="18"/>
                <w:szCs w:val="18"/>
              </w:rPr>
              <w:t></w:t>
            </w:r>
            <w:r w:rsidRPr="00D37424">
              <w:rPr>
                <w:sz w:val="18"/>
                <w:szCs w:val="18"/>
              </w:rPr>
              <w:t xml:space="preserve"> Паспорт иностранного гражданина</w:t>
            </w:r>
          </w:p>
          <w:p w:rsidR="007A7EF0" w:rsidRPr="007A7EF0" w:rsidRDefault="007A7EF0" w:rsidP="007A7EF0">
            <w:pPr>
              <w:ind w:right="3"/>
              <w:rPr>
                <w:sz w:val="18"/>
                <w:szCs w:val="18"/>
              </w:rPr>
            </w:pPr>
          </w:p>
        </w:tc>
        <w:tc>
          <w:tcPr>
            <w:tcW w:w="899" w:type="pct"/>
            <w:gridSpan w:val="3"/>
            <w:tcBorders>
              <w:right w:val="single" w:sz="8" w:space="0" w:color="000000"/>
            </w:tcBorders>
            <w:shd w:val="clear" w:color="auto" w:fill="FFFFFF"/>
          </w:tcPr>
          <w:p w:rsidR="007A7EF0" w:rsidRPr="00D37424" w:rsidRDefault="007A7EF0" w:rsidP="007A7EF0">
            <w:pPr>
              <w:ind w:right="3"/>
              <w:rPr>
                <w:sz w:val="18"/>
                <w:szCs w:val="18"/>
              </w:rPr>
            </w:pPr>
            <w:r w:rsidRPr="00D37424">
              <w:rPr>
                <w:rFonts w:ascii="Wingdings" w:hAnsi="Wingdings"/>
                <w:sz w:val="18"/>
                <w:szCs w:val="18"/>
              </w:rPr>
              <w:t></w:t>
            </w:r>
            <w:r w:rsidRPr="00D37424">
              <w:rPr>
                <w:sz w:val="18"/>
                <w:szCs w:val="18"/>
              </w:rPr>
              <w:t xml:space="preserve"> Иной документ _____________</w:t>
            </w:r>
          </w:p>
        </w:tc>
      </w:tr>
      <w:tr w:rsidR="007A7EF0" w:rsidRPr="00D37424" w:rsidTr="00F16DF8">
        <w:trPr>
          <w:trHeight w:val="55"/>
        </w:trPr>
        <w:tc>
          <w:tcPr>
            <w:tcW w:w="1043" w:type="pct"/>
            <w:gridSpan w:val="3"/>
            <w:vMerge/>
            <w:tcBorders>
              <w:top w:val="single" w:sz="4" w:space="0" w:color="000000"/>
              <w:left w:val="single" w:sz="8" w:space="0" w:color="000000"/>
              <w:bottom w:val="single" w:sz="4" w:space="0" w:color="000000"/>
            </w:tcBorders>
            <w:shd w:val="clear" w:color="auto" w:fill="FFFFFF"/>
            <w:vAlign w:val="center"/>
          </w:tcPr>
          <w:p w:rsidR="007A7EF0" w:rsidRPr="00D37424" w:rsidRDefault="007A7EF0" w:rsidP="007A7EF0">
            <w:pPr>
              <w:snapToGrid w:val="0"/>
              <w:ind w:right="3"/>
              <w:rPr>
                <w:sz w:val="18"/>
                <w:szCs w:val="18"/>
              </w:rPr>
            </w:pPr>
          </w:p>
        </w:tc>
        <w:tc>
          <w:tcPr>
            <w:tcW w:w="465" w:type="pct"/>
            <w:gridSpan w:val="5"/>
            <w:tcBorders>
              <w:top w:val="single" w:sz="4" w:space="0" w:color="000000"/>
              <w:left w:val="single" w:sz="4" w:space="0" w:color="000000"/>
              <w:bottom w:val="single" w:sz="4" w:space="0" w:color="000000"/>
            </w:tcBorders>
            <w:shd w:val="clear" w:color="auto" w:fill="FFFFFF"/>
          </w:tcPr>
          <w:p w:rsidR="007A7EF0" w:rsidRPr="00D37424" w:rsidRDefault="007A7EF0" w:rsidP="007A7EF0">
            <w:pPr>
              <w:snapToGrid w:val="0"/>
              <w:ind w:right="3"/>
              <w:rPr>
                <w:sz w:val="18"/>
                <w:szCs w:val="18"/>
              </w:rPr>
            </w:pPr>
            <w:r w:rsidRPr="00D37424">
              <w:rPr>
                <w:sz w:val="18"/>
                <w:szCs w:val="18"/>
              </w:rPr>
              <w:t>Серия</w:t>
            </w:r>
          </w:p>
        </w:tc>
        <w:tc>
          <w:tcPr>
            <w:tcW w:w="1401" w:type="pct"/>
            <w:gridSpan w:val="21"/>
            <w:tcBorders>
              <w:top w:val="single" w:sz="4" w:space="0" w:color="000000"/>
              <w:left w:val="single" w:sz="4" w:space="0" w:color="000000"/>
              <w:bottom w:val="single" w:sz="4" w:space="0" w:color="000000"/>
            </w:tcBorders>
            <w:shd w:val="clear" w:color="auto" w:fill="FFFFFF"/>
          </w:tcPr>
          <w:p w:rsidR="007A7EF0" w:rsidRPr="00D37424" w:rsidRDefault="007A7EF0" w:rsidP="007A7EF0">
            <w:pPr>
              <w:snapToGrid w:val="0"/>
              <w:ind w:right="3"/>
              <w:rPr>
                <w:sz w:val="18"/>
                <w:szCs w:val="18"/>
              </w:rPr>
            </w:pPr>
          </w:p>
        </w:tc>
        <w:tc>
          <w:tcPr>
            <w:tcW w:w="1201" w:type="pct"/>
            <w:gridSpan w:val="20"/>
            <w:tcBorders>
              <w:top w:val="single" w:sz="4" w:space="0" w:color="000000"/>
              <w:left w:val="single" w:sz="4" w:space="0" w:color="000000"/>
              <w:bottom w:val="single" w:sz="4" w:space="0" w:color="000000"/>
            </w:tcBorders>
            <w:shd w:val="clear" w:color="auto" w:fill="FFFFFF"/>
          </w:tcPr>
          <w:p w:rsidR="007A7EF0" w:rsidRPr="00D37424" w:rsidRDefault="007A7EF0" w:rsidP="007A7EF0">
            <w:pPr>
              <w:snapToGrid w:val="0"/>
              <w:ind w:right="3"/>
              <w:rPr>
                <w:sz w:val="18"/>
                <w:szCs w:val="18"/>
              </w:rPr>
            </w:pPr>
            <w:r w:rsidRPr="00D37424">
              <w:rPr>
                <w:sz w:val="18"/>
                <w:szCs w:val="18"/>
              </w:rPr>
              <w:t>Номер</w:t>
            </w:r>
          </w:p>
        </w:tc>
        <w:tc>
          <w:tcPr>
            <w:tcW w:w="890" w:type="pct"/>
            <w:gridSpan w:val="2"/>
            <w:tcBorders>
              <w:top w:val="single" w:sz="4" w:space="0" w:color="000000"/>
              <w:left w:val="single" w:sz="4" w:space="0" w:color="000000"/>
              <w:bottom w:val="single" w:sz="4" w:space="0" w:color="000000"/>
              <w:right w:val="single" w:sz="8" w:space="0" w:color="000000"/>
            </w:tcBorders>
            <w:shd w:val="clear" w:color="auto" w:fill="FFFFFF"/>
          </w:tcPr>
          <w:p w:rsidR="007A7EF0" w:rsidRPr="00D37424" w:rsidRDefault="007A7EF0" w:rsidP="007A7EF0">
            <w:pPr>
              <w:snapToGrid w:val="0"/>
              <w:ind w:right="3"/>
              <w:rPr>
                <w:sz w:val="18"/>
                <w:szCs w:val="18"/>
              </w:rPr>
            </w:pPr>
          </w:p>
        </w:tc>
      </w:tr>
      <w:tr w:rsidR="007A7EF0" w:rsidRPr="00D37424" w:rsidTr="00F16DF8">
        <w:trPr>
          <w:trHeight w:val="55"/>
        </w:trPr>
        <w:tc>
          <w:tcPr>
            <w:tcW w:w="1043" w:type="pct"/>
            <w:gridSpan w:val="3"/>
            <w:vMerge/>
            <w:tcBorders>
              <w:top w:val="single" w:sz="4" w:space="0" w:color="000000"/>
              <w:left w:val="single" w:sz="8" w:space="0" w:color="000000"/>
              <w:bottom w:val="single" w:sz="4" w:space="0" w:color="000000"/>
            </w:tcBorders>
            <w:shd w:val="clear" w:color="auto" w:fill="FFFFFF"/>
            <w:vAlign w:val="center"/>
          </w:tcPr>
          <w:p w:rsidR="007A7EF0" w:rsidRPr="00D37424" w:rsidRDefault="007A7EF0" w:rsidP="007A7EF0">
            <w:pPr>
              <w:snapToGrid w:val="0"/>
              <w:ind w:right="3"/>
              <w:rPr>
                <w:sz w:val="18"/>
                <w:szCs w:val="18"/>
              </w:rPr>
            </w:pPr>
          </w:p>
        </w:tc>
        <w:tc>
          <w:tcPr>
            <w:tcW w:w="1293" w:type="pct"/>
            <w:gridSpan w:val="18"/>
            <w:tcBorders>
              <w:top w:val="single" w:sz="4" w:space="0" w:color="000000"/>
              <w:left w:val="single" w:sz="4" w:space="0" w:color="000000"/>
              <w:bottom w:val="single" w:sz="4" w:space="0" w:color="000000"/>
            </w:tcBorders>
            <w:shd w:val="clear" w:color="auto" w:fill="FFFFFF"/>
          </w:tcPr>
          <w:p w:rsidR="007A7EF0" w:rsidRPr="00D37424" w:rsidRDefault="007A7EF0" w:rsidP="007A7EF0">
            <w:pPr>
              <w:snapToGrid w:val="0"/>
              <w:ind w:right="3"/>
              <w:rPr>
                <w:sz w:val="18"/>
                <w:szCs w:val="18"/>
              </w:rPr>
            </w:pPr>
            <w:r w:rsidRPr="00D37424">
              <w:rPr>
                <w:sz w:val="18"/>
                <w:szCs w:val="18"/>
              </w:rPr>
              <w:t>Код подразделения (при наличии):</w:t>
            </w:r>
          </w:p>
        </w:tc>
        <w:tc>
          <w:tcPr>
            <w:tcW w:w="573" w:type="pct"/>
            <w:gridSpan w:val="8"/>
            <w:tcBorders>
              <w:top w:val="single" w:sz="4" w:space="0" w:color="000000"/>
              <w:left w:val="single" w:sz="4" w:space="0" w:color="000000"/>
              <w:bottom w:val="single" w:sz="4" w:space="0" w:color="000000"/>
            </w:tcBorders>
            <w:shd w:val="clear" w:color="auto" w:fill="FFFFFF"/>
          </w:tcPr>
          <w:p w:rsidR="007A7EF0" w:rsidRPr="00D37424" w:rsidRDefault="007A7EF0" w:rsidP="007A7EF0">
            <w:pPr>
              <w:snapToGrid w:val="0"/>
              <w:ind w:right="3"/>
              <w:rPr>
                <w:sz w:val="18"/>
                <w:szCs w:val="18"/>
              </w:rPr>
            </w:pPr>
          </w:p>
        </w:tc>
        <w:tc>
          <w:tcPr>
            <w:tcW w:w="1201" w:type="pct"/>
            <w:gridSpan w:val="20"/>
            <w:tcBorders>
              <w:top w:val="single" w:sz="4" w:space="0" w:color="000000"/>
              <w:left w:val="single" w:sz="4" w:space="0" w:color="000000"/>
              <w:bottom w:val="single" w:sz="4" w:space="0" w:color="000000"/>
            </w:tcBorders>
            <w:shd w:val="clear" w:color="auto" w:fill="FFFFFF"/>
          </w:tcPr>
          <w:p w:rsidR="007A7EF0" w:rsidRPr="00D37424" w:rsidRDefault="007A7EF0" w:rsidP="007A7EF0">
            <w:pPr>
              <w:snapToGrid w:val="0"/>
              <w:ind w:right="3"/>
              <w:rPr>
                <w:sz w:val="18"/>
                <w:szCs w:val="18"/>
              </w:rPr>
            </w:pPr>
            <w:r>
              <w:rPr>
                <w:sz w:val="18"/>
                <w:szCs w:val="18"/>
              </w:rPr>
              <w:t>Д</w:t>
            </w:r>
            <w:r w:rsidRPr="00D37424">
              <w:rPr>
                <w:sz w:val="18"/>
                <w:szCs w:val="18"/>
              </w:rPr>
              <w:t>ата выдачи (ДД/ММ/ГГГГ):</w:t>
            </w:r>
          </w:p>
        </w:tc>
        <w:tc>
          <w:tcPr>
            <w:tcW w:w="890" w:type="pct"/>
            <w:gridSpan w:val="2"/>
            <w:tcBorders>
              <w:top w:val="single" w:sz="4" w:space="0" w:color="000000"/>
              <w:left w:val="single" w:sz="4" w:space="0" w:color="000000"/>
              <w:bottom w:val="single" w:sz="4" w:space="0" w:color="000000"/>
              <w:right w:val="single" w:sz="8" w:space="0" w:color="000000"/>
            </w:tcBorders>
            <w:shd w:val="clear" w:color="auto" w:fill="FFFFFF"/>
          </w:tcPr>
          <w:p w:rsidR="007A7EF0" w:rsidRPr="00D37424" w:rsidRDefault="007A7EF0" w:rsidP="007A7EF0">
            <w:pPr>
              <w:snapToGrid w:val="0"/>
              <w:ind w:right="3"/>
              <w:rPr>
                <w:sz w:val="18"/>
                <w:szCs w:val="18"/>
              </w:rPr>
            </w:pPr>
          </w:p>
        </w:tc>
      </w:tr>
      <w:tr w:rsidR="007A7EF0" w:rsidRPr="00D37424" w:rsidTr="00F16DF8">
        <w:trPr>
          <w:trHeight w:val="55"/>
        </w:trPr>
        <w:tc>
          <w:tcPr>
            <w:tcW w:w="1043" w:type="pct"/>
            <w:gridSpan w:val="3"/>
            <w:vMerge/>
            <w:tcBorders>
              <w:top w:val="single" w:sz="4" w:space="0" w:color="000000"/>
              <w:left w:val="single" w:sz="8" w:space="0" w:color="000000"/>
              <w:bottom w:val="single" w:sz="4" w:space="0" w:color="000000"/>
            </w:tcBorders>
            <w:shd w:val="clear" w:color="auto" w:fill="FFFFFF"/>
            <w:vAlign w:val="center"/>
          </w:tcPr>
          <w:p w:rsidR="007A7EF0" w:rsidRPr="00D37424" w:rsidRDefault="007A7EF0" w:rsidP="007A7EF0">
            <w:pPr>
              <w:snapToGrid w:val="0"/>
              <w:ind w:right="3"/>
              <w:rPr>
                <w:sz w:val="18"/>
                <w:szCs w:val="18"/>
              </w:rPr>
            </w:pPr>
          </w:p>
        </w:tc>
        <w:tc>
          <w:tcPr>
            <w:tcW w:w="1098" w:type="pct"/>
            <w:gridSpan w:val="14"/>
            <w:tcBorders>
              <w:top w:val="single" w:sz="4" w:space="0" w:color="000000"/>
              <w:left w:val="single" w:sz="4" w:space="0" w:color="000000"/>
              <w:bottom w:val="single" w:sz="4" w:space="0" w:color="000000"/>
            </w:tcBorders>
            <w:shd w:val="clear" w:color="auto" w:fill="FFFFFF"/>
          </w:tcPr>
          <w:p w:rsidR="007A7EF0" w:rsidRPr="00D37424" w:rsidRDefault="007A7EF0" w:rsidP="007A7EF0">
            <w:pPr>
              <w:snapToGrid w:val="0"/>
              <w:ind w:right="3"/>
              <w:rPr>
                <w:sz w:val="18"/>
                <w:szCs w:val="18"/>
              </w:rPr>
            </w:pPr>
            <w:r>
              <w:rPr>
                <w:sz w:val="18"/>
                <w:szCs w:val="18"/>
                <w:lang w:val="en-US"/>
              </w:rPr>
              <w:t>О</w:t>
            </w:r>
            <w:proofErr w:type="spellStart"/>
            <w:r w:rsidRPr="00D37424">
              <w:rPr>
                <w:sz w:val="18"/>
                <w:szCs w:val="18"/>
              </w:rPr>
              <w:t>рган</w:t>
            </w:r>
            <w:proofErr w:type="spellEnd"/>
            <w:r w:rsidRPr="00D37424">
              <w:rPr>
                <w:sz w:val="18"/>
                <w:szCs w:val="18"/>
              </w:rPr>
              <w:t>, выдавший документ:</w:t>
            </w:r>
          </w:p>
        </w:tc>
        <w:tc>
          <w:tcPr>
            <w:tcW w:w="2858" w:type="pct"/>
            <w:gridSpan w:val="34"/>
            <w:tcBorders>
              <w:top w:val="single" w:sz="4" w:space="0" w:color="000000"/>
              <w:left w:val="single" w:sz="4" w:space="0" w:color="000000"/>
              <w:bottom w:val="single" w:sz="4" w:space="0" w:color="000000"/>
              <w:right w:val="single" w:sz="8" w:space="0" w:color="000000"/>
            </w:tcBorders>
            <w:shd w:val="clear" w:color="auto" w:fill="FFFFFF"/>
          </w:tcPr>
          <w:p w:rsidR="007A7EF0" w:rsidRDefault="007A7EF0" w:rsidP="007A7EF0">
            <w:pPr>
              <w:snapToGrid w:val="0"/>
              <w:ind w:right="3"/>
              <w:rPr>
                <w:sz w:val="18"/>
                <w:szCs w:val="18"/>
              </w:rPr>
            </w:pPr>
          </w:p>
          <w:p w:rsidR="007A7EF0" w:rsidRDefault="007A7EF0" w:rsidP="007A7EF0">
            <w:pPr>
              <w:snapToGrid w:val="0"/>
              <w:ind w:right="3"/>
              <w:rPr>
                <w:sz w:val="18"/>
                <w:szCs w:val="18"/>
              </w:rPr>
            </w:pPr>
          </w:p>
          <w:p w:rsidR="007A7EF0" w:rsidRPr="00D37424" w:rsidRDefault="007A7EF0" w:rsidP="007A7EF0">
            <w:pPr>
              <w:snapToGrid w:val="0"/>
              <w:ind w:right="3"/>
              <w:rPr>
                <w:sz w:val="18"/>
                <w:szCs w:val="18"/>
              </w:rPr>
            </w:pPr>
          </w:p>
        </w:tc>
      </w:tr>
      <w:tr w:rsidR="007A7EF0" w:rsidRPr="00D37424" w:rsidTr="00F16DF8">
        <w:trPr>
          <w:trHeight w:val="55"/>
        </w:trPr>
        <w:tc>
          <w:tcPr>
            <w:tcW w:w="1043" w:type="pct"/>
            <w:gridSpan w:val="3"/>
            <w:vMerge w:val="restart"/>
            <w:tcBorders>
              <w:top w:val="single" w:sz="4" w:space="0" w:color="000000"/>
              <w:left w:val="single" w:sz="8" w:space="0" w:color="000000"/>
              <w:bottom w:val="single" w:sz="4" w:space="0" w:color="000000"/>
            </w:tcBorders>
            <w:shd w:val="clear" w:color="auto" w:fill="FFFFFF"/>
            <w:vAlign w:val="center"/>
          </w:tcPr>
          <w:p w:rsidR="007A7EF0" w:rsidRPr="00D37424" w:rsidRDefault="007A7EF0" w:rsidP="007A7EF0">
            <w:pPr>
              <w:snapToGrid w:val="0"/>
              <w:ind w:right="3"/>
              <w:rPr>
                <w:sz w:val="18"/>
                <w:szCs w:val="18"/>
              </w:rPr>
            </w:pPr>
            <w:r w:rsidRPr="00D37424">
              <w:rPr>
                <w:sz w:val="18"/>
                <w:szCs w:val="18"/>
              </w:rPr>
              <w:t>Для иностранных граждан или лица без гражданства миграционная карта, данные документа, подтверждающего право на пребывание (проживание) в России.</w:t>
            </w:r>
          </w:p>
        </w:tc>
        <w:tc>
          <w:tcPr>
            <w:tcW w:w="950" w:type="pct"/>
            <w:gridSpan w:val="13"/>
            <w:vMerge w:val="restart"/>
            <w:tcBorders>
              <w:top w:val="single" w:sz="4" w:space="0" w:color="000000"/>
              <w:left w:val="single" w:sz="4" w:space="0" w:color="000000"/>
              <w:bottom w:val="single" w:sz="4" w:space="0" w:color="000000"/>
            </w:tcBorders>
            <w:shd w:val="clear" w:color="auto" w:fill="FFFFFF"/>
          </w:tcPr>
          <w:p w:rsidR="007A7EF0" w:rsidRPr="00D37424" w:rsidRDefault="007A7EF0" w:rsidP="007A7EF0">
            <w:pPr>
              <w:snapToGrid w:val="0"/>
              <w:ind w:right="3"/>
              <w:rPr>
                <w:sz w:val="18"/>
                <w:szCs w:val="18"/>
              </w:rPr>
            </w:pPr>
            <w:r w:rsidRPr="00D37424">
              <w:rPr>
                <w:sz w:val="18"/>
                <w:szCs w:val="18"/>
              </w:rPr>
              <w:t>Миграционная карта</w:t>
            </w:r>
          </w:p>
        </w:tc>
        <w:tc>
          <w:tcPr>
            <w:tcW w:w="342" w:type="pct"/>
            <w:gridSpan w:val="5"/>
            <w:tcBorders>
              <w:top w:val="single" w:sz="4" w:space="0" w:color="000000"/>
              <w:left w:val="single" w:sz="4" w:space="0" w:color="000000"/>
              <w:bottom w:val="single" w:sz="4" w:space="0" w:color="000000"/>
            </w:tcBorders>
            <w:shd w:val="clear" w:color="auto" w:fill="FFFFFF"/>
          </w:tcPr>
          <w:p w:rsidR="007A7EF0" w:rsidRPr="00D37424" w:rsidRDefault="007A7EF0" w:rsidP="007A7EF0">
            <w:pPr>
              <w:snapToGrid w:val="0"/>
              <w:ind w:right="3"/>
              <w:rPr>
                <w:sz w:val="18"/>
                <w:szCs w:val="18"/>
              </w:rPr>
            </w:pPr>
            <w:r w:rsidRPr="00D37424">
              <w:rPr>
                <w:sz w:val="18"/>
                <w:szCs w:val="18"/>
              </w:rPr>
              <w:t>Серия</w:t>
            </w:r>
          </w:p>
        </w:tc>
        <w:tc>
          <w:tcPr>
            <w:tcW w:w="952" w:type="pct"/>
            <w:gridSpan w:val="15"/>
            <w:tcBorders>
              <w:top w:val="single" w:sz="4" w:space="0" w:color="000000"/>
              <w:left w:val="single" w:sz="4" w:space="0" w:color="000000"/>
              <w:bottom w:val="single" w:sz="4" w:space="0" w:color="000000"/>
            </w:tcBorders>
            <w:shd w:val="clear" w:color="auto" w:fill="FFFFFF"/>
          </w:tcPr>
          <w:p w:rsidR="007A7EF0" w:rsidRPr="00D37424" w:rsidRDefault="007A7EF0" w:rsidP="007A7EF0">
            <w:pPr>
              <w:snapToGrid w:val="0"/>
              <w:ind w:right="3"/>
              <w:rPr>
                <w:sz w:val="18"/>
                <w:szCs w:val="18"/>
              </w:rPr>
            </w:pPr>
          </w:p>
        </w:tc>
        <w:tc>
          <w:tcPr>
            <w:tcW w:w="612" w:type="pct"/>
            <w:gridSpan w:val="10"/>
            <w:tcBorders>
              <w:top w:val="single" w:sz="4" w:space="0" w:color="000000"/>
              <w:left w:val="single" w:sz="4" w:space="0" w:color="000000"/>
              <w:bottom w:val="single" w:sz="4" w:space="0" w:color="000000"/>
            </w:tcBorders>
            <w:shd w:val="clear" w:color="auto" w:fill="FFFFFF"/>
          </w:tcPr>
          <w:p w:rsidR="007A7EF0" w:rsidRPr="00D37424" w:rsidRDefault="007A7EF0" w:rsidP="007A7EF0">
            <w:pPr>
              <w:snapToGrid w:val="0"/>
              <w:ind w:right="3"/>
              <w:rPr>
                <w:sz w:val="18"/>
                <w:szCs w:val="18"/>
              </w:rPr>
            </w:pPr>
            <w:r w:rsidRPr="00D37424">
              <w:rPr>
                <w:sz w:val="18"/>
                <w:szCs w:val="18"/>
              </w:rPr>
              <w:t>Номер</w:t>
            </w:r>
          </w:p>
        </w:tc>
        <w:tc>
          <w:tcPr>
            <w:tcW w:w="1100" w:type="pct"/>
            <w:gridSpan w:val="5"/>
            <w:tcBorders>
              <w:top w:val="single" w:sz="4" w:space="0" w:color="000000"/>
              <w:left w:val="single" w:sz="4" w:space="0" w:color="000000"/>
              <w:bottom w:val="single" w:sz="4" w:space="0" w:color="000000"/>
              <w:right w:val="single" w:sz="8" w:space="0" w:color="000000"/>
            </w:tcBorders>
            <w:shd w:val="clear" w:color="auto" w:fill="FFFFFF"/>
          </w:tcPr>
          <w:p w:rsidR="007A7EF0" w:rsidRPr="00D37424" w:rsidRDefault="007A7EF0" w:rsidP="007A7EF0">
            <w:pPr>
              <w:snapToGrid w:val="0"/>
              <w:ind w:right="3"/>
              <w:rPr>
                <w:sz w:val="18"/>
                <w:szCs w:val="18"/>
              </w:rPr>
            </w:pPr>
          </w:p>
        </w:tc>
      </w:tr>
      <w:tr w:rsidR="007A7EF0" w:rsidRPr="00D37424" w:rsidTr="00F16DF8">
        <w:trPr>
          <w:trHeight w:val="55"/>
        </w:trPr>
        <w:tc>
          <w:tcPr>
            <w:tcW w:w="1043" w:type="pct"/>
            <w:gridSpan w:val="3"/>
            <w:vMerge/>
            <w:tcBorders>
              <w:top w:val="single" w:sz="4" w:space="0" w:color="000000"/>
              <w:left w:val="single" w:sz="8" w:space="0" w:color="000000"/>
              <w:bottom w:val="single" w:sz="4" w:space="0" w:color="000000"/>
            </w:tcBorders>
            <w:shd w:val="clear" w:color="auto" w:fill="FFFFFF"/>
            <w:vAlign w:val="center"/>
          </w:tcPr>
          <w:p w:rsidR="007A7EF0" w:rsidRPr="00D37424" w:rsidRDefault="007A7EF0" w:rsidP="007A7EF0">
            <w:pPr>
              <w:snapToGrid w:val="0"/>
              <w:ind w:right="3"/>
              <w:rPr>
                <w:sz w:val="18"/>
                <w:szCs w:val="18"/>
              </w:rPr>
            </w:pPr>
          </w:p>
        </w:tc>
        <w:tc>
          <w:tcPr>
            <w:tcW w:w="950" w:type="pct"/>
            <w:gridSpan w:val="13"/>
            <w:vMerge/>
            <w:tcBorders>
              <w:top w:val="single" w:sz="4" w:space="0" w:color="000000"/>
              <w:left w:val="single" w:sz="4" w:space="0" w:color="000000"/>
              <w:bottom w:val="single" w:sz="4" w:space="0" w:color="000000"/>
            </w:tcBorders>
            <w:shd w:val="clear" w:color="auto" w:fill="FFFFFF"/>
          </w:tcPr>
          <w:p w:rsidR="007A7EF0" w:rsidRPr="00D37424" w:rsidRDefault="007A7EF0" w:rsidP="007A7EF0">
            <w:pPr>
              <w:snapToGrid w:val="0"/>
              <w:ind w:right="3"/>
              <w:rPr>
                <w:sz w:val="18"/>
                <w:szCs w:val="18"/>
              </w:rPr>
            </w:pPr>
          </w:p>
        </w:tc>
        <w:tc>
          <w:tcPr>
            <w:tcW w:w="1294" w:type="pct"/>
            <w:gridSpan w:val="20"/>
            <w:tcBorders>
              <w:top w:val="single" w:sz="4" w:space="0" w:color="000000"/>
              <w:left w:val="single" w:sz="4" w:space="0" w:color="000000"/>
              <w:bottom w:val="single" w:sz="4" w:space="0" w:color="000000"/>
            </w:tcBorders>
            <w:shd w:val="clear" w:color="auto" w:fill="FFFFFF"/>
          </w:tcPr>
          <w:p w:rsidR="007A7EF0" w:rsidRPr="00D37424" w:rsidRDefault="007A7EF0" w:rsidP="007A7EF0">
            <w:pPr>
              <w:snapToGrid w:val="0"/>
              <w:ind w:right="3"/>
              <w:rPr>
                <w:sz w:val="18"/>
                <w:szCs w:val="18"/>
              </w:rPr>
            </w:pPr>
            <w:r w:rsidRPr="00D37424">
              <w:rPr>
                <w:sz w:val="18"/>
                <w:szCs w:val="18"/>
              </w:rPr>
              <w:t xml:space="preserve">Срок пребывания с даты </w:t>
            </w:r>
          </w:p>
        </w:tc>
        <w:tc>
          <w:tcPr>
            <w:tcW w:w="612" w:type="pct"/>
            <w:gridSpan w:val="10"/>
            <w:tcBorders>
              <w:top w:val="single" w:sz="4" w:space="0" w:color="000000"/>
              <w:left w:val="single" w:sz="4" w:space="0" w:color="000000"/>
              <w:bottom w:val="single" w:sz="4" w:space="0" w:color="000000"/>
            </w:tcBorders>
            <w:shd w:val="clear" w:color="auto" w:fill="FFFFFF"/>
          </w:tcPr>
          <w:p w:rsidR="007A7EF0" w:rsidRPr="00D37424" w:rsidRDefault="007A7EF0" w:rsidP="007A7EF0">
            <w:pPr>
              <w:snapToGrid w:val="0"/>
              <w:ind w:right="3"/>
              <w:rPr>
                <w:sz w:val="18"/>
                <w:szCs w:val="18"/>
              </w:rPr>
            </w:pPr>
          </w:p>
        </w:tc>
        <w:tc>
          <w:tcPr>
            <w:tcW w:w="537" w:type="pct"/>
            <w:gridSpan w:val="4"/>
            <w:tcBorders>
              <w:top w:val="single" w:sz="4" w:space="0" w:color="000000"/>
              <w:left w:val="single" w:sz="4" w:space="0" w:color="000000"/>
              <w:bottom w:val="single" w:sz="4" w:space="0" w:color="000000"/>
            </w:tcBorders>
            <w:shd w:val="clear" w:color="auto" w:fill="FFFFFF"/>
          </w:tcPr>
          <w:p w:rsidR="007A7EF0" w:rsidRPr="00D37424" w:rsidRDefault="007A7EF0" w:rsidP="007A7EF0">
            <w:pPr>
              <w:snapToGrid w:val="0"/>
              <w:ind w:right="3"/>
              <w:rPr>
                <w:sz w:val="18"/>
                <w:szCs w:val="18"/>
              </w:rPr>
            </w:pPr>
            <w:r w:rsidRPr="00D37424">
              <w:rPr>
                <w:sz w:val="18"/>
                <w:szCs w:val="18"/>
              </w:rPr>
              <w:t>До даты</w:t>
            </w:r>
          </w:p>
        </w:tc>
        <w:tc>
          <w:tcPr>
            <w:tcW w:w="563" w:type="pct"/>
            <w:tcBorders>
              <w:top w:val="single" w:sz="4" w:space="0" w:color="000000"/>
              <w:left w:val="single" w:sz="4" w:space="0" w:color="000000"/>
              <w:bottom w:val="single" w:sz="4" w:space="0" w:color="000000"/>
              <w:right w:val="single" w:sz="8" w:space="0" w:color="000000"/>
            </w:tcBorders>
            <w:shd w:val="clear" w:color="auto" w:fill="FFFFFF"/>
          </w:tcPr>
          <w:p w:rsidR="007A7EF0" w:rsidRPr="00D37424" w:rsidRDefault="007A7EF0" w:rsidP="007A7EF0">
            <w:pPr>
              <w:snapToGrid w:val="0"/>
              <w:ind w:right="3"/>
              <w:rPr>
                <w:sz w:val="18"/>
                <w:szCs w:val="18"/>
              </w:rPr>
            </w:pPr>
          </w:p>
        </w:tc>
      </w:tr>
      <w:tr w:rsidR="007A7EF0" w:rsidRPr="00D37424" w:rsidTr="00F16DF8">
        <w:trPr>
          <w:trHeight w:val="227"/>
        </w:trPr>
        <w:tc>
          <w:tcPr>
            <w:tcW w:w="1043" w:type="pct"/>
            <w:gridSpan w:val="3"/>
            <w:vMerge/>
            <w:tcBorders>
              <w:top w:val="single" w:sz="4" w:space="0" w:color="000000"/>
              <w:left w:val="single" w:sz="8" w:space="0" w:color="000000"/>
              <w:bottom w:val="single" w:sz="4" w:space="0" w:color="000000"/>
            </w:tcBorders>
            <w:shd w:val="clear" w:color="auto" w:fill="FFFFFF"/>
            <w:vAlign w:val="center"/>
          </w:tcPr>
          <w:p w:rsidR="007A7EF0" w:rsidRPr="00D37424" w:rsidRDefault="007A7EF0" w:rsidP="007A7EF0">
            <w:pPr>
              <w:snapToGrid w:val="0"/>
              <w:ind w:right="3"/>
              <w:rPr>
                <w:sz w:val="18"/>
                <w:szCs w:val="18"/>
              </w:rPr>
            </w:pPr>
          </w:p>
        </w:tc>
        <w:tc>
          <w:tcPr>
            <w:tcW w:w="1555" w:type="pct"/>
            <w:gridSpan w:val="22"/>
            <w:tcBorders>
              <w:top w:val="single" w:sz="4" w:space="0" w:color="000000"/>
              <w:left w:val="single" w:sz="4" w:space="0" w:color="000000"/>
              <w:bottom w:val="single" w:sz="4" w:space="0" w:color="000000"/>
            </w:tcBorders>
            <w:shd w:val="clear" w:color="auto" w:fill="FFFFFF"/>
            <w:vAlign w:val="center"/>
          </w:tcPr>
          <w:p w:rsidR="007A7EF0" w:rsidRPr="00D37424" w:rsidRDefault="007A7EF0" w:rsidP="007A7EF0">
            <w:pPr>
              <w:snapToGrid w:val="0"/>
              <w:jc w:val="both"/>
              <w:rPr>
                <w:sz w:val="18"/>
                <w:szCs w:val="18"/>
              </w:rPr>
            </w:pPr>
            <w:r w:rsidRPr="00D37424">
              <w:rPr>
                <w:sz w:val="18"/>
                <w:szCs w:val="18"/>
              </w:rPr>
              <w:t>Документ, подтверждающий право на пребывание (проживание в РФ)</w:t>
            </w:r>
          </w:p>
          <w:p w:rsidR="007A7EF0" w:rsidRPr="00D37424" w:rsidRDefault="007A7EF0" w:rsidP="007A7EF0">
            <w:pPr>
              <w:ind w:right="3"/>
              <w:rPr>
                <w:sz w:val="18"/>
                <w:szCs w:val="18"/>
              </w:rPr>
            </w:pPr>
          </w:p>
        </w:tc>
        <w:tc>
          <w:tcPr>
            <w:tcW w:w="2402" w:type="pct"/>
            <w:gridSpan w:val="26"/>
            <w:tcBorders>
              <w:top w:val="single" w:sz="4" w:space="0" w:color="000000"/>
              <w:left w:val="single" w:sz="4" w:space="0" w:color="000000"/>
              <w:bottom w:val="single" w:sz="4" w:space="0" w:color="000000"/>
              <w:right w:val="single" w:sz="8" w:space="0" w:color="000000"/>
            </w:tcBorders>
            <w:shd w:val="clear" w:color="auto" w:fill="FFFFFF"/>
            <w:vAlign w:val="center"/>
          </w:tcPr>
          <w:p w:rsidR="007A7EF0" w:rsidRPr="00D37424" w:rsidRDefault="007A7EF0" w:rsidP="007A7EF0">
            <w:pPr>
              <w:snapToGrid w:val="0"/>
              <w:rPr>
                <w:sz w:val="18"/>
                <w:szCs w:val="18"/>
              </w:rPr>
            </w:pPr>
            <w:r w:rsidRPr="00D37424">
              <w:rPr>
                <w:rFonts w:ascii="Wingdings" w:hAnsi="Wingdings"/>
                <w:sz w:val="18"/>
                <w:szCs w:val="18"/>
              </w:rPr>
              <w:t></w:t>
            </w:r>
            <w:r w:rsidRPr="00D37424">
              <w:rPr>
                <w:sz w:val="18"/>
                <w:szCs w:val="18"/>
              </w:rPr>
              <w:t xml:space="preserve"> Вид на жительство                 </w:t>
            </w:r>
            <w:r w:rsidRPr="00D37424">
              <w:rPr>
                <w:rFonts w:ascii="Wingdings" w:hAnsi="Wingdings"/>
                <w:sz w:val="18"/>
                <w:szCs w:val="18"/>
              </w:rPr>
              <w:t></w:t>
            </w:r>
            <w:r w:rsidRPr="00D37424">
              <w:rPr>
                <w:sz w:val="18"/>
                <w:szCs w:val="18"/>
              </w:rPr>
              <w:t xml:space="preserve"> Разрешение на временное пребывание</w:t>
            </w:r>
          </w:p>
          <w:p w:rsidR="007A7EF0" w:rsidRPr="00D37424" w:rsidRDefault="007A7EF0" w:rsidP="007A7EF0">
            <w:pPr>
              <w:rPr>
                <w:sz w:val="18"/>
                <w:szCs w:val="18"/>
              </w:rPr>
            </w:pPr>
            <w:r w:rsidRPr="00D37424">
              <w:rPr>
                <w:rFonts w:ascii="Wingdings" w:hAnsi="Wingdings"/>
                <w:sz w:val="18"/>
                <w:szCs w:val="18"/>
              </w:rPr>
              <w:t></w:t>
            </w:r>
            <w:r w:rsidRPr="00D37424">
              <w:rPr>
                <w:sz w:val="18"/>
                <w:szCs w:val="18"/>
              </w:rPr>
              <w:t xml:space="preserve"> Виза</w:t>
            </w:r>
            <w:proofErr w:type="gramStart"/>
            <w:r w:rsidRPr="00D37424">
              <w:rPr>
                <w:sz w:val="18"/>
                <w:szCs w:val="18"/>
              </w:rPr>
              <w:t xml:space="preserve"> </w:t>
            </w:r>
            <w:r w:rsidRPr="00D37424">
              <w:rPr>
                <w:sz w:val="18"/>
                <w:szCs w:val="18"/>
                <w:lang w:val="en-US"/>
              </w:rPr>
              <w:t xml:space="preserve">                                         </w:t>
            </w:r>
            <w:r w:rsidRPr="00D37424">
              <w:rPr>
                <w:rFonts w:ascii="Wingdings" w:hAnsi="Wingdings"/>
                <w:sz w:val="18"/>
                <w:szCs w:val="18"/>
              </w:rPr>
              <w:t></w:t>
            </w:r>
            <w:r w:rsidRPr="00D37424">
              <w:rPr>
                <w:sz w:val="18"/>
                <w:szCs w:val="18"/>
              </w:rPr>
              <w:t>И</w:t>
            </w:r>
            <w:proofErr w:type="gramEnd"/>
            <w:r w:rsidRPr="00D37424">
              <w:rPr>
                <w:sz w:val="18"/>
                <w:szCs w:val="18"/>
              </w:rPr>
              <w:t>ной</w:t>
            </w:r>
            <w:r w:rsidRPr="00D37424">
              <w:rPr>
                <w:sz w:val="18"/>
                <w:szCs w:val="18"/>
                <w:lang w:val="en-US"/>
              </w:rPr>
              <w:t xml:space="preserve">  </w:t>
            </w:r>
            <w:r w:rsidRPr="00D37424">
              <w:rPr>
                <w:sz w:val="18"/>
                <w:szCs w:val="18"/>
              </w:rPr>
              <w:t>документ _________________________</w:t>
            </w:r>
          </w:p>
        </w:tc>
      </w:tr>
      <w:tr w:rsidR="007A7EF0" w:rsidRPr="00D37424" w:rsidTr="00F16DF8">
        <w:trPr>
          <w:trHeight w:val="55"/>
        </w:trPr>
        <w:tc>
          <w:tcPr>
            <w:tcW w:w="1043" w:type="pct"/>
            <w:gridSpan w:val="3"/>
            <w:vMerge/>
            <w:tcBorders>
              <w:top w:val="single" w:sz="4" w:space="0" w:color="000000"/>
              <w:left w:val="single" w:sz="8" w:space="0" w:color="000000"/>
              <w:bottom w:val="single" w:sz="4" w:space="0" w:color="000000"/>
            </w:tcBorders>
            <w:shd w:val="clear" w:color="auto" w:fill="FFFFFF"/>
            <w:vAlign w:val="center"/>
          </w:tcPr>
          <w:p w:rsidR="007A7EF0" w:rsidRPr="00D37424" w:rsidRDefault="007A7EF0" w:rsidP="007A7EF0">
            <w:pPr>
              <w:snapToGrid w:val="0"/>
              <w:ind w:right="3"/>
              <w:rPr>
                <w:sz w:val="18"/>
                <w:szCs w:val="18"/>
              </w:rPr>
            </w:pPr>
          </w:p>
        </w:tc>
        <w:tc>
          <w:tcPr>
            <w:tcW w:w="346" w:type="pct"/>
            <w:gridSpan w:val="3"/>
            <w:tcBorders>
              <w:top w:val="single" w:sz="4" w:space="0" w:color="000000"/>
              <w:left w:val="single" w:sz="4" w:space="0" w:color="000000"/>
              <w:bottom w:val="single" w:sz="4" w:space="0" w:color="000000"/>
            </w:tcBorders>
            <w:shd w:val="clear" w:color="auto" w:fill="FFFFFF"/>
            <w:vAlign w:val="center"/>
          </w:tcPr>
          <w:p w:rsidR="007A7EF0" w:rsidRPr="00D37424" w:rsidRDefault="007A7EF0" w:rsidP="007A7EF0">
            <w:pPr>
              <w:snapToGrid w:val="0"/>
              <w:ind w:right="3"/>
              <w:rPr>
                <w:sz w:val="18"/>
                <w:szCs w:val="18"/>
              </w:rPr>
            </w:pPr>
            <w:r w:rsidRPr="00D37424">
              <w:rPr>
                <w:sz w:val="18"/>
                <w:szCs w:val="18"/>
              </w:rPr>
              <w:t>Серия</w:t>
            </w:r>
          </w:p>
        </w:tc>
        <w:tc>
          <w:tcPr>
            <w:tcW w:w="497" w:type="pct"/>
            <w:gridSpan w:val="8"/>
            <w:tcBorders>
              <w:top w:val="single" w:sz="4" w:space="0" w:color="000000"/>
              <w:left w:val="single" w:sz="4" w:space="0" w:color="000000"/>
              <w:bottom w:val="single" w:sz="4" w:space="0" w:color="000000"/>
            </w:tcBorders>
            <w:shd w:val="clear" w:color="auto" w:fill="FFFFFF"/>
            <w:vAlign w:val="center"/>
          </w:tcPr>
          <w:p w:rsidR="007A7EF0" w:rsidRPr="00D37424" w:rsidRDefault="007A7EF0" w:rsidP="007A7EF0">
            <w:pPr>
              <w:snapToGrid w:val="0"/>
              <w:rPr>
                <w:sz w:val="18"/>
                <w:szCs w:val="18"/>
              </w:rPr>
            </w:pPr>
          </w:p>
        </w:tc>
        <w:tc>
          <w:tcPr>
            <w:tcW w:w="475" w:type="pct"/>
            <w:gridSpan w:val="10"/>
            <w:tcBorders>
              <w:top w:val="single" w:sz="4" w:space="0" w:color="000000"/>
              <w:left w:val="single" w:sz="4" w:space="0" w:color="000000"/>
              <w:bottom w:val="single" w:sz="4" w:space="0" w:color="000000"/>
            </w:tcBorders>
            <w:shd w:val="clear" w:color="auto" w:fill="FFFFFF"/>
            <w:vAlign w:val="center"/>
          </w:tcPr>
          <w:p w:rsidR="007A7EF0" w:rsidRPr="00D37424" w:rsidRDefault="007A7EF0" w:rsidP="007A7EF0">
            <w:pPr>
              <w:snapToGrid w:val="0"/>
              <w:rPr>
                <w:sz w:val="18"/>
                <w:szCs w:val="18"/>
              </w:rPr>
            </w:pPr>
            <w:r w:rsidRPr="00D37424">
              <w:rPr>
                <w:sz w:val="18"/>
                <w:szCs w:val="18"/>
              </w:rPr>
              <w:t>Номер</w:t>
            </w:r>
          </w:p>
        </w:tc>
        <w:tc>
          <w:tcPr>
            <w:tcW w:w="725" w:type="pct"/>
            <w:gridSpan w:val="8"/>
            <w:tcBorders>
              <w:top w:val="single" w:sz="4" w:space="0" w:color="000000"/>
              <w:left w:val="single" w:sz="4" w:space="0" w:color="000000"/>
              <w:bottom w:val="single" w:sz="4" w:space="0" w:color="000000"/>
            </w:tcBorders>
            <w:shd w:val="clear" w:color="auto" w:fill="FFFFFF"/>
            <w:vAlign w:val="center"/>
          </w:tcPr>
          <w:p w:rsidR="007A7EF0" w:rsidRPr="00D37424" w:rsidRDefault="007A7EF0" w:rsidP="007A7EF0">
            <w:pPr>
              <w:snapToGrid w:val="0"/>
              <w:rPr>
                <w:sz w:val="18"/>
                <w:szCs w:val="18"/>
              </w:rPr>
            </w:pPr>
          </w:p>
        </w:tc>
        <w:tc>
          <w:tcPr>
            <w:tcW w:w="677" w:type="pct"/>
            <w:gridSpan w:val="11"/>
            <w:tcBorders>
              <w:top w:val="single" w:sz="4" w:space="0" w:color="000000"/>
              <w:left w:val="single" w:sz="4" w:space="0" w:color="000000"/>
              <w:bottom w:val="single" w:sz="4" w:space="0" w:color="000000"/>
            </w:tcBorders>
            <w:shd w:val="clear" w:color="auto" w:fill="FFFFFF"/>
            <w:vAlign w:val="center"/>
          </w:tcPr>
          <w:p w:rsidR="007A7EF0" w:rsidRPr="00D37424" w:rsidRDefault="007A7EF0" w:rsidP="007A7EF0">
            <w:pPr>
              <w:snapToGrid w:val="0"/>
              <w:rPr>
                <w:sz w:val="18"/>
                <w:szCs w:val="18"/>
              </w:rPr>
            </w:pPr>
            <w:r w:rsidRPr="00D37424">
              <w:rPr>
                <w:sz w:val="18"/>
                <w:szCs w:val="18"/>
              </w:rPr>
              <w:t>Дата выдачи</w:t>
            </w:r>
          </w:p>
        </w:tc>
        <w:tc>
          <w:tcPr>
            <w:tcW w:w="1236" w:type="pct"/>
            <w:gridSpan w:val="8"/>
            <w:tcBorders>
              <w:top w:val="single" w:sz="4" w:space="0" w:color="000000"/>
              <w:left w:val="single" w:sz="4" w:space="0" w:color="000000"/>
              <w:bottom w:val="single" w:sz="4" w:space="0" w:color="000000"/>
              <w:right w:val="single" w:sz="8" w:space="0" w:color="000000"/>
            </w:tcBorders>
            <w:shd w:val="clear" w:color="auto" w:fill="FFFFFF"/>
            <w:vAlign w:val="center"/>
          </w:tcPr>
          <w:p w:rsidR="007A7EF0" w:rsidRPr="00D37424" w:rsidRDefault="007A7EF0" w:rsidP="007A7EF0">
            <w:pPr>
              <w:snapToGrid w:val="0"/>
              <w:rPr>
                <w:sz w:val="18"/>
                <w:szCs w:val="18"/>
              </w:rPr>
            </w:pPr>
          </w:p>
        </w:tc>
      </w:tr>
      <w:tr w:rsidR="007A7EF0" w:rsidRPr="00D37424" w:rsidTr="00F16DF8">
        <w:trPr>
          <w:trHeight w:val="55"/>
        </w:trPr>
        <w:tc>
          <w:tcPr>
            <w:tcW w:w="1043" w:type="pct"/>
            <w:gridSpan w:val="3"/>
            <w:vMerge/>
            <w:tcBorders>
              <w:top w:val="single" w:sz="4" w:space="0" w:color="000000"/>
              <w:left w:val="single" w:sz="8" w:space="0" w:color="000000"/>
              <w:bottom w:val="single" w:sz="4" w:space="0" w:color="000000"/>
            </w:tcBorders>
            <w:shd w:val="clear" w:color="auto" w:fill="FFFFFF"/>
            <w:vAlign w:val="center"/>
          </w:tcPr>
          <w:p w:rsidR="007A7EF0" w:rsidRPr="00D37424" w:rsidRDefault="007A7EF0" w:rsidP="007A7EF0">
            <w:pPr>
              <w:snapToGrid w:val="0"/>
              <w:ind w:right="3"/>
              <w:rPr>
                <w:sz w:val="18"/>
                <w:szCs w:val="18"/>
              </w:rPr>
            </w:pPr>
          </w:p>
        </w:tc>
        <w:tc>
          <w:tcPr>
            <w:tcW w:w="1298" w:type="pct"/>
            <w:gridSpan w:val="19"/>
            <w:tcBorders>
              <w:top w:val="single" w:sz="4" w:space="0" w:color="000000"/>
              <w:left w:val="single" w:sz="4" w:space="0" w:color="000000"/>
              <w:bottom w:val="single" w:sz="4" w:space="0" w:color="000000"/>
            </w:tcBorders>
            <w:shd w:val="clear" w:color="auto" w:fill="FFFFFF"/>
            <w:vAlign w:val="center"/>
          </w:tcPr>
          <w:p w:rsidR="007A7EF0" w:rsidRPr="00D37424" w:rsidRDefault="007A7EF0" w:rsidP="007A7EF0">
            <w:pPr>
              <w:snapToGrid w:val="0"/>
              <w:rPr>
                <w:sz w:val="18"/>
                <w:szCs w:val="18"/>
              </w:rPr>
            </w:pPr>
            <w:r w:rsidRPr="00157920">
              <w:rPr>
                <w:sz w:val="18"/>
                <w:szCs w:val="18"/>
              </w:rPr>
              <w:t>Срок пребывания с даты</w:t>
            </w:r>
          </w:p>
        </w:tc>
        <w:tc>
          <w:tcPr>
            <w:tcW w:w="757" w:type="pct"/>
            <w:gridSpan w:val="11"/>
            <w:tcBorders>
              <w:top w:val="single" w:sz="4" w:space="0" w:color="000000"/>
              <w:left w:val="single" w:sz="4" w:space="0" w:color="000000"/>
              <w:bottom w:val="single" w:sz="4" w:space="0" w:color="000000"/>
            </w:tcBorders>
            <w:shd w:val="clear" w:color="auto" w:fill="FFFFFF"/>
            <w:vAlign w:val="center"/>
          </w:tcPr>
          <w:p w:rsidR="007A7EF0" w:rsidRPr="00D37424" w:rsidRDefault="007A7EF0" w:rsidP="007A7EF0">
            <w:pPr>
              <w:snapToGrid w:val="0"/>
              <w:rPr>
                <w:sz w:val="18"/>
                <w:szCs w:val="18"/>
              </w:rPr>
            </w:pPr>
          </w:p>
        </w:tc>
        <w:tc>
          <w:tcPr>
            <w:tcW w:w="634" w:type="pct"/>
            <w:gridSpan w:val="9"/>
            <w:tcBorders>
              <w:top w:val="single" w:sz="4" w:space="0" w:color="000000"/>
              <w:left w:val="single" w:sz="4" w:space="0" w:color="000000"/>
              <w:bottom w:val="single" w:sz="4" w:space="0" w:color="000000"/>
            </w:tcBorders>
            <w:shd w:val="clear" w:color="auto" w:fill="FFFFFF"/>
            <w:vAlign w:val="center"/>
          </w:tcPr>
          <w:p w:rsidR="007A7EF0" w:rsidRPr="00D37424" w:rsidRDefault="007A7EF0" w:rsidP="007A7EF0">
            <w:pPr>
              <w:snapToGrid w:val="0"/>
              <w:rPr>
                <w:sz w:val="18"/>
                <w:szCs w:val="18"/>
              </w:rPr>
            </w:pPr>
            <w:r>
              <w:rPr>
                <w:sz w:val="18"/>
                <w:szCs w:val="18"/>
              </w:rPr>
              <w:t>До даты</w:t>
            </w:r>
          </w:p>
        </w:tc>
        <w:tc>
          <w:tcPr>
            <w:tcW w:w="1267" w:type="pct"/>
            <w:gridSpan w:val="9"/>
            <w:tcBorders>
              <w:top w:val="single" w:sz="4" w:space="0" w:color="000000"/>
              <w:left w:val="single" w:sz="4" w:space="0" w:color="000000"/>
              <w:bottom w:val="single" w:sz="4" w:space="0" w:color="000000"/>
              <w:right w:val="single" w:sz="8" w:space="0" w:color="000000"/>
            </w:tcBorders>
            <w:shd w:val="clear" w:color="auto" w:fill="FFFFFF"/>
            <w:vAlign w:val="center"/>
          </w:tcPr>
          <w:p w:rsidR="007A7EF0" w:rsidRPr="00D37424" w:rsidRDefault="007A7EF0" w:rsidP="007A7EF0">
            <w:pPr>
              <w:snapToGrid w:val="0"/>
              <w:rPr>
                <w:sz w:val="18"/>
                <w:szCs w:val="18"/>
              </w:rPr>
            </w:pPr>
          </w:p>
        </w:tc>
      </w:tr>
      <w:tr w:rsidR="007A7EF0" w:rsidRPr="00D37424" w:rsidTr="00F16DF8">
        <w:trPr>
          <w:trHeight w:val="55"/>
        </w:trPr>
        <w:tc>
          <w:tcPr>
            <w:tcW w:w="1043" w:type="pct"/>
            <w:gridSpan w:val="3"/>
            <w:vMerge w:val="restart"/>
            <w:tcBorders>
              <w:top w:val="single" w:sz="4" w:space="0" w:color="000000"/>
              <w:left w:val="single" w:sz="8" w:space="0" w:color="000000"/>
              <w:bottom w:val="single" w:sz="4" w:space="0" w:color="000000"/>
            </w:tcBorders>
            <w:shd w:val="clear" w:color="auto" w:fill="FFFFFF"/>
            <w:vAlign w:val="center"/>
          </w:tcPr>
          <w:p w:rsidR="007A7EF0" w:rsidRPr="00D37424" w:rsidRDefault="007A7EF0" w:rsidP="007A7EF0">
            <w:pPr>
              <w:snapToGrid w:val="0"/>
              <w:rPr>
                <w:sz w:val="18"/>
                <w:szCs w:val="18"/>
              </w:rPr>
            </w:pPr>
            <w:r w:rsidRPr="00D37424">
              <w:rPr>
                <w:sz w:val="18"/>
                <w:szCs w:val="18"/>
              </w:rPr>
              <w:t xml:space="preserve">Адрес </w:t>
            </w:r>
            <w:r>
              <w:rPr>
                <w:sz w:val="18"/>
                <w:szCs w:val="18"/>
              </w:rPr>
              <w:t>места жительства  (регистрации)</w:t>
            </w:r>
          </w:p>
        </w:tc>
        <w:tc>
          <w:tcPr>
            <w:tcW w:w="950" w:type="pct"/>
            <w:gridSpan w:val="13"/>
            <w:tcBorders>
              <w:top w:val="single" w:sz="4" w:space="0" w:color="000000"/>
              <w:left w:val="single" w:sz="4" w:space="0" w:color="000000"/>
              <w:bottom w:val="single" w:sz="4" w:space="0" w:color="000000"/>
            </w:tcBorders>
            <w:shd w:val="clear" w:color="auto" w:fill="FFFFFF"/>
            <w:vAlign w:val="center"/>
          </w:tcPr>
          <w:p w:rsidR="007A7EF0" w:rsidRPr="00D37424" w:rsidRDefault="007A7EF0" w:rsidP="007A7EF0">
            <w:pPr>
              <w:snapToGrid w:val="0"/>
              <w:rPr>
                <w:sz w:val="18"/>
                <w:szCs w:val="18"/>
              </w:rPr>
            </w:pPr>
            <w:r w:rsidRPr="00D37424">
              <w:rPr>
                <w:sz w:val="18"/>
                <w:szCs w:val="18"/>
              </w:rPr>
              <w:t>Дата регистрации</w:t>
            </w:r>
          </w:p>
        </w:tc>
        <w:tc>
          <w:tcPr>
            <w:tcW w:w="3006" w:type="pct"/>
            <w:gridSpan w:val="35"/>
            <w:tcBorders>
              <w:top w:val="single" w:sz="4" w:space="0" w:color="000000"/>
              <w:left w:val="single" w:sz="4" w:space="0" w:color="000000"/>
              <w:bottom w:val="single" w:sz="4" w:space="0" w:color="000000"/>
              <w:right w:val="single" w:sz="8" w:space="0" w:color="000000"/>
            </w:tcBorders>
            <w:shd w:val="clear" w:color="auto" w:fill="FFFFFF"/>
            <w:vAlign w:val="center"/>
          </w:tcPr>
          <w:p w:rsidR="007A7EF0" w:rsidRPr="00D37424" w:rsidRDefault="007A7EF0" w:rsidP="007A7EF0">
            <w:pPr>
              <w:snapToGrid w:val="0"/>
              <w:rPr>
                <w:sz w:val="18"/>
                <w:szCs w:val="18"/>
              </w:rPr>
            </w:pPr>
          </w:p>
        </w:tc>
      </w:tr>
      <w:tr w:rsidR="007A7EF0" w:rsidRPr="00D37424" w:rsidTr="00F16DF8">
        <w:trPr>
          <w:trHeight w:val="162"/>
        </w:trPr>
        <w:tc>
          <w:tcPr>
            <w:tcW w:w="1043" w:type="pct"/>
            <w:gridSpan w:val="3"/>
            <w:vMerge/>
            <w:tcBorders>
              <w:top w:val="single" w:sz="4" w:space="0" w:color="000000"/>
              <w:left w:val="single" w:sz="8" w:space="0" w:color="000000"/>
              <w:bottom w:val="single" w:sz="4" w:space="0" w:color="000000"/>
            </w:tcBorders>
            <w:shd w:val="clear" w:color="auto" w:fill="FFFFFF"/>
            <w:vAlign w:val="center"/>
          </w:tcPr>
          <w:p w:rsidR="007A7EF0" w:rsidRPr="00D37424" w:rsidRDefault="007A7EF0" w:rsidP="007A7EF0">
            <w:pPr>
              <w:snapToGrid w:val="0"/>
              <w:ind w:right="3"/>
              <w:rPr>
                <w:sz w:val="18"/>
                <w:szCs w:val="18"/>
              </w:rPr>
            </w:pPr>
          </w:p>
        </w:tc>
        <w:tc>
          <w:tcPr>
            <w:tcW w:w="407" w:type="pct"/>
            <w:gridSpan w:val="4"/>
            <w:vMerge w:val="restart"/>
            <w:tcBorders>
              <w:top w:val="single" w:sz="4" w:space="0" w:color="000000"/>
              <w:left w:val="single" w:sz="4" w:space="0" w:color="000000"/>
              <w:bottom w:val="single" w:sz="4" w:space="0" w:color="000000"/>
            </w:tcBorders>
            <w:shd w:val="clear" w:color="auto" w:fill="FFFFFF"/>
          </w:tcPr>
          <w:p w:rsidR="007A7EF0" w:rsidRPr="00D37424" w:rsidRDefault="007A7EF0" w:rsidP="007A7EF0">
            <w:pPr>
              <w:snapToGrid w:val="0"/>
              <w:rPr>
                <w:sz w:val="18"/>
                <w:szCs w:val="18"/>
              </w:rPr>
            </w:pPr>
            <w:r w:rsidRPr="00D37424">
              <w:rPr>
                <w:sz w:val="18"/>
                <w:szCs w:val="18"/>
              </w:rPr>
              <w:t>Страна</w:t>
            </w:r>
          </w:p>
        </w:tc>
        <w:tc>
          <w:tcPr>
            <w:tcW w:w="911" w:type="pct"/>
            <w:gridSpan w:val="17"/>
            <w:vMerge w:val="restart"/>
            <w:tcBorders>
              <w:top w:val="single" w:sz="4" w:space="0" w:color="000000"/>
              <w:left w:val="single" w:sz="4" w:space="0" w:color="000000"/>
              <w:bottom w:val="single" w:sz="4" w:space="0" w:color="000000"/>
            </w:tcBorders>
            <w:shd w:val="clear" w:color="auto" w:fill="FFFFFF"/>
            <w:vAlign w:val="center"/>
          </w:tcPr>
          <w:p w:rsidR="007A7EF0" w:rsidRPr="00D37424" w:rsidRDefault="007A7EF0" w:rsidP="007A7EF0">
            <w:pPr>
              <w:rPr>
                <w:sz w:val="18"/>
                <w:szCs w:val="18"/>
                <w:lang w:val="en-US"/>
              </w:rPr>
            </w:pPr>
            <w:r w:rsidRPr="00D37424">
              <w:rPr>
                <w:rFonts w:ascii="Wingdings" w:hAnsi="Wingdings"/>
                <w:sz w:val="18"/>
                <w:szCs w:val="18"/>
              </w:rPr>
              <w:t></w:t>
            </w:r>
            <w:r w:rsidRPr="00D37424">
              <w:rPr>
                <w:sz w:val="18"/>
                <w:szCs w:val="18"/>
              </w:rPr>
              <w:t xml:space="preserve"> РФ     </w:t>
            </w:r>
            <w:r w:rsidRPr="00D37424">
              <w:rPr>
                <w:rFonts w:ascii="Wingdings" w:hAnsi="Wingdings"/>
                <w:sz w:val="18"/>
                <w:szCs w:val="18"/>
              </w:rPr>
              <w:t></w:t>
            </w:r>
            <w:r w:rsidRPr="00D37424">
              <w:rPr>
                <w:sz w:val="18"/>
                <w:szCs w:val="18"/>
              </w:rPr>
              <w:t xml:space="preserve"> иное ______</w:t>
            </w:r>
            <w:r w:rsidRPr="00D37424">
              <w:rPr>
                <w:sz w:val="18"/>
                <w:szCs w:val="18"/>
                <w:lang w:val="en-US"/>
              </w:rPr>
              <w:t>___________</w:t>
            </w:r>
          </w:p>
        </w:tc>
        <w:tc>
          <w:tcPr>
            <w:tcW w:w="1366" w:type="pct"/>
            <w:gridSpan w:val="17"/>
            <w:tcBorders>
              <w:top w:val="single" w:sz="4" w:space="0" w:color="000000"/>
              <w:left w:val="single" w:sz="4" w:space="0" w:color="000000"/>
              <w:bottom w:val="single" w:sz="4" w:space="0" w:color="000000"/>
            </w:tcBorders>
            <w:shd w:val="clear" w:color="auto" w:fill="FFFFFF"/>
            <w:vAlign w:val="center"/>
          </w:tcPr>
          <w:p w:rsidR="007A7EF0" w:rsidRPr="00D37424" w:rsidRDefault="007A7EF0" w:rsidP="007A7EF0">
            <w:pPr>
              <w:snapToGrid w:val="0"/>
              <w:rPr>
                <w:sz w:val="18"/>
                <w:szCs w:val="18"/>
              </w:rPr>
            </w:pPr>
            <w:r>
              <w:rPr>
                <w:sz w:val="18"/>
                <w:szCs w:val="18"/>
              </w:rPr>
              <w:t>Р</w:t>
            </w:r>
            <w:r w:rsidRPr="00D37424">
              <w:rPr>
                <w:sz w:val="18"/>
                <w:szCs w:val="18"/>
              </w:rPr>
              <w:t>егион (республика, край, область)</w:t>
            </w:r>
          </w:p>
        </w:tc>
        <w:tc>
          <w:tcPr>
            <w:tcW w:w="1273" w:type="pct"/>
            <w:gridSpan w:val="10"/>
            <w:tcBorders>
              <w:top w:val="single" w:sz="4" w:space="0" w:color="000000"/>
              <w:left w:val="single" w:sz="4" w:space="0" w:color="000000"/>
              <w:bottom w:val="single" w:sz="4" w:space="0" w:color="000000"/>
              <w:right w:val="single" w:sz="8" w:space="0" w:color="000000"/>
            </w:tcBorders>
            <w:shd w:val="clear" w:color="auto" w:fill="FFFFFF"/>
            <w:vAlign w:val="center"/>
          </w:tcPr>
          <w:p w:rsidR="007A7EF0" w:rsidRPr="00D37424" w:rsidRDefault="007A7EF0" w:rsidP="007A7EF0">
            <w:pPr>
              <w:snapToGrid w:val="0"/>
            </w:pPr>
          </w:p>
        </w:tc>
      </w:tr>
      <w:tr w:rsidR="007A7EF0" w:rsidRPr="00D37424" w:rsidTr="00F16DF8">
        <w:trPr>
          <w:trHeight w:val="55"/>
        </w:trPr>
        <w:tc>
          <w:tcPr>
            <w:tcW w:w="1043" w:type="pct"/>
            <w:gridSpan w:val="3"/>
            <w:vMerge/>
            <w:tcBorders>
              <w:top w:val="single" w:sz="4" w:space="0" w:color="000000"/>
              <w:left w:val="single" w:sz="8" w:space="0" w:color="000000"/>
              <w:bottom w:val="single" w:sz="4" w:space="0" w:color="000000"/>
            </w:tcBorders>
            <w:shd w:val="clear" w:color="auto" w:fill="FFFFFF"/>
            <w:vAlign w:val="center"/>
          </w:tcPr>
          <w:p w:rsidR="007A7EF0" w:rsidRPr="00D37424" w:rsidRDefault="007A7EF0" w:rsidP="007A7EF0">
            <w:pPr>
              <w:snapToGrid w:val="0"/>
              <w:ind w:right="3"/>
              <w:rPr>
                <w:sz w:val="18"/>
                <w:szCs w:val="18"/>
              </w:rPr>
            </w:pPr>
          </w:p>
        </w:tc>
        <w:tc>
          <w:tcPr>
            <w:tcW w:w="407" w:type="pct"/>
            <w:gridSpan w:val="4"/>
            <w:vMerge/>
            <w:tcBorders>
              <w:top w:val="single" w:sz="4" w:space="0" w:color="000000"/>
              <w:left w:val="single" w:sz="4" w:space="0" w:color="000000"/>
              <w:bottom w:val="single" w:sz="4" w:space="0" w:color="000000"/>
            </w:tcBorders>
            <w:shd w:val="clear" w:color="auto" w:fill="FFFFFF"/>
          </w:tcPr>
          <w:p w:rsidR="007A7EF0" w:rsidRPr="00D37424" w:rsidRDefault="007A7EF0" w:rsidP="007A7EF0">
            <w:pPr>
              <w:snapToGrid w:val="0"/>
              <w:rPr>
                <w:sz w:val="18"/>
                <w:szCs w:val="18"/>
              </w:rPr>
            </w:pPr>
          </w:p>
        </w:tc>
        <w:tc>
          <w:tcPr>
            <w:tcW w:w="911" w:type="pct"/>
            <w:gridSpan w:val="17"/>
            <w:vMerge/>
            <w:tcBorders>
              <w:top w:val="single" w:sz="4" w:space="0" w:color="000000"/>
              <w:left w:val="single" w:sz="4" w:space="0" w:color="000000"/>
              <w:bottom w:val="single" w:sz="4" w:space="0" w:color="000000"/>
            </w:tcBorders>
            <w:shd w:val="clear" w:color="auto" w:fill="FFFFFF"/>
            <w:vAlign w:val="center"/>
          </w:tcPr>
          <w:p w:rsidR="007A7EF0" w:rsidRPr="00D37424" w:rsidRDefault="007A7EF0" w:rsidP="007A7EF0">
            <w:pPr>
              <w:snapToGrid w:val="0"/>
              <w:rPr>
                <w:sz w:val="18"/>
                <w:szCs w:val="18"/>
              </w:rPr>
            </w:pPr>
          </w:p>
        </w:tc>
        <w:tc>
          <w:tcPr>
            <w:tcW w:w="483" w:type="pct"/>
            <w:gridSpan w:val="4"/>
            <w:tcBorders>
              <w:top w:val="single" w:sz="4" w:space="0" w:color="000000"/>
              <w:left w:val="single" w:sz="4" w:space="0" w:color="000000"/>
              <w:bottom w:val="single" w:sz="4" w:space="0" w:color="000000"/>
            </w:tcBorders>
            <w:shd w:val="clear" w:color="auto" w:fill="FFFFFF"/>
            <w:vAlign w:val="center"/>
          </w:tcPr>
          <w:p w:rsidR="007A7EF0" w:rsidRPr="00D37424" w:rsidRDefault="007A7EF0" w:rsidP="007A7EF0">
            <w:pPr>
              <w:snapToGrid w:val="0"/>
              <w:rPr>
                <w:sz w:val="18"/>
                <w:szCs w:val="18"/>
              </w:rPr>
            </w:pPr>
            <w:r w:rsidRPr="00D37424">
              <w:rPr>
                <w:sz w:val="18"/>
                <w:szCs w:val="18"/>
              </w:rPr>
              <w:t>Район</w:t>
            </w:r>
          </w:p>
        </w:tc>
        <w:tc>
          <w:tcPr>
            <w:tcW w:w="2156" w:type="pct"/>
            <w:gridSpan w:val="23"/>
            <w:tcBorders>
              <w:top w:val="single" w:sz="4" w:space="0" w:color="000000"/>
              <w:left w:val="single" w:sz="4" w:space="0" w:color="000000"/>
              <w:bottom w:val="single" w:sz="4" w:space="0" w:color="000000"/>
              <w:right w:val="single" w:sz="8" w:space="0" w:color="000000"/>
            </w:tcBorders>
            <w:shd w:val="clear" w:color="auto" w:fill="FFFFFF"/>
            <w:vAlign w:val="center"/>
          </w:tcPr>
          <w:p w:rsidR="007A7EF0" w:rsidRPr="00D37424" w:rsidRDefault="007A7EF0" w:rsidP="007A7EF0">
            <w:pPr>
              <w:snapToGrid w:val="0"/>
            </w:pPr>
          </w:p>
        </w:tc>
      </w:tr>
      <w:tr w:rsidR="007A7EF0" w:rsidRPr="00D37424" w:rsidTr="00F16DF8">
        <w:trPr>
          <w:trHeight w:val="55"/>
        </w:trPr>
        <w:tc>
          <w:tcPr>
            <w:tcW w:w="1043" w:type="pct"/>
            <w:gridSpan w:val="3"/>
            <w:vMerge/>
            <w:tcBorders>
              <w:top w:val="single" w:sz="4" w:space="0" w:color="000000"/>
              <w:left w:val="single" w:sz="8" w:space="0" w:color="000000"/>
              <w:bottom w:val="single" w:sz="4" w:space="0" w:color="000000"/>
            </w:tcBorders>
            <w:shd w:val="clear" w:color="auto" w:fill="FFFFFF"/>
            <w:vAlign w:val="center"/>
          </w:tcPr>
          <w:p w:rsidR="007A7EF0" w:rsidRPr="00D37424" w:rsidRDefault="007A7EF0" w:rsidP="007A7EF0">
            <w:pPr>
              <w:snapToGrid w:val="0"/>
              <w:ind w:right="3"/>
              <w:rPr>
                <w:sz w:val="18"/>
                <w:szCs w:val="18"/>
              </w:rPr>
            </w:pPr>
          </w:p>
        </w:tc>
        <w:tc>
          <w:tcPr>
            <w:tcW w:w="407" w:type="pct"/>
            <w:gridSpan w:val="4"/>
            <w:tcBorders>
              <w:top w:val="single" w:sz="4" w:space="0" w:color="000000"/>
              <w:left w:val="single" w:sz="4" w:space="0" w:color="000000"/>
              <w:bottom w:val="single" w:sz="4" w:space="0" w:color="000000"/>
            </w:tcBorders>
            <w:shd w:val="clear" w:color="auto" w:fill="FFFFFF"/>
          </w:tcPr>
          <w:p w:rsidR="007A7EF0" w:rsidRPr="00D37424" w:rsidRDefault="007A7EF0" w:rsidP="007A7EF0">
            <w:pPr>
              <w:snapToGrid w:val="0"/>
              <w:rPr>
                <w:sz w:val="18"/>
                <w:szCs w:val="18"/>
                <w:lang w:val="en-US"/>
              </w:rPr>
            </w:pPr>
            <w:r w:rsidRPr="00D37424">
              <w:rPr>
                <w:sz w:val="18"/>
                <w:szCs w:val="18"/>
              </w:rPr>
              <w:t>Индекс</w:t>
            </w:r>
          </w:p>
        </w:tc>
        <w:tc>
          <w:tcPr>
            <w:tcW w:w="337" w:type="pct"/>
            <w:gridSpan w:val="5"/>
            <w:tcBorders>
              <w:top w:val="single" w:sz="4" w:space="0" w:color="000000"/>
              <w:left w:val="single" w:sz="4" w:space="0" w:color="000000"/>
              <w:bottom w:val="single" w:sz="4" w:space="0" w:color="000000"/>
            </w:tcBorders>
            <w:shd w:val="clear" w:color="auto" w:fill="FFFFFF"/>
            <w:vAlign w:val="center"/>
          </w:tcPr>
          <w:p w:rsidR="007A7EF0" w:rsidRPr="00D37424" w:rsidRDefault="007A7EF0" w:rsidP="007A7EF0">
            <w:pPr>
              <w:snapToGrid w:val="0"/>
              <w:rPr>
                <w:sz w:val="18"/>
                <w:szCs w:val="18"/>
              </w:rPr>
            </w:pPr>
          </w:p>
        </w:tc>
        <w:tc>
          <w:tcPr>
            <w:tcW w:w="359" w:type="pct"/>
            <w:gridSpan w:val="6"/>
            <w:tcBorders>
              <w:top w:val="single" w:sz="4" w:space="0" w:color="000000"/>
              <w:left w:val="single" w:sz="4" w:space="0" w:color="000000"/>
              <w:bottom w:val="single" w:sz="4" w:space="0" w:color="000000"/>
            </w:tcBorders>
            <w:shd w:val="clear" w:color="auto" w:fill="FFFFFF"/>
            <w:vAlign w:val="center"/>
          </w:tcPr>
          <w:p w:rsidR="007A7EF0" w:rsidRPr="00BF3098" w:rsidRDefault="007A7EF0" w:rsidP="007A7EF0">
            <w:pPr>
              <w:snapToGrid w:val="0"/>
              <w:rPr>
                <w:spacing w:val="-4"/>
                <w:sz w:val="18"/>
                <w:szCs w:val="18"/>
                <w:lang w:val="en-US"/>
              </w:rPr>
            </w:pPr>
            <w:r>
              <w:rPr>
                <w:sz w:val="18"/>
                <w:szCs w:val="18"/>
              </w:rPr>
              <w:t>Г</w:t>
            </w:r>
            <w:r w:rsidRPr="00D37424">
              <w:rPr>
                <w:sz w:val="18"/>
                <w:szCs w:val="18"/>
              </w:rPr>
              <w:t>ород</w:t>
            </w:r>
          </w:p>
        </w:tc>
        <w:tc>
          <w:tcPr>
            <w:tcW w:w="1347" w:type="pct"/>
            <w:gridSpan w:val="22"/>
            <w:tcBorders>
              <w:top w:val="single" w:sz="4" w:space="0" w:color="000000"/>
              <w:left w:val="single" w:sz="4" w:space="0" w:color="000000"/>
              <w:bottom w:val="single" w:sz="4" w:space="0" w:color="000000"/>
            </w:tcBorders>
            <w:shd w:val="clear" w:color="auto" w:fill="FFFFFF"/>
            <w:vAlign w:val="center"/>
          </w:tcPr>
          <w:p w:rsidR="007A7EF0" w:rsidRPr="00D37424" w:rsidRDefault="007A7EF0" w:rsidP="007A7EF0">
            <w:pPr>
              <w:snapToGrid w:val="0"/>
              <w:rPr>
                <w:sz w:val="18"/>
                <w:szCs w:val="18"/>
              </w:rPr>
            </w:pPr>
          </w:p>
        </w:tc>
        <w:tc>
          <w:tcPr>
            <w:tcW w:w="360" w:type="pct"/>
            <w:gridSpan w:val="5"/>
            <w:tcBorders>
              <w:top w:val="single" w:sz="4" w:space="0" w:color="000000"/>
              <w:left w:val="single" w:sz="4" w:space="0" w:color="000000"/>
              <w:bottom w:val="single" w:sz="4" w:space="0" w:color="000000"/>
            </w:tcBorders>
            <w:shd w:val="clear" w:color="auto" w:fill="FFFFFF"/>
          </w:tcPr>
          <w:p w:rsidR="007A7EF0" w:rsidRPr="00BF3098" w:rsidRDefault="007A7EF0" w:rsidP="007A7EF0">
            <w:pPr>
              <w:snapToGrid w:val="0"/>
              <w:rPr>
                <w:sz w:val="18"/>
                <w:szCs w:val="18"/>
                <w:lang w:val="en-US"/>
              </w:rPr>
            </w:pPr>
            <w:r w:rsidRPr="00D37424">
              <w:rPr>
                <w:sz w:val="18"/>
                <w:szCs w:val="18"/>
              </w:rPr>
              <w:t>Улица</w:t>
            </w:r>
          </w:p>
        </w:tc>
        <w:tc>
          <w:tcPr>
            <w:tcW w:w="1146" w:type="pct"/>
            <w:gridSpan w:val="6"/>
            <w:tcBorders>
              <w:top w:val="single" w:sz="4" w:space="0" w:color="000000"/>
              <w:left w:val="single" w:sz="4" w:space="0" w:color="000000"/>
              <w:bottom w:val="single" w:sz="4" w:space="0" w:color="000000"/>
              <w:right w:val="single" w:sz="8" w:space="0" w:color="000000"/>
            </w:tcBorders>
            <w:shd w:val="clear" w:color="auto" w:fill="FFFFFF"/>
            <w:vAlign w:val="center"/>
          </w:tcPr>
          <w:p w:rsidR="007A7EF0" w:rsidRPr="00D37424" w:rsidRDefault="007A7EF0" w:rsidP="007A7EF0">
            <w:pPr>
              <w:snapToGrid w:val="0"/>
            </w:pPr>
          </w:p>
        </w:tc>
      </w:tr>
      <w:tr w:rsidR="007A7EF0" w:rsidRPr="00D37424" w:rsidTr="00F16DF8">
        <w:trPr>
          <w:trHeight w:val="55"/>
        </w:trPr>
        <w:tc>
          <w:tcPr>
            <w:tcW w:w="1043" w:type="pct"/>
            <w:gridSpan w:val="3"/>
            <w:vMerge/>
            <w:tcBorders>
              <w:top w:val="single" w:sz="4" w:space="0" w:color="000000"/>
              <w:left w:val="single" w:sz="8" w:space="0" w:color="000000"/>
              <w:bottom w:val="single" w:sz="4" w:space="0" w:color="000000"/>
            </w:tcBorders>
            <w:shd w:val="clear" w:color="auto" w:fill="FFFFFF"/>
            <w:vAlign w:val="center"/>
          </w:tcPr>
          <w:p w:rsidR="007A7EF0" w:rsidRPr="00D37424" w:rsidRDefault="007A7EF0" w:rsidP="007A7EF0">
            <w:pPr>
              <w:snapToGrid w:val="0"/>
              <w:ind w:right="3"/>
            </w:pPr>
          </w:p>
        </w:tc>
        <w:tc>
          <w:tcPr>
            <w:tcW w:w="407" w:type="pct"/>
            <w:gridSpan w:val="4"/>
            <w:tcBorders>
              <w:top w:val="single" w:sz="4" w:space="0" w:color="000000"/>
              <w:left w:val="single" w:sz="4" w:space="0" w:color="000000"/>
              <w:bottom w:val="single" w:sz="4" w:space="0" w:color="000000"/>
            </w:tcBorders>
            <w:shd w:val="clear" w:color="auto" w:fill="FFFFFF"/>
            <w:vAlign w:val="center"/>
          </w:tcPr>
          <w:p w:rsidR="007A7EF0" w:rsidRPr="00BF3098" w:rsidRDefault="007A7EF0" w:rsidP="007A7EF0">
            <w:pPr>
              <w:snapToGrid w:val="0"/>
              <w:rPr>
                <w:sz w:val="18"/>
                <w:szCs w:val="18"/>
              </w:rPr>
            </w:pPr>
            <w:r>
              <w:rPr>
                <w:sz w:val="18"/>
                <w:szCs w:val="18"/>
              </w:rPr>
              <w:t>Д</w:t>
            </w:r>
            <w:r w:rsidRPr="00BF3098">
              <w:rPr>
                <w:sz w:val="18"/>
                <w:szCs w:val="18"/>
              </w:rPr>
              <w:t>ом</w:t>
            </w:r>
          </w:p>
        </w:tc>
        <w:tc>
          <w:tcPr>
            <w:tcW w:w="337" w:type="pct"/>
            <w:gridSpan w:val="5"/>
            <w:tcBorders>
              <w:top w:val="single" w:sz="4" w:space="0" w:color="000000"/>
              <w:left w:val="single" w:sz="4" w:space="0" w:color="000000"/>
              <w:bottom w:val="single" w:sz="4" w:space="0" w:color="000000"/>
            </w:tcBorders>
            <w:shd w:val="clear" w:color="auto" w:fill="FFFFFF"/>
            <w:vAlign w:val="center"/>
          </w:tcPr>
          <w:p w:rsidR="007A7EF0" w:rsidRPr="00BF3098" w:rsidRDefault="007A7EF0" w:rsidP="007A7EF0">
            <w:pPr>
              <w:snapToGrid w:val="0"/>
              <w:rPr>
                <w:sz w:val="18"/>
                <w:szCs w:val="18"/>
              </w:rPr>
            </w:pPr>
          </w:p>
        </w:tc>
        <w:tc>
          <w:tcPr>
            <w:tcW w:w="1156" w:type="pct"/>
            <w:gridSpan w:val="18"/>
            <w:tcBorders>
              <w:top w:val="single" w:sz="4" w:space="0" w:color="000000"/>
              <w:left w:val="single" w:sz="4" w:space="0" w:color="000000"/>
              <w:bottom w:val="single" w:sz="4" w:space="0" w:color="000000"/>
            </w:tcBorders>
            <w:shd w:val="clear" w:color="auto" w:fill="FFFFFF"/>
          </w:tcPr>
          <w:p w:rsidR="007A7EF0" w:rsidRPr="00BF3098" w:rsidRDefault="007A7EF0" w:rsidP="007A7EF0">
            <w:pPr>
              <w:snapToGrid w:val="0"/>
              <w:rPr>
                <w:sz w:val="18"/>
                <w:szCs w:val="18"/>
              </w:rPr>
            </w:pPr>
            <w:r w:rsidRPr="00BF3098">
              <w:rPr>
                <w:sz w:val="18"/>
                <w:szCs w:val="18"/>
              </w:rPr>
              <w:t>корпус/строение</w:t>
            </w:r>
          </w:p>
        </w:tc>
        <w:tc>
          <w:tcPr>
            <w:tcW w:w="532" w:type="pct"/>
            <w:gridSpan w:val="9"/>
            <w:tcBorders>
              <w:top w:val="single" w:sz="4" w:space="0" w:color="000000"/>
              <w:left w:val="single" w:sz="4" w:space="0" w:color="000000"/>
              <w:bottom w:val="single" w:sz="4" w:space="0" w:color="000000"/>
            </w:tcBorders>
            <w:shd w:val="clear" w:color="auto" w:fill="FFFFFF"/>
            <w:vAlign w:val="center"/>
          </w:tcPr>
          <w:p w:rsidR="007A7EF0" w:rsidRPr="00BF3098" w:rsidRDefault="007A7EF0" w:rsidP="007A7EF0">
            <w:pPr>
              <w:snapToGrid w:val="0"/>
              <w:rPr>
                <w:sz w:val="18"/>
                <w:szCs w:val="18"/>
              </w:rPr>
            </w:pPr>
          </w:p>
        </w:tc>
        <w:tc>
          <w:tcPr>
            <w:tcW w:w="476" w:type="pct"/>
            <w:gridSpan w:val="8"/>
            <w:tcBorders>
              <w:top w:val="single" w:sz="4" w:space="0" w:color="000000"/>
              <w:left w:val="single" w:sz="4" w:space="0" w:color="000000"/>
              <w:bottom w:val="single" w:sz="4" w:space="0" w:color="000000"/>
            </w:tcBorders>
            <w:shd w:val="clear" w:color="auto" w:fill="FFFFFF"/>
            <w:vAlign w:val="center"/>
          </w:tcPr>
          <w:p w:rsidR="007A7EF0" w:rsidRPr="00BF3098" w:rsidRDefault="007A7EF0" w:rsidP="007A7EF0">
            <w:pPr>
              <w:snapToGrid w:val="0"/>
              <w:rPr>
                <w:sz w:val="18"/>
                <w:szCs w:val="18"/>
              </w:rPr>
            </w:pPr>
            <w:r>
              <w:rPr>
                <w:sz w:val="18"/>
                <w:szCs w:val="18"/>
              </w:rPr>
              <w:t>К</w:t>
            </w:r>
            <w:r w:rsidRPr="00BF3098">
              <w:rPr>
                <w:sz w:val="18"/>
                <w:szCs w:val="18"/>
              </w:rPr>
              <w:t>вартира</w:t>
            </w:r>
          </w:p>
        </w:tc>
        <w:tc>
          <w:tcPr>
            <w:tcW w:w="1048" w:type="pct"/>
            <w:gridSpan w:val="4"/>
            <w:tcBorders>
              <w:top w:val="single" w:sz="4" w:space="0" w:color="000000"/>
              <w:left w:val="single" w:sz="4" w:space="0" w:color="000000"/>
              <w:bottom w:val="single" w:sz="4" w:space="0" w:color="000000"/>
              <w:right w:val="single" w:sz="8" w:space="0" w:color="000000"/>
            </w:tcBorders>
            <w:shd w:val="clear" w:color="auto" w:fill="FFFFFF"/>
            <w:vAlign w:val="center"/>
          </w:tcPr>
          <w:p w:rsidR="007A7EF0" w:rsidRPr="00D37424" w:rsidRDefault="007A7EF0" w:rsidP="007A7EF0">
            <w:pPr>
              <w:snapToGrid w:val="0"/>
              <w:rPr>
                <w:lang w:val="en-US"/>
              </w:rPr>
            </w:pPr>
          </w:p>
        </w:tc>
      </w:tr>
      <w:tr w:rsidR="007A7EF0" w:rsidRPr="00D37424" w:rsidTr="00F16DF8">
        <w:trPr>
          <w:trHeight w:val="146"/>
        </w:trPr>
        <w:tc>
          <w:tcPr>
            <w:tcW w:w="1043" w:type="pct"/>
            <w:gridSpan w:val="3"/>
            <w:vMerge w:val="restart"/>
            <w:tcBorders>
              <w:top w:val="single" w:sz="4" w:space="0" w:color="000000"/>
              <w:left w:val="single" w:sz="8" w:space="0" w:color="000000"/>
              <w:bottom w:val="single" w:sz="4" w:space="0" w:color="000000"/>
            </w:tcBorders>
            <w:shd w:val="clear" w:color="auto" w:fill="FFFFFF"/>
            <w:vAlign w:val="center"/>
          </w:tcPr>
          <w:p w:rsidR="007A7EF0" w:rsidRPr="00D37424" w:rsidRDefault="007A7EF0" w:rsidP="007A7EF0">
            <w:pPr>
              <w:snapToGrid w:val="0"/>
              <w:rPr>
                <w:sz w:val="18"/>
                <w:szCs w:val="18"/>
              </w:rPr>
            </w:pPr>
            <w:r>
              <w:rPr>
                <w:sz w:val="18"/>
                <w:szCs w:val="18"/>
              </w:rPr>
              <w:t>Адрес места</w:t>
            </w:r>
            <w:r w:rsidRPr="00D37424">
              <w:rPr>
                <w:sz w:val="18"/>
                <w:szCs w:val="18"/>
              </w:rPr>
              <w:t xml:space="preserve"> фактического </w:t>
            </w:r>
            <w:r>
              <w:rPr>
                <w:sz w:val="18"/>
                <w:szCs w:val="18"/>
              </w:rPr>
              <w:t>пребывания</w:t>
            </w:r>
            <w:r w:rsidRPr="00D37424">
              <w:rPr>
                <w:sz w:val="18"/>
                <w:szCs w:val="18"/>
              </w:rPr>
              <w:t xml:space="preserve"> (в т.ч. для направления корреспонденции)</w:t>
            </w:r>
          </w:p>
        </w:tc>
        <w:tc>
          <w:tcPr>
            <w:tcW w:w="3957" w:type="pct"/>
            <w:gridSpan w:val="48"/>
            <w:tcBorders>
              <w:top w:val="single" w:sz="4" w:space="0" w:color="000000"/>
              <w:left w:val="single" w:sz="4" w:space="0" w:color="000000"/>
              <w:bottom w:val="single" w:sz="4" w:space="0" w:color="000000"/>
              <w:right w:val="single" w:sz="8" w:space="0" w:color="000000"/>
            </w:tcBorders>
            <w:shd w:val="clear" w:color="auto" w:fill="FFFFFF"/>
            <w:vAlign w:val="center"/>
          </w:tcPr>
          <w:p w:rsidR="007A7EF0" w:rsidRPr="00D37424" w:rsidRDefault="007A7EF0" w:rsidP="007A7EF0">
            <w:pPr>
              <w:snapToGrid w:val="0"/>
              <w:rPr>
                <w:spacing w:val="-4"/>
                <w:sz w:val="18"/>
                <w:szCs w:val="18"/>
              </w:rPr>
            </w:pPr>
            <w:r w:rsidRPr="00D37424">
              <w:rPr>
                <w:rFonts w:ascii="Wingdings" w:hAnsi="Wingdings"/>
                <w:sz w:val="18"/>
                <w:szCs w:val="18"/>
              </w:rPr>
              <w:t></w:t>
            </w:r>
            <w:r w:rsidRPr="00D37424">
              <w:rPr>
                <w:sz w:val="18"/>
                <w:szCs w:val="18"/>
              </w:rPr>
              <w:t xml:space="preserve"> </w:t>
            </w:r>
            <w:proofErr w:type="gramStart"/>
            <w:r w:rsidRPr="00D37424">
              <w:rPr>
                <w:sz w:val="18"/>
                <w:szCs w:val="18"/>
              </w:rPr>
              <w:t>совпадает с адресом регистрации</w:t>
            </w:r>
            <w:r w:rsidRPr="00D37424">
              <w:rPr>
                <w:spacing w:val="-4"/>
                <w:sz w:val="18"/>
                <w:szCs w:val="18"/>
              </w:rPr>
              <w:t xml:space="preserve">                            </w:t>
            </w:r>
            <w:r w:rsidRPr="00D37424">
              <w:rPr>
                <w:rFonts w:ascii="Wingdings" w:hAnsi="Wingdings"/>
                <w:sz w:val="18"/>
                <w:szCs w:val="18"/>
              </w:rPr>
              <w:t></w:t>
            </w:r>
            <w:r w:rsidRPr="00D37424">
              <w:rPr>
                <w:sz w:val="18"/>
                <w:szCs w:val="18"/>
              </w:rPr>
              <w:t xml:space="preserve"> не совпадает</w:t>
            </w:r>
            <w:proofErr w:type="gramEnd"/>
            <w:r w:rsidRPr="00D37424">
              <w:rPr>
                <w:sz w:val="18"/>
                <w:szCs w:val="18"/>
              </w:rPr>
              <w:t xml:space="preserve"> с адресом регистрации</w:t>
            </w:r>
            <w:r w:rsidRPr="00D37424">
              <w:rPr>
                <w:spacing w:val="-4"/>
                <w:sz w:val="18"/>
                <w:szCs w:val="18"/>
              </w:rPr>
              <w:t xml:space="preserve"> </w:t>
            </w:r>
          </w:p>
        </w:tc>
      </w:tr>
      <w:tr w:rsidR="007A7EF0" w:rsidRPr="00D37424" w:rsidTr="00F16DF8">
        <w:trPr>
          <w:trHeight w:val="55"/>
        </w:trPr>
        <w:tc>
          <w:tcPr>
            <w:tcW w:w="1043" w:type="pct"/>
            <w:gridSpan w:val="3"/>
            <w:vMerge/>
            <w:tcBorders>
              <w:top w:val="single" w:sz="4" w:space="0" w:color="000000"/>
              <w:left w:val="single" w:sz="8" w:space="0" w:color="000000"/>
              <w:bottom w:val="single" w:sz="4" w:space="0" w:color="000000"/>
            </w:tcBorders>
            <w:shd w:val="clear" w:color="auto" w:fill="FFFFFF"/>
            <w:vAlign w:val="center"/>
          </w:tcPr>
          <w:p w:rsidR="007A7EF0" w:rsidRPr="00D37424" w:rsidRDefault="007A7EF0" w:rsidP="007A7EF0">
            <w:pPr>
              <w:snapToGrid w:val="0"/>
              <w:ind w:right="3"/>
              <w:rPr>
                <w:sz w:val="18"/>
                <w:szCs w:val="18"/>
              </w:rPr>
            </w:pPr>
          </w:p>
        </w:tc>
        <w:tc>
          <w:tcPr>
            <w:tcW w:w="471" w:type="pct"/>
            <w:gridSpan w:val="6"/>
            <w:vMerge w:val="restart"/>
            <w:tcBorders>
              <w:top w:val="single" w:sz="4" w:space="0" w:color="000000"/>
              <w:left w:val="single" w:sz="4" w:space="0" w:color="000000"/>
              <w:bottom w:val="single" w:sz="4" w:space="0" w:color="000000"/>
            </w:tcBorders>
            <w:shd w:val="clear" w:color="auto" w:fill="FFFFFF"/>
          </w:tcPr>
          <w:p w:rsidR="007A7EF0" w:rsidRPr="00D37424" w:rsidRDefault="007A7EF0" w:rsidP="007A7EF0">
            <w:pPr>
              <w:snapToGrid w:val="0"/>
              <w:rPr>
                <w:sz w:val="18"/>
                <w:szCs w:val="18"/>
              </w:rPr>
            </w:pPr>
            <w:r w:rsidRPr="00D37424">
              <w:rPr>
                <w:sz w:val="18"/>
                <w:szCs w:val="18"/>
              </w:rPr>
              <w:t>Страна</w:t>
            </w:r>
          </w:p>
        </w:tc>
        <w:tc>
          <w:tcPr>
            <w:tcW w:w="1286" w:type="pct"/>
            <w:gridSpan w:val="18"/>
            <w:vMerge w:val="restart"/>
            <w:tcBorders>
              <w:top w:val="single" w:sz="4" w:space="0" w:color="000000"/>
              <w:left w:val="single" w:sz="4" w:space="0" w:color="000000"/>
              <w:bottom w:val="single" w:sz="4" w:space="0" w:color="000000"/>
            </w:tcBorders>
            <w:shd w:val="clear" w:color="auto" w:fill="FFFFFF"/>
            <w:vAlign w:val="center"/>
          </w:tcPr>
          <w:p w:rsidR="007A7EF0" w:rsidRPr="00D37424" w:rsidRDefault="007A7EF0" w:rsidP="007A7EF0">
            <w:pPr>
              <w:snapToGrid w:val="0"/>
              <w:rPr>
                <w:sz w:val="18"/>
                <w:szCs w:val="18"/>
              </w:rPr>
            </w:pPr>
            <w:r w:rsidRPr="00D37424">
              <w:rPr>
                <w:rFonts w:ascii="Wingdings" w:hAnsi="Wingdings"/>
                <w:sz w:val="18"/>
                <w:szCs w:val="18"/>
              </w:rPr>
              <w:t></w:t>
            </w:r>
            <w:r w:rsidRPr="00D37424">
              <w:rPr>
                <w:sz w:val="18"/>
                <w:szCs w:val="18"/>
              </w:rPr>
              <w:t xml:space="preserve"> РФ   </w:t>
            </w:r>
          </w:p>
          <w:p w:rsidR="007A7EF0" w:rsidRPr="00D37424" w:rsidRDefault="007A7EF0" w:rsidP="007A7EF0">
            <w:pPr>
              <w:rPr>
                <w:sz w:val="18"/>
                <w:szCs w:val="18"/>
              </w:rPr>
            </w:pPr>
            <w:r w:rsidRPr="00D37424">
              <w:rPr>
                <w:rFonts w:ascii="Wingdings" w:hAnsi="Wingdings"/>
                <w:sz w:val="18"/>
                <w:szCs w:val="18"/>
              </w:rPr>
              <w:t></w:t>
            </w:r>
            <w:r w:rsidRPr="00D37424">
              <w:rPr>
                <w:sz w:val="18"/>
                <w:szCs w:val="18"/>
              </w:rPr>
              <w:t xml:space="preserve"> иное ______</w:t>
            </w:r>
            <w:r w:rsidRPr="00D37424">
              <w:rPr>
                <w:sz w:val="18"/>
                <w:szCs w:val="18"/>
                <w:lang w:val="en-US"/>
              </w:rPr>
              <w:t>______________</w:t>
            </w:r>
          </w:p>
        </w:tc>
        <w:tc>
          <w:tcPr>
            <w:tcW w:w="1310" w:type="pct"/>
            <w:gridSpan w:val="22"/>
            <w:tcBorders>
              <w:top w:val="single" w:sz="4" w:space="0" w:color="000000"/>
              <w:left w:val="single" w:sz="4" w:space="0" w:color="000000"/>
              <w:bottom w:val="single" w:sz="4" w:space="0" w:color="000000"/>
            </w:tcBorders>
            <w:shd w:val="clear" w:color="auto" w:fill="FFFFFF"/>
            <w:vAlign w:val="center"/>
          </w:tcPr>
          <w:p w:rsidR="007A7EF0" w:rsidRPr="00D37424" w:rsidRDefault="007A7EF0" w:rsidP="007A7EF0">
            <w:pPr>
              <w:snapToGrid w:val="0"/>
              <w:rPr>
                <w:sz w:val="18"/>
                <w:szCs w:val="18"/>
              </w:rPr>
            </w:pPr>
            <w:r>
              <w:rPr>
                <w:sz w:val="18"/>
                <w:szCs w:val="18"/>
              </w:rPr>
              <w:t>Р</w:t>
            </w:r>
            <w:r w:rsidRPr="00D37424">
              <w:rPr>
                <w:sz w:val="18"/>
                <w:szCs w:val="18"/>
              </w:rPr>
              <w:t xml:space="preserve">егион (республика, край, область) </w:t>
            </w:r>
          </w:p>
        </w:tc>
        <w:tc>
          <w:tcPr>
            <w:tcW w:w="890" w:type="pct"/>
            <w:gridSpan w:val="2"/>
            <w:tcBorders>
              <w:top w:val="single" w:sz="4" w:space="0" w:color="000000"/>
              <w:left w:val="single" w:sz="4" w:space="0" w:color="000000"/>
              <w:bottom w:val="single" w:sz="4" w:space="0" w:color="000000"/>
              <w:right w:val="single" w:sz="8" w:space="0" w:color="000000"/>
            </w:tcBorders>
            <w:shd w:val="clear" w:color="auto" w:fill="FFFFFF"/>
            <w:vAlign w:val="center"/>
          </w:tcPr>
          <w:p w:rsidR="007A7EF0" w:rsidRPr="00D37424" w:rsidRDefault="007A7EF0" w:rsidP="007A7EF0">
            <w:pPr>
              <w:snapToGrid w:val="0"/>
              <w:rPr>
                <w:sz w:val="18"/>
                <w:szCs w:val="18"/>
              </w:rPr>
            </w:pPr>
          </w:p>
        </w:tc>
      </w:tr>
      <w:tr w:rsidR="007A7EF0" w:rsidRPr="00D37424" w:rsidTr="00F16DF8">
        <w:trPr>
          <w:trHeight w:val="55"/>
        </w:trPr>
        <w:tc>
          <w:tcPr>
            <w:tcW w:w="1043" w:type="pct"/>
            <w:gridSpan w:val="3"/>
            <w:vMerge/>
            <w:tcBorders>
              <w:top w:val="single" w:sz="4" w:space="0" w:color="000000"/>
              <w:left w:val="single" w:sz="8" w:space="0" w:color="000000"/>
              <w:bottom w:val="single" w:sz="4" w:space="0" w:color="000000"/>
            </w:tcBorders>
            <w:shd w:val="clear" w:color="auto" w:fill="FFFFFF"/>
            <w:vAlign w:val="center"/>
          </w:tcPr>
          <w:p w:rsidR="007A7EF0" w:rsidRPr="00D37424" w:rsidRDefault="007A7EF0" w:rsidP="007A7EF0">
            <w:pPr>
              <w:snapToGrid w:val="0"/>
              <w:ind w:right="3"/>
              <w:rPr>
                <w:sz w:val="18"/>
                <w:szCs w:val="18"/>
              </w:rPr>
            </w:pPr>
          </w:p>
        </w:tc>
        <w:tc>
          <w:tcPr>
            <w:tcW w:w="471" w:type="pct"/>
            <w:gridSpan w:val="6"/>
            <w:vMerge/>
            <w:tcBorders>
              <w:top w:val="single" w:sz="4" w:space="0" w:color="000000"/>
              <w:left w:val="single" w:sz="4" w:space="0" w:color="000000"/>
              <w:bottom w:val="single" w:sz="4" w:space="0" w:color="000000"/>
            </w:tcBorders>
            <w:shd w:val="clear" w:color="auto" w:fill="FFFFFF"/>
          </w:tcPr>
          <w:p w:rsidR="007A7EF0" w:rsidRPr="00D37424" w:rsidRDefault="007A7EF0" w:rsidP="007A7EF0">
            <w:pPr>
              <w:snapToGrid w:val="0"/>
              <w:rPr>
                <w:sz w:val="18"/>
                <w:szCs w:val="18"/>
              </w:rPr>
            </w:pPr>
          </w:p>
        </w:tc>
        <w:tc>
          <w:tcPr>
            <w:tcW w:w="1286" w:type="pct"/>
            <w:gridSpan w:val="18"/>
            <w:vMerge/>
            <w:tcBorders>
              <w:top w:val="single" w:sz="4" w:space="0" w:color="000000"/>
              <w:left w:val="single" w:sz="4" w:space="0" w:color="000000"/>
              <w:bottom w:val="single" w:sz="4" w:space="0" w:color="000000"/>
            </w:tcBorders>
            <w:shd w:val="clear" w:color="auto" w:fill="FFFFFF"/>
            <w:vAlign w:val="center"/>
          </w:tcPr>
          <w:p w:rsidR="007A7EF0" w:rsidRPr="00D37424" w:rsidRDefault="007A7EF0" w:rsidP="007A7EF0">
            <w:pPr>
              <w:snapToGrid w:val="0"/>
              <w:rPr>
                <w:sz w:val="18"/>
                <w:szCs w:val="18"/>
              </w:rPr>
            </w:pPr>
          </w:p>
        </w:tc>
        <w:tc>
          <w:tcPr>
            <w:tcW w:w="361" w:type="pct"/>
            <w:gridSpan w:val="8"/>
            <w:tcBorders>
              <w:top w:val="single" w:sz="4" w:space="0" w:color="000000"/>
              <w:left w:val="single" w:sz="4" w:space="0" w:color="000000"/>
              <w:bottom w:val="single" w:sz="4" w:space="0" w:color="000000"/>
            </w:tcBorders>
            <w:shd w:val="clear" w:color="auto" w:fill="FFFFFF"/>
            <w:vAlign w:val="center"/>
          </w:tcPr>
          <w:p w:rsidR="007A7EF0" w:rsidRPr="00D37424" w:rsidRDefault="007A7EF0" w:rsidP="007A7EF0">
            <w:pPr>
              <w:snapToGrid w:val="0"/>
              <w:rPr>
                <w:sz w:val="18"/>
                <w:szCs w:val="18"/>
              </w:rPr>
            </w:pPr>
            <w:r w:rsidRPr="00D37424">
              <w:rPr>
                <w:sz w:val="18"/>
                <w:szCs w:val="18"/>
              </w:rPr>
              <w:t>Район</w:t>
            </w:r>
          </w:p>
        </w:tc>
        <w:tc>
          <w:tcPr>
            <w:tcW w:w="1839" w:type="pct"/>
            <w:gridSpan w:val="16"/>
            <w:tcBorders>
              <w:top w:val="single" w:sz="4" w:space="0" w:color="000000"/>
              <w:left w:val="single" w:sz="4" w:space="0" w:color="000000"/>
              <w:bottom w:val="single" w:sz="4" w:space="0" w:color="000000"/>
              <w:right w:val="single" w:sz="8" w:space="0" w:color="000000"/>
            </w:tcBorders>
            <w:shd w:val="clear" w:color="auto" w:fill="FFFFFF"/>
            <w:vAlign w:val="center"/>
          </w:tcPr>
          <w:p w:rsidR="007A7EF0" w:rsidRPr="00D37424" w:rsidRDefault="007A7EF0" w:rsidP="007A7EF0">
            <w:pPr>
              <w:snapToGrid w:val="0"/>
              <w:rPr>
                <w:sz w:val="18"/>
                <w:szCs w:val="18"/>
              </w:rPr>
            </w:pPr>
          </w:p>
        </w:tc>
      </w:tr>
      <w:tr w:rsidR="007A7EF0" w:rsidRPr="00D37424" w:rsidTr="00F16DF8">
        <w:trPr>
          <w:trHeight w:val="195"/>
        </w:trPr>
        <w:tc>
          <w:tcPr>
            <w:tcW w:w="1043" w:type="pct"/>
            <w:gridSpan w:val="3"/>
            <w:vMerge/>
            <w:tcBorders>
              <w:top w:val="single" w:sz="4" w:space="0" w:color="000000"/>
              <w:left w:val="single" w:sz="8" w:space="0" w:color="000000"/>
              <w:bottom w:val="single" w:sz="4" w:space="0" w:color="000000"/>
            </w:tcBorders>
            <w:shd w:val="clear" w:color="auto" w:fill="FFFFFF"/>
            <w:vAlign w:val="center"/>
          </w:tcPr>
          <w:p w:rsidR="007A7EF0" w:rsidRPr="00D37424" w:rsidRDefault="007A7EF0" w:rsidP="007A7EF0">
            <w:pPr>
              <w:snapToGrid w:val="0"/>
              <w:ind w:right="3"/>
              <w:rPr>
                <w:sz w:val="18"/>
                <w:szCs w:val="18"/>
              </w:rPr>
            </w:pPr>
          </w:p>
        </w:tc>
        <w:tc>
          <w:tcPr>
            <w:tcW w:w="407" w:type="pct"/>
            <w:gridSpan w:val="4"/>
            <w:tcBorders>
              <w:top w:val="single" w:sz="4" w:space="0" w:color="000000"/>
              <w:left w:val="single" w:sz="4" w:space="0" w:color="000000"/>
              <w:bottom w:val="single" w:sz="4" w:space="0" w:color="000000"/>
            </w:tcBorders>
            <w:shd w:val="clear" w:color="auto" w:fill="FFFFFF"/>
          </w:tcPr>
          <w:p w:rsidR="007A7EF0" w:rsidRPr="00D37424" w:rsidRDefault="007A7EF0" w:rsidP="007A7EF0">
            <w:pPr>
              <w:snapToGrid w:val="0"/>
              <w:rPr>
                <w:sz w:val="18"/>
                <w:szCs w:val="18"/>
              </w:rPr>
            </w:pPr>
            <w:r w:rsidRPr="00D37424">
              <w:rPr>
                <w:sz w:val="18"/>
                <w:szCs w:val="18"/>
              </w:rPr>
              <w:t>Индекс</w:t>
            </w:r>
          </w:p>
        </w:tc>
        <w:tc>
          <w:tcPr>
            <w:tcW w:w="401" w:type="pct"/>
            <w:gridSpan w:val="6"/>
            <w:tcBorders>
              <w:top w:val="single" w:sz="4" w:space="0" w:color="000000"/>
              <w:left w:val="single" w:sz="4" w:space="0" w:color="000000"/>
              <w:bottom w:val="single" w:sz="4" w:space="0" w:color="000000"/>
            </w:tcBorders>
            <w:shd w:val="clear" w:color="auto" w:fill="FFFFFF"/>
            <w:vAlign w:val="center"/>
          </w:tcPr>
          <w:p w:rsidR="007A7EF0" w:rsidRPr="00D37424" w:rsidRDefault="007A7EF0" w:rsidP="007A7EF0">
            <w:pPr>
              <w:snapToGrid w:val="0"/>
              <w:rPr>
                <w:sz w:val="18"/>
                <w:szCs w:val="18"/>
              </w:rPr>
            </w:pPr>
          </w:p>
        </w:tc>
        <w:tc>
          <w:tcPr>
            <w:tcW w:w="361" w:type="pct"/>
            <w:gridSpan w:val="6"/>
            <w:tcBorders>
              <w:top w:val="single" w:sz="4" w:space="0" w:color="000000"/>
              <w:left w:val="single" w:sz="4" w:space="0" w:color="000000"/>
              <w:bottom w:val="single" w:sz="4" w:space="0" w:color="000000"/>
            </w:tcBorders>
            <w:shd w:val="clear" w:color="auto" w:fill="FFFFFF"/>
            <w:vAlign w:val="center"/>
          </w:tcPr>
          <w:p w:rsidR="007A7EF0" w:rsidRPr="00BF3098" w:rsidRDefault="007A7EF0" w:rsidP="007A7EF0">
            <w:pPr>
              <w:snapToGrid w:val="0"/>
              <w:rPr>
                <w:spacing w:val="-4"/>
                <w:sz w:val="18"/>
                <w:szCs w:val="18"/>
                <w:lang w:val="en-US"/>
              </w:rPr>
            </w:pPr>
            <w:r>
              <w:rPr>
                <w:sz w:val="18"/>
                <w:szCs w:val="18"/>
              </w:rPr>
              <w:t>Г</w:t>
            </w:r>
            <w:r w:rsidRPr="00D37424">
              <w:rPr>
                <w:sz w:val="18"/>
                <w:szCs w:val="18"/>
              </w:rPr>
              <w:t>ород</w:t>
            </w:r>
          </w:p>
        </w:tc>
        <w:tc>
          <w:tcPr>
            <w:tcW w:w="1263" w:type="pct"/>
            <w:gridSpan w:val="20"/>
            <w:tcBorders>
              <w:top w:val="single" w:sz="4" w:space="0" w:color="000000"/>
              <w:left w:val="single" w:sz="4" w:space="0" w:color="000000"/>
              <w:bottom w:val="single" w:sz="4" w:space="0" w:color="000000"/>
            </w:tcBorders>
            <w:shd w:val="clear" w:color="auto" w:fill="FFFFFF"/>
            <w:vAlign w:val="center"/>
          </w:tcPr>
          <w:p w:rsidR="007A7EF0" w:rsidRPr="00D37424" w:rsidRDefault="007A7EF0" w:rsidP="007A7EF0">
            <w:pPr>
              <w:snapToGrid w:val="0"/>
              <w:rPr>
                <w:sz w:val="18"/>
                <w:szCs w:val="18"/>
              </w:rPr>
            </w:pPr>
          </w:p>
        </w:tc>
        <w:tc>
          <w:tcPr>
            <w:tcW w:w="320" w:type="pct"/>
            <w:gridSpan w:val="5"/>
            <w:tcBorders>
              <w:top w:val="single" w:sz="4" w:space="0" w:color="000000"/>
              <w:left w:val="single" w:sz="4" w:space="0" w:color="000000"/>
              <w:bottom w:val="single" w:sz="4" w:space="0" w:color="000000"/>
            </w:tcBorders>
            <w:shd w:val="clear" w:color="auto" w:fill="FFFFFF"/>
          </w:tcPr>
          <w:p w:rsidR="007A7EF0" w:rsidRPr="00BF3098" w:rsidRDefault="007A7EF0" w:rsidP="007A7EF0">
            <w:pPr>
              <w:snapToGrid w:val="0"/>
              <w:rPr>
                <w:sz w:val="18"/>
                <w:szCs w:val="18"/>
                <w:lang w:val="en-US"/>
              </w:rPr>
            </w:pPr>
            <w:r>
              <w:rPr>
                <w:sz w:val="18"/>
                <w:szCs w:val="18"/>
              </w:rPr>
              <w:t>У</w:t>
            </w:r>
            <w:r w:rsidRPr="00D37424">
              <w:rPr>
                <w:sz w:val="18"/>
                <w:szCs w:val="18"/>
              </w:rPr>
              <w:t>лица</w:t>
            </w:r>
          </w:p>
        </w:tc>
        <w:tc>
          <w:tcPr>
            <w:tcW w:w="1204" w:type="pct"/>
            <w:gridSpan w:val="7"/>
            <w:tcBorders>
              <w:top w:val="single" w:sz="4" w:space="0" w:color="000000"/>
              <w:left w:val="single" w:sz="4" w:space="0" w:color="000000"/>
              <w:bottom w:val="single" w:sz="4" w:space="0" w:color="000000"/>
              <w:right w:val="single" w:sz="8" w:space="0" w:color="000000"/>
            </w:tcBorders>
            <w:shd w:val="clear" w:color="auto" w:fill="FFFFFF"/>
            <w:vAlign w:val="center"/>
          </w:tcPr>
          <w:p w:rsidR="007A7EF0" w:rsidRPr="00D37424" w:rsidRDefault="007A7EF0" w:rsidP="007A7EF0">
            <w:pPr>
              <w:snapToGrid w:val="0"/>
              <w:rPr>
                <w:sz w:val="18"/>
                <w:szCs w:val="18"/>
              </w:rPr>
            </w:pPr>
          </w:p>
        </w:tc>
      </w:tr>
      <w:tr w:rsidR="007A7EF0" w:rsidRPr="00D37424" w:rsidTr="00F16DF8">
        <w:trPr>
          <w:trHeight w:val="180"/>
        </w:trPr>
        <w:tc>
          <w:tcPr>
            <w:tcW w:w="1043" w:type="pct"/>
            <w:gridSpan w:val="3"/>
            <w:vMerge/>
            <w:tcBorders>
              <w:top w:val="single" w:sz="4" w:space="0" w:color="000000"/>
              <w:left w:val="single" w:sz="8" w:space="0" w:color="000000"/>
              <w:bottom w:val="single" w:sz="4" w:space="0" w:color="000000"/>
            </w:tcBorders>
            <w:shd w:val="clear" w:color="auto" w:fill="FFFFFF"/>
            <w:vAlign w:val="center"/>
          </w:tcPr>
          <w:p w:rsidR="007A7EF0" w:rsidRPr="00D37424" w:rsidRDefault="007A7EF0" w:rsidP="007A7EF0">
            <w:pPr>
              <w:snapToGrid w:val="0"/>
              <w:ind w:right="3"/>
              <w:rPr>
                <w:sz w:val="18"/>
                <w:szCs w:val="18"/>
              </w:rPr>
            </w:pPr>
          </w:p>
        </w:tc>
        <w:tc>
          <w:tcPr>
            <w:tcW w:w="292" w:type="pct"/>
            <w:tcBorders>
              <w:top w:val="single" w:sz="4" w:space="0" w:color="000000"/>
              <w:left w:val="single" w:sz="4" w:space="0" w:color="000000"/>
              <w:bottom w:val="single" w:sz="4" w:space="0" w:color="000000"/>
            </w:tcBorders>
            <w:shd w:val="clear" w:color="auto" w:fill="FFFFFF"/>
            <w:vAlign w:val="center"/>
          </w:tcPr>
          <w:p w:rsidR="007A7EF0" w:rsidRPr="00D37424" w:rsidRDefault="007A7EF0" w:rsidP="007A7EF0">
            <w:pPr>
              <w:snapToGrid w:val="0"/>
              <w:rPr>
                <w:sz w:val="18"/>
                <w:szCs w:val="18"/>
              </w:rPr>
            </w:pPr>
            <w:r>
              <w:rPr>
                <w:sz w:val="18"/>
                <w:szCs w:val="18"/>
              </w:rPr>
              <w:t>Д</w:t>
            </w:r>
            <w:r w:rsidRPr="00D37424">
              <w:rPr>
                <w:sz w:val="18"/>
                <w:szCs w:val="18"/>
              </w:rPr>
              <w:t>ом</w:t>
            </w:r>
          </w:p>
        </w:tc>
        <w:tc>
          <w:tcPr>
            <w:tcW w:w="516" w:type="pct"/>
            <w:gridSpan w:val="9"/>
            <w:tcBorders>
              <w:top w:val="single" w:sz="4" w:space="0" w:color="000000"/>
              <w:left w:val="single" w:sz="4" w:space="0" w:color="000000"/>
              <w:bottom w:val="single" w:sz="4" w:space="0" w:color="000000"/>
            </w:tcBorders>
            <w:shd w:val="clear" w:color="auto" w:fill="FFFFFF"/>
            <w:vAlign w:val="center"/>
          </w:tcPr>
          <w:p w:rsidR="007A7EF0" w:rsidRPr="00D37424" w:rsidRDefault="007A7EF0" w:rsidP="007A7EF0">
            <w:pPr>
              <w:snapToGrid w:val="0"/>
              <w:rPr>
                <w:sz w:val="18"/>
                <w:szCs w:val="18"/>
              </w:rPr>
            </w:pPr>
          </w:p>
        </w:tc>
        <w:tc>
          <w:tcPr>
            <w:tcW w:w="948" w:type="pct"/>
            <w:gridSpan w:val="14"/>
            <w:tcBorders>
              <w:top w:val="single" w:sz="4" w:space="0" w:color="000000"/>
              <w:left w:val="single" w:sz="4" w:space="0" w:color="000000"/>
              <w:bottom w:val="single" w:sz="4" w:space="0" w:color="000000"/>
            </w:tcBorders>
            <w:shd w:val="clear" w:color="auto" w:fill="FFFFFF"/>
          </w:tcPr>
          <w:p w:rsidR="007A7EF0" w:rsidRPr="00D37424" w:rsidRDefault="007A7EF0" w:rsidP="007A7EF0">
            <w:pPr>
              <w:snapToGrid w:val="0"/>
              <w:rPr>
                <w:sz w:val="18"/>
                <w:szCs w:val="18"/>
              </w:rPr>
            </w:pPr>
            <w:r w:rsidRPr="00D37424">
              <w:rPr>
                <w:sz w:val="18"/>
                <w:szCs w:val="18"/>
              </w:rPr>
              <w:t>корпус/строение</w:t>
            </w:r>
          </w:p>
        </w:tc>
        <w:tc>
          <w:tcPr>
            <w:tcW w:w="488" w:type="pct"/>
            <w:gridSpan w:val="9"/>
            <w:tcBorders>
              <w:top w:val="single" w:sz="4" w:space="0" w:color="000000"/>
              <w:left w:val="single" w:sz="4" w:space="0" w:color="000000"/>
              <w:bottom w:val="single" w:sz="4" w:space="0" w:color="000000"/>
            </w:tcBorders>
            <w:shd w:val="clear" w:color="auto" w:fill="FFFFFF"/>
            <w:vAlign w:val="center"/>
          </w:tcPr>
          <w:p w:rsidR="007A7EF0" w:rsidRPr="00D37424" w:rsidRDefault="007A7EF0" w:rsidP="007A7EF0">
            <w:pPr>
              <w:snapToGrid w:val="0"/>
              <w:rPr>
                <w:sz w:val="18"/>
                <w:szCs w:val="18"/>
              </w:rPr>
            </w:pPr>
          </w:p>
        </w:tc>
        <w:tc>
          <w:tcPr>
            <w:tcW w:w="476" w:type="pct"/>
            <w:gridSpan w:val="7"/>
            <w:tcBorders>
              <w:top w:val="single" w:sz="4" w:space="0" w:color="000000"/>
              <w:left w:val="single" w:sz="4" w:space="0" w:color="000000"/>
              <w:bottom w:val="single" w:sz="4" w:space="0" w:color="000000"/>
            </w:tcBorders>
            <w:shd w:val="clear" w:color="auto" w:fill="FFFFFF"/>
            <w:vAlign w:val="center"/>
          </w:tcPr>
          <w:p w:rsidR="007A7EF0" w:rsidRPr="00D37424" w:rsidRDefault="007A7EF0" w:rsidP="007A7EF0">
            <w:pPr>
              <w:snapToGrid w:val="0"/>
              <w:rPr>
                <w:sz w:val="18"/>
                <w:szCs w:val="18"/>
              </w:rPr>
            </w:pPr>
            <w:r>
              <w:rPr>
                <w:sz w:val="18"/>
                <w:szCs w:val="18"/>
              </w:rPr>
              <w:t>К</w:t>
            </w:r>
            <w:r w:rsidRPr="00D37424">
              <w:rPr>
                <w:sz w:val="18"/>
                <w:szCs w:val="18"/>
              </w:rPr>
              <w:t>вартира</w:t>
            </w:r>
          </w:p>
        </w:tc>
        <w:tc>
          <w:tcPr>
            <w:tcW w:w="1236" w:type="pct"/>
            <w:gridSpan w:val="8"/>
            <w:tcBorders>
              <w:top w:val="single" w:sz="4" w:space="0" w:color="000000"/>
              <w:left w:val="single" w:sz="4" w:space="0" w:color="000000"/>
              <w:bottom w:val="single" w:sz="4" w:space="0" w:color="000000"/>
              <w:right w:val="single" w:sz="8" w:space="0" w:color="000000"/>
            </w:tcBorders>
            <w:shd w:val="clear" w:color="auto" w:fill="FFFFFF"/>
            <w:vAlign w:val="center"/>
          </w:tcPr>
          <w:p w:rsidR="007A7EF0" w:rsidRPr="00D37424" w:rsidRDefault="007A7EF0" w:rsidP="007A7EF0">
            <w:pPr>
              <w:snapToGrid w:val="0"/>
              <w:rPr>
                <w:sz w:val="18"/>
                <w:szCs w:val="18"/>
              </w:rPr>
            </w:pPr>
          </w:p>
        </w:tc>
      </w:tr>
      <w:tr w:rsidR="007A7EF0" w:rsidRPr="00D37424" w:rsidTr="009026E4">
        <w:trPr>
          <w:trHeight w:val="150"/>
        </w:trPr>
        <w:tc>
          <w:tcPr>
            <w:tcW w:w="880" w:type="pct"/>
            <w:tcBorders>
              <w:top w:val="single" w:sz="4" w:space="0" w:color="000000"/>
              <w:left w:val="single" w:sz="4" w:space="0" w:color="000000"/>
              <w:bottom w:val="single" w:sz="4" w:space="0" w:color="000000"/>
            </w:tcBorders>
            <w:shd w:val="clear" w:color="auto" w:fill="FFFFFF"/>
            <w:vAlign w:val="center"/>
          </w:tcPr>
          <w:p w:rsidR="007A7EF0" w:rsidRPr="00D37424" w:rsidRDefault="007A7EF0" w:rsidP="007A7EF0">
            <w:pPr>
              <w:snapToGrid w:val="0"/>
              <w:ind w:right="3"/>
              <w:jc w:val="both"/>
              <w:rPr>
                <w:sz w:val="18"/>
                <w:szCs w:val="18"/>
              </w:rPr>
            </w:pPr>
            <w:r>
              <w:rPr>
                <w:sz w:val="18"/>
                <w:szCs w:val="18"/>
              </w:rPr>
              <w:t xml:space="preserve">Контактный </w:t>
            </w:r>
            <w:r w:rsidRPr="00D37424">
              <w:rPr>
                <w:sz w:val="18"/>
                <w:szCs w:val="18"/>
              </w:rPr>
              <w:t>телефон</w:t>
            </w:r>
          </w:p>
        </w:tc>
        <w:tc>
          <w:tcPr>
            <w:tcW w:w="1456" w:type="pct"/>
            <w:gridSpan w:val="20"/>
            <w:tcBorders>
              <w:top w:val="single" w:sz="4" w:space="0" w:color="000000"/>
              <w:left w:val="single" w:sz="4" w:space="0" w:color="000000"/>
              <w:bottom w:val="single" w:sz="4" w:space="0" w:color="000000"/>
            </w:tcBorders>
            <w:shd w:val="clear" w:color="auto" w:fill="FFFFFF"/>
            <w:vAlign w:val="center"/>
          </w:tcPr>
          <w:p w:rsidR="007A7EF0" w:rsidRPr="00D37424" w:rsidRDefault="007A7EF0" w:rsidP="007A7EF0">
            <w:pPr>
              <w:snapToGrid w:val="0"/>
              <w:ind w:right="3"/>
              <w:rPr>
                <w:sz w:val="18"/>
                <w:szCs w:val="18"/>
              </w:rPr>
            </w:pPr>
            <w:r w:rsidRPr="00D37424">
              <w:rPr>
                <w:sz w:val="18"/>
                <w:szCs w:val="18"/>
              </w:rPr>
              <w:t xml:space="preserve">(    </w:t>
            </w:r>
            <w:r>
              <w:rPr>
                <w:sz w:val="18"/>
                <w:szCs w:val="18"/>
              </w:rPr>
              <w:t xml:space="preserve">   </w:t>
            </w:r>
            <w:r w:rsidRPr="00D37424">
              <w:rPr>
                <w:sz w:val="18"/>
                <w:szCs w:val="18"/>
              </w:rPr>
              <w:t xml:space="preserve"> ) </w:t>
            </w:r>
          </w:p>
        </w:tc>
        <w:tc>
          <w:tcPr>
            <w:tcW w:w="633" w:type="pct"/>
            <w:gridSpan w:val="10"/>
            <w:tcBorders>
              <w:top w:val="single" w:sz="4" w:space="0" w:color="000000"/>
              <w:left w:val="single" w:sz="4" w:space="0" w:color="000000"/>
              <w:bottom w:val="single" w:sz="4" w:space="0" w:color="000000"/>
            </w:tcBorders>
            <w:shd w:val="clear" w:color="auto" w:fill="FFFFFF"/>
            <w:vAlign w:val="center"/>
          </w:tcPr>
          <w:p w:rsidR="007A7EF0" w:rsidRPr="00D37424" w:rsidRDefault="007A7EF0" w:rsidP="007A7EF0">
            <w:pPr>
              <w:snapToGrid w:val="0"/>
              <w:ind w:right="3"/>
              <w:jc w:val="both"/>
              <w:rPr>
                <w:sz w:val="18"/>
                <w:szCs w:val="18"/>
                <w:lang w:val="en-US"/>
              </w:rPr>
            </w:pPr>
            <w:r w:rsidRPr="00D37424">
              <w:rPr>
                <w:sz w:val="18"/>
                <w:szCs w:val="18"/>
              </w:rPr>
              <w:t xml:space="preserve">Адрес  </w:t>
            </w:r>
            <w:r w:rsidRPr="00D37424">
              <w:rPr>
                <w:sz w:val="18"/>
                <w:szCs w:val="18"/>
                <w:lang w:val="en-US"/>
              </w:rPr>
              <w:t>e-mail</w:t>
            </w:r>
          </w:p>
        </w:tc>
        <w:tc>
          <w:tcPr>
            <w:tcW w:w="2031" w:type="pct"/>
            <w:gridSpan w:val="20"/>
            <w:tcBorders>
              <w:top w:val="single" w:sz="4" w:space="0" w:color="000000"/>
              <w:left w:val="single" w:sz="4" w:space="0" w:color="000000"/>
              <w:bottom w:val="single" w:sz="4" w:space="0" w:color="000000"/>
              <w:right w:val="single" w:sz="8" w:space="0" w:color="000000"/>
            </w:tcBorders>
            <w:shd w:val="clear" w:color="auto" w:fill="FFFFFF"/>
            <w:vAlign w:val="center"/>
          </w:tcPr>
          <w:p w:rsidR="007A7EF0" w:rsidRPr="00D37424" w:rsidRDefault="007A7EF0" w:rsidP="007A7EF0">
            <w:pPr>
              <w:snapToGrid w:val="0"/>
              <w:ind w:right="3"/>
              <w:rPr>
                <w:sz w:val="18"/>
                <w:szCs w:val="18"/>
              </w:rPr>
            </w:pPr>
          </w:p>
        </w:tc>
      </w:tr>
      <w:tr w:rsidR="007A7EF0" w:rsidRPr="00D37424" w:rsidTr="009026E4">
        <w:trPr>
          <w:trHeight w:val="149"/>
        </w:trPr>
        <w:tc>
          <w:tcPr>
            <w:tcW w:w="1754" w:type="pct"/>
            <w:gridSpan w:val="11"/>
            <w:tcBorders>
              <w:top w:val="single" w:sz="4" w:space="0" w:color="000000"/>
              <w:left w:val="single" w:sz="8" w:space="0" w:color="000000"/>
              <w:bottom w:val="single" w:sz="4" w:space="0" w:color="000000"/>
            </w:tcBorders>
            <w:shd w:val="clear" w:color="auto" w:fill="FFFFFF"/>
            <w:vAlign w:val="center"/>
          </w:tcPr>
          <w:p w:rsidR="007A7EF0" w:rsidRPr="00D37424" w:rsidRDefault="007A7EF0" w:rsidP="007A7EF0">
            <w:pPr>
              <w:snapToGrid w:val="0"/>
              <w:ind w:right="3"/>
              <w:jc w:val="both"/>
              <w:rPr>
                <w:sz w:val="18"/>
                <w:szCs w:val="18"/>
              </w:rPr>
            </w:pPr>
            <w:r w:rsidRPr="00D37424">
              <w:rPr>
                <w:sz w:val="18"/>
                <w:szCs w:val="18"/>
              </w:rPr>
              <w:t>Наименование организации-работодателя</w:t>
            </w:r>
          </w:p>
        </w:tc>
        <w:tc>
          <w:tcPr>
            <w:tcW w:w="3246" w:type="pct"/>
            <w:gridSpan w:val="40"/>
            <w:tcBorders>
              <w:top w:val="single" w:sz="4" w:space="0" w:color="000000"/>
              <w:left w:val="single" w:sz="4" w:space="0" w:color="000000"/>
              <w:bottom w:val="single" w:sz="4" w:space="0" w:color="000000"/>
              <w:right w:val="single" w:sz="8" w:space="0" w:color="000000"/>
            </w:tcBorders>
            <w:shd w:val="clear" w:color="auto" w:fill="FFFFFF"/>
            <w:vAlign w:val="center"/>
          </w:tcPr>
          <w:p w:rsidR="007A7EF0" w:rsidRPr="00D37424" w:rsidRDefault="007A7EF0" w:rsidP="007A7EF0">
            <w:pPr>
              <w:snapToGrid w:val="0"/>
              <w:ind w:right="3"/>
              <w:rPr>
                <w:sz w:val="18"/>
                <w:szCs w:val="18"/>
              </w:rPr>
            </w:pPr>
          </w:p>
        </w:tc>
      </w:tr>
      <w:tr w:rsidR="007A7EF0" w:rsidRPr="00D37424" w:rsidTr="00F16DF8">
        <w:trPr>
          <w:trHeight w:val="136"/>
        </w:trPr>
        <w:tc>
          <w:tcPr>
            <w:tcW w:w="1009" w:type="pct"/>
            <w:gridSpan w:val="2"/>
            <w:tcBorders>
              <w:top w:val="single" w:sz="4" w:space="0" w:color="000000"/>
              <w:left w:val="single" w:sz="8" w:space="0" w:color="000000"/>
              <w:bottom w:val="single" w:sz="4" w:space="0" w:color="000000"/>
            </w:tcBorders>
            <w:shd w:val="clear" w:color="auto" w:fill="FFFFFF"/>
            <w:vAlign w:val="center"/>
          </w:tcPr>
          <w:p w:rsidR="007A7EF0" w:rsidRPr="0031459F" w:rsidRDefault="007A7EF0" w:rsidP="007A7EF0">
            <w:pPr>
              <w:snapToGrid w:val="0"/>
              <w:ind w:right="3"/>
              <w:jc w:val="both"/>
            </w:pPr>
            <w:r w:rsidRPr="0031459F">
              <w:t>ИНН (при наличии)</w:t>
            </w:r>
          </w:p>
        </w:tc>
        <w:tc>
          <w:tcPr>
            <w:tcW w:w="1346" w:type="pct"/>
            <w:gridSpan w:val="21"/>
            <w:tcBorders>
              <w:top w:val="single" w:sz="4" w:space="0" w:color="000000"/>
              <w:left w:val="single" w:sz="4" w:space="0" w:color="000000"/>
              <w:bottom w:val="single" w:sz="4" w:space="0" w:color="000000"/>
            </w:tcBorders>
            <w:shd w:val="clear" w:color="auto" w:fill="FFFFFF"/>
            <w:vAlign w:val="center"/>
          </w:tcPr>
          <w:p w:rsidR="007A7EF0" w:rsidRPr="00D37424" w:rsidRDefault="007A7EF0" w:rsidP="007A7EF0">
            <w:pPr>
              <w:snapToGrid w:val="0"/>
              <w:ind w:right="3"/>
              <w:jc w:val="both"/>
              <w:rPr>
                <w:sz w:val="18"/>
                <w:szCs w:val="18"/>
              </w:rPr>
            </w:pPr>
          </w:p>
        </w:tc>
        <w:tc>
          <w:tcPr>
            <w:tcW w:w="993" w:type="pct"/>
            <w:gridSpan w:val="14"/>
            <w:tcBorders>
              <w:top w:val="single" w:sz="4" w:space="0" w:color="000000"/>
              <w:left w:val="single" w:sz="4" w:space="0" w:color="000000"/>
              <w:bottom w:val="single" w:sz="4" w:space="0" w:color="000000"/>
            </w:tcBorders>
            <w:shd w:val="clear" w:color="auto" w:fill="FFFFFF"/>
            <w:vAlign w:val="center"/>
          </w:tcPr>
          <w:p w:rsidR="007A7EF0" w:rsidRPr="0031459F" w:rsidRDefault="007A7EF0" w:rsidP="007A7EF0">
            <w:pPr>
              <w:snapToGrid w:val="0"/>
              <w:ind w:right="3"/>
              <w:jc w:val="both"/>
            </w:pPr>
            <w:r w:rsidRPr="0031459F">
              <w:t>СНИЛС</w:t>
            </w:r>
            <w:r>
              <w:rPr>
                <w:lang w:val="en-US"/>
              </w:rPr>
              <w:t xml:space="preserve"> </w:t>
            </w:r>
            <w:r w:rsidRPr="0031459F">
              <w:t>(при наличии)</w:t>
            </w:r>
          </w:p>
        </w:tc>
        <w:tc>
          <w:tcPr>
            <w:tcW w:w="1651" w:type="pct"/>
            <w:gridSpan w:val="14"/>
            <w:tcBorders>
              <w:top w:val="single" w:sz="4" w:space="0" w:color="000000"/>
              <w:left w:val="single" w:sz="4" w:space="0" w:color="000000"/>
              <w:bottom w:val="single" w:sz="4" w:space="0" w:color="000000"/>
              <w:right w:val="single" w:sz="8" w:space="0" w:color="000000"/>
            </w:tcBorders>
            <w:shd w:val="clear" w:color="auto" w:fill="FFFFFF"/>
            <w:vAlign w:val="center"/>
          </w:tcPr>
          <w:p w:rsidR="007A7EF0" w:rsidRPr="00D37424" w:rsidRDefault="007A7EF0" w:rsidP="007A7EF0">
            <w:pPr>
              <w:snapToGrid w:val="0"/>
              <w:ind w:right="3"/>
              <w:rPr>
                <w:sz w:val="18"/>
                <w:szCs w:val="18"/>
              </w:rPr>
            </w:pPr>
          </w:p>
        </w:tc>
      </w:tr>
    </w:tbl>
    <w:tbl>
      <w:tblPr>
        <w:tblStyle w:val="ac"/>
        <w:tblW w:w="5000" w:type="pct"/>
        <w:tblBorders>
          <w:top w:val="single" w:sz="4" w:space="0" w:color="000000" w:themeColor="text1"/>
          <w:left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tblPr>
      <w:tblGrid>
        <w:gridCol w:w="5537"/>
        <w:gridCol w:w="5168"/>
      </w:tblGrid>
      <w:tr w:rsidR="007A7EF0" w:rsidRPr="00EF6636" w:rsidTr="007E0D66">
        <w:trPr>
          <w:trHeight w:val="590"/>
        </w:trPr>
        <w:tc>
          <w:tcPr>
            <w:tcW w:w="2586" w:type="pct"/>
          </w:tcPr>
          <w:p w:rsidR="007A7EF0" w:rsidRPr="00DE7729" w:rsidRDefault="007A7EF0" w:rsidP="007A7EF0">
            <w:pPr>
              <w:autoSpaceDE w:val="0"/>
              <w:autoSpaceDN w:val="0"/>
              <w:adjustRightInd w:val="0"/>
              <w:ind w:right="105"/>
              <w:jc w:val="both"/>
              <w:rPr>
                <w:sz w:val="16"/>
                <w:szCs w:val="16"/>
              </w:rPr>
            </w:pPr>
            <w:r w:rsidRPr="00DE7729">
              <w:rPr>
                <w:sz w:val="16"/>
                <w:szCs w:val="16"/>
              </w:rPr>
              <w:t xml:space="preserve">Имеются ли у Вас </w:t>
            </w:r>
            <w:proofErr w:type="spellStart"/>
            <w:r w:rsidRPr="00DE7729">
              <w:rPr>
                <w:sz w:val="16"/>
                <w:szCs w:val="16"/>
              </w:rPr>
              <w:t>бенефициарные</w:t>
            </w:r>
            <w:proofErr w:type="spellEnd"/>
            <w:r w:rsidRPr="00DE7729">
              <w:rPr>
                <w:sz w:val="16"/>
                <w:szCs w:val="16"/>
              </w:rPr>
              <w:t xml:space="preserve"> владельцы — то есть физические лица, </w:t>
            </w:r>
            <w:proofErr w:type="gramStart"/>
            <w:r w:rsidRPr="00DE7729">
              <w:rPr>
                <w:sz w:val="16"/>
                <w:szCs w:val="16"/>
              </w:rPr>
              <w:t>которые</w:t>
            </w:r>
            <w:proofErr w:type="gramEnd"/>
            <w:r w:rsidRPr="00DE7729">
              <w:rPr>
                <w:sz w:val="16"/>
                <w:szCs w:val="16"/>
              </w:rPr>
              <w:t xml:space="preserve"> в конечном счете прямо или косвенно (через третьих лиц) имеют возможность контролировать Ваши действия? </w:t>
            </w:r>
          </w:p>
        </w:tc>
        <w:tc>
          <w:tcPr>
            <w:tcW w:w="2414" w:type="pct"/>
          </w:tcPr>
          <w:p w:rsidR="007A7EF0" w:rsidRPr="00DE7729" w:rsidRDefault="007A7EF0" w:rsidP="007A7EF0">
            <w:pPr>
              <w:rPr>
                <w:sz w:val="16"/>
                <w:szCs w:val="16"/>
              </w:rPr>
            </w:pPr>
            <w:r w:rsidRPr="00DE7729">
              <w:rPr>
                <w:b/>
                <w:sz w:val="16"/>
                <w:szCs w:val="16"/>
              </w:rPr>
              <w:t xml:space="preserve">□ </w:t>
            </w:r>
            <w:r w:rsidRPr="00DE7729">
              <w:rPr>
                <w:sz w:val="16"/>
                <w:szCs w:val="16"/>
              </w:rPr>
              <w:t>я са</w:t>
            </w:r>
            <w:proofErr w:type="gramStart"/>
            <w:r w:rsidRPr="00DE7729">
              <w:rPr>
                <w:sz w:val="16"/>
                <w:szCs w:val="16"/>
              </w:rPr>
              <w:t>м(</w:t>
            </w:r>
            <w:proofErr w:type="gramEnd"/>
            <w:r w:rsidRPr="00DE7729">
              <w:rPr>
                <w:sz w:val="16"/>
                <w:szCs w:val="16"/>
              </w:rPr>
              <w:t xml:space="preserve">а) являюсь своим </w:t>
            </w:r>
            <w:proofErr w:type="spellStart"/>
            <w:r w:rsidRPr="00DE7729">
              <w:rPr>
                <w:sz w:val="16"/>
                <w:szCs w:val="16"/>
              </w:rPr>
              <w:t>бенефициарным</w:t>
            </w:r>
            <w:proofErr w:type="spellEnd"/>
            <w:r w:rsidRPr="00DE7729">
              <w:rPr>
                <w:sz w:val="16"/>
                <w:szCs w:val="16"/>
              </w:rPr>
              <w:t xml:space="preserve"> владельцем</w:t>
            </w:r>
          </w:p>
          <w:p w:rsidR="007A7EF0" w:rsidRPr="00DE7729" w:rsidRDefault="007A7EF0" w:rsidP="007A7EF0">
            <w:pPr>
              <w:rPr>
                <w:b/>
                <w:sz w:val="16"/>
                <w:szCs w:val="16"/>
              </w:rPr>
            </w:pPr>
            <w:r w:rsidRPr="00DE7729">
              <w:rPr>
                <w:b/>
                <w:sz w:val="16"/>
                <w:szCs w:val="16"/>
              </w:rPr>
              <w:t xml:space="preserve">□ </w:t>
            </w:r>
            <w:r w:rsidRPr="00DE7729">
              <w:rPr>
                <w:sz w:val="16"/>
                <w:szCs w:val="16"/>
              </w:rPr>
              <w:t>да (необходимо дополнительно заполнить анкету физического лица)</w:t>
            </w:r>
          </w:p>
        </w:tc>
      </w:tr>
      <w:tr w:rsidR="007A7EF0" w:rsidRPr="00EF6636" w:rsidTr="007E0D66">
        <w:trPr>
          <w:trHeight w:val="656"/>
        </w:trPr>
        <w:tc>
          <w:tcPr>
            <w:tcW w:w="2586" w:type="pct"/>
          </w:tcPr>
          <w:p w:rsidR="007A7EF0" w:rsidRPr="00DE7729" w:rsidRDefault="007A7EF0" w:rsidP="007A7EF0">
            <w:pPr>
              <w:autoSpaceDE w:val="0"/>
              <w:autoSpaceDN w:val="0"/>
              <w:adjustRightInd w:val="0"/>
              <w:ind w:right="105"/>
              <w:jc w:val="both"/>
              <w:rPr>
                <w:sz w:val="16"/>
                <w:szCs w:val="16"/>
              </w:rPr>
            </w:pPr>
            <w:r w:rsidRPr="00DE7729">
              <w:rPr>
                <w:sz w:val="16"/>
                <w:szCs w:val="16"/>
              </w:rPr>
              <w:t xml:space="preserve">Имеется ли у Вас </w:t>
            </w:r>
            <w:proofErr w:type="spellStart"/>
            <w:r w:rsidRPr="00DE7729">
              <w:rPr>
                <w:sz w:val="16"/>
                <w:szCs w:val="16"/>
              </w:rPr>
              <w:t>выгодоприобретатель</w:t>
            </w:r>
            <w:proofErr w:type="spellEnd"/>
            <w:r w:rsidRPr="00DE7729">
              <w:rPr>
                <w:sz w:val="16"/>
                <w:szCs w:val="16"/>
              </w:rPr>
              <w:t xml:space="preserve"> — то есть лицо, к выгоде которого Вы действуете (в том числе на основании агентского договора, договоров поручения, комиссии и доверительного управления) при проведении операций с денежными средствами и иным имуществом?</w:t>
            </w:r>
          </w:p>
        </w:tc>
        <w:tc>
          <w:tcPr>
            <w:tcW w:w="2414" w:type="pct"/>
          </w:tcPr>
          <w:p w:rsidR="007A7EF0" w:rsidRPr="00DE7729" w:rsidRDefault="007A7EF0" w:rsidP="007A7EF0">
            <w:pPr>
              <w:rPr>
                <w:sz w:val="16"/>
                <w:szCs w:val="16"/>
              </w:rPr>
            </w:pPr>
            <w:r w:rsidRPr="00DE7729">
              <w:rPr>
                <w:b/>
                <w:sz w:val="16"/>
                <w:szCs w:val="16"/>
              </w:rPr>
              <w:t xml:space="preserve">□ </w:t>
            </w:r>
            <w:r w:rsidRPr="00DE7729">
              <w:rPr>
                <w:sz w:val="16"/>
                <w:szCs w:val="16"/>
              </w:rPr>
              <w:t xml:space="preserve">нет </w:t>
            </w:r>
          </w:p>
          <w:p w:rsidR="007A7EF0" w:rsidRPr="00DE7729" w:rsidRDefault="007A7EF0" w:rsidP="007A7EF0">
            <w:pPr>
              <w:rPr>
                <w:sz w:val="16"/>
                <w:szCs w:val="16"/>
              </w:rPr>
            </w:pPr>
            <w:r w:rsidRPr="00DE7729">
              <w:rPr>
                <w:sz w:val="16"/>
                <w:szCs w:val="16"/>
              </w:rPr>
              <w:t xml:space="preserve">□ да  (необходимо дополнительно заполнить анкету </w:t>
            </w:r>
            <w:proofErr w:type="spellStart"/>
            <w:r w:rsidRPr="00DE7729">
              <w:rPr>
                <w:sz w:val="16"/>
                <w:szCs w:val="16"/>
              </w:rPr>
              <w:t>выгодоприобретателя</w:t>
            </w:r>
            <w:proofErr w:type="spellEnd"/>
            <w:r w:rsidRPr="00DE7729">
              <w:rPr>
                <w:sz w:val="16"/>
                <w:szCs w:val="16"/>
              </w:rPr>
              <w:t>)</w:t>
            </w:r>
          </w:p>
          <w:p w:rsidR="007A7EF0" w:rsidRPr="00DE7729" w:rsidRDefault="007A7EF0" w:rsidP="007A7EF0">
            <w:pPr>
              <w:rPr>
                <w:b/>
                <w:sz w:val="16"/>
                <w:szCs w:val="16"/>
              </w:rPr>
            </w:pPr>
          </w:p>
        </w:tc>
      </w:tr>
      <w:tr w:rsidR="007A7EF0" w:rsidRPr="00EF6636" w:rsidTr="007E0D66">
        <w:trPr>
          <w:trHeight w:val="653"/>
        </w:trPr>
        <w:tc>
          <w:tcPr>
            <w:tcW w:w="2586" w:type="pct"/>
          </w:tcPr>
          <w:p w:rsidR="007A7EF0" w:rsidRPr="00DE7729" w:rsidRDefault="007A7EF0" w:rsidP="007A7EF0">
            <w:pPr>
              <w:autoSpaceDE w:val="0"/>
              <w:autoSpaceDN w:val="0"/>
              <w:adjustRightInd w:val="0"/>
              <w:ind w:right="105"/>
              <w:jc w:val="both"/>
              <w:rPr>
                <w:sz w:val="16"/>
                <w:szCs w:val="16"/>
              </w:rPr>
            </w:pPr>
            <w:r w:rsidRPr="00DE7729">
              <w:rPr>
                <w:sz w:val="16"/>
                <w:szCs w:val="16"/>
              </w:rPr>
              <w:t>Являет</w:t>
            </w:r>
            <w:r>
              <w:rPr>
                <w:sz w:val="16"/>
                <w:szCs w:val="16"/>
              </w:rPr>
              <w:t xml:space="preserve">есь ли Вы </w:t>
            </w:r>
            <w:r w:rsidRPr="00DE7729">
              <w:rPr>
                <w:sz w:val="16"/>
                <w:szCs w:val="16"/>
              </w:rPr>
              <w:t xml:space="preserve">или </w:t>
            </w:r>
            <w:proofErr w:type="spellStart"/>
            <w:r w:rsidRPr="00DE7729">
              <w:rPr>
                <w:sz w:val="16"/>
                <w:szCs w:val="16"/>
              </w:rPr>
              <w:t>бенефециарный</w:t>
            </w:r>
            <w:proofErr w:type="spellEnd"/>
            <w:r w:rsidRPr="00DE7729">
              <w:rPr>
                <w:sz w:val="16"/>
                <w:szCs w:val="16"/>
              </w:rPr>
              <w:t xml:space="preserve"> владелец публичным должностным лицом ПДЛ</w:t>
            </w:r>
            <w:r w:rsidRPr="00DE7729">
              <w:rPr>
                <w:rStyle w:val="afc"/>
                <w:sz w:val="16"/>
                <w:szCs w:val="16"/>
              </w:rPr>
              <w:footnoteReference w:id="3"/>
            </w:r>
            <w:r w:rsidRPr="00DE7729">
              <w:rPr>
                <w:sz w:val="16"/>
                <w:szCs w:val="16"/>
              </w:rPr>
              <w:t xml:space="preserve">?  </w:t>
            </w:r>
          </w:p>
        </w:tc>
        <w:tc>
          <w:tcPr>
            <w:tcW w:w="2414" w:type="pct"/>
          </w:tcPr>
          <w:p w:rsidR="007A7EF0" w:rsidRPr="00DE7729" w:rsidRDefault="007A7EF0" w:rsidP="007A7EF0">
            <w:pPr>
              <w:rPr>
                <w:sz w:val="16"/>
                <w:szCs w:val="16"/>
              </w:rPr>
            </w:pPr>
            <w:r w:rsidRPr="00DE7729">
              <w:rPr>
                <w:b/>
                <w:sz w:val="16"/>
                <w:szCs w:val="16"/>
              </w:rPr>
              <w:t xml:space="preserve">□ </w:t>
            </w:r>
            <w:r w:rsidRPr="00DE7729">
              <w:rPr>
                <w:sz w:val="16"/>
                <w:szCs w:val="16"/>
              </w:rPr>
              <w:t>нет</w:t>
            </w:r>
          </w:p>
          <w:p w:rsidR="007A7EF0" w:rsidRPr="00DE7729" w:rsidRDefault="007A7EF0" w:rsidP="007A7EF0">
            <w:pPr>
              <w:rPr>
                <w:b/>
                <w:sz w:val="16"/>
                <w:szCs w:val="16"/>
              </w:rPr>
            </w:pPr>
            <w:r w:rsidRPr="00DE7729">
              <w:rPr>
                <w:sz w:val="16"/>
                <w:szCs w:val="16"/>
              </w:rPr>
              <w:t xml:space="preserve">□ да (укажите наименование и адрес работодателя): </w:t>
            </w:r>
            <w:r w:rsidRPr="00DE7729">
              <w:rPr>
                <w:b/>
                <w:sz w:val="16"/>
                <w:szCs w:val="16"/>
              </w:rPr>
              <w:t xml:space="preserve"> _______________________________________________</w:t>
            </w:r>
            <w:r>
              <w:rPr>
                <w:b/>
                <w:sz w:val="16"/>
                <w:szCs w:val="16"/>
              </w:rPr>
              <w:t>________________</w:t>
            </w:r>
          </w:p>
          <w:p w:rsidR="007A7EF0" w:rsidRPr="00DE7729" w:rsidRDefault="007A7EF0" w:rsidP="007A7EF0">
            <w:pPr>
              <w:rPr>
                <w:b/>
                <w:sz w:val="16"/>
                <w:szCs w:val="16"/>
              </w:rPr>
            </w:pPr>
          </w:p>
        </w:tc>
      </w:tr>
      <w:tr w:rsidR="007A7EF0" w:rsidRPr="00EF6636" w:rsidTr="007E0D66">
        <w:trPr>
          <w:trHeight w:val="566"/>
        </w:trPr>
        <w:tc>
          <w:tcPr>
            <w:tcW w:w="2586" w:type="pct"/>
          </w:tcPr>
          <w:p w:rsidR="007A7EF0" w:rsidRPr="00DE7729" w:rsidRDefault="007A7EF0" w:rsidP="007A7EF0">
            <w:pPr>
              <w:autoSpaceDE w:val="0"/>
              <w:autoSpaceDN w:val="0"/>
              <w:adjustRightInd w:val="0"/>
              <w:ind w:right="105"/>
              <w:jc w:val="both"/>
              <w:rPr>
                <w:sz w:val="16"/>
                <w:szCs w:val="16"/>
              </w:rPr>
            </w:pPr>
            <w:r w:rsidRPr="00DE7729">
              <w:rPr>
                <w:sz w:val="16"/>
                <w:szCs w:val="16"/>
              </w:rPr>
              <w:t>Являет</w:t>
            </w:r>
            <w:r>
              <w:rPr>
                <w:sz w:val="16"/>
                <w:szCs w:val="16"/>
              </w:rPr>
              <w:t xml:space="preserve">есь ли Вы </w:t>
            </w:r>
            <w:r w:rsidRPr="00DE7729">
              <w:rPr>
                <w:sz w:val="16"/>
                <w:szCs w:val="16"/>
              </w:rPr>
              <w:t xml:space="preserve">или </w:t>
            </w:r>
            <w:proofErr w:type="spellStart"/>
            <w:r w:rsidRPr="00DE7729">
              <w:rPr>
                <w:sz w:val="16"/>
                <w:szCs w:val="16"/>
              </w:rPr>
              <w:t>бенефициарный</w:t>
            </w:r>
            <w:proofErr w:type="spellEnd"/>
            <w:r w:rsidRPr="00DE7729">
              <w:rPr>
                <w:sz w:val="16"/>
                <w:szCs w:val="16"/>
              </w:rPr>
              <w:t xml:space="preserve"> владелец лицом, связанным с ПДЛ?</w:t>
            </w:r>
          </w:p>
        </w:tc>
        <w:tc>
          <w:tcPr>
            <w:tcW w:w="2414" w:type="pct"/>
          </w:tcPr>
          <w:p w:rsidR="007A7EF0" w:rsidRPr="00DE7729" w:rsidRDefault="007A7EF0" w:rsidP="007A7EF0">
            <w:pPr>
              <w:rPr>
                <w:sz w:val="16"/>
                <w:szCs w:val="16"/>
              </w:rPr>
            </w:pPr>
            <w:r w:rsidRPr="00DE7729">
              <w:rPr>
                <w:b/>
                <w:sz w:val="16"/>
                <w:szCs w:val="16"/>
              </w:rPr>
              <w:t xml:space="preserve">□ </w:t>
            </w:r>
            <w:r w:rsidRPr="00DE7729">
              <w:rPr>
                <w:sz w:val="16"/>
                <w:szCs w:val="16"/>
              </w:rPr>
              <w:t>нет</w:t>
            </w:r>
          </w:p>
          <w:p w:rsidR="007A7EF0" w:rsidRPr="00DE7729" w:rsidRDefault="007A7EF0" w:rsidP="007A7EF0">
            <w:pPr>
              <w:rPr>
                <w:sz w:val="16"/>
                <w:szCs w:val="16"/>
              </w:rPr>
            </w:pPr>
            <w:r w:rsidRPr="00DE7729">
              <w:rPr>
                <w:sz w:val="16"/>
                <w:szCs w:val="16"/>
              </w:rPr>
              <w:t>□ да (укажите  степень родства, либо статус (супруг или супруга), ФИО и должность ПДЛ, наименование и адрес его работодателя)</w:t>
            </w:r>
            <w:r w:rsidRPr="00DE7729">
              <w:rPr>
                <w:i/>
                <w:sz w:val="16"/>
                <w:szCs w:val="16"/>
              </w:rPr>
              <w:t>:</w:t>
            </w:r>
            <w:r w:rsidRPr="00DE7729">
              <w:rPr>
                <w:b/>
                <w:sz w:val="16"/>
                <w:szCs w:val="16"/>
              </w:rPr>
              <w:t>_______</w:t>
            </w:r>
            <w:r w:rsidRPr="00DE7729">
              <w:rPr>
                <w:sz w:val="16"/>
                <w:szCs w:val="16"/>
              </w:rPr>
              <w:t>_________________________</w:t>
            </w:r>
            <w:r>
              <w:rPr>
                <w:sz w:val="16"/>
                <w:szCs w:val="16"/>
              </w:rPr>
              <w:t>__________________</w:t>
            </w:r>
          </w:p>
          <w:p w:rsidR="007A7EF0" w:rsidRPr="00DE7729" w:rsidRDefault="007A7EF0" w:rsidP="007A7EF0">
            <w:pPr>
              <w:rPr>
                <w:b/>
                <w:sz w:val="16"/>
                <w:szCs w:val="16"/>
              </w:rPr>
            </w:pPr>
          </w:p>
        </w:tc>
      </w:tr>
      <w:tr w:rsidR="007A7EF0" w:rsidRPr="00EF6636" w:rsidTr="007E0D66">
        <w:trPr>
          <w:trHeight w:val="1063"/>
        </w:trPr>
        <w:tc>
          <w:tcPr>
            <w:tcW w:w="2586" w:type="pct"/>
          </w:tcPr>
          <w:p w:rsidR="007A7EF0" w:rsidRPr="00DE7729" w:rsidRDefault="007A7EF0" w:rsidP="007A7EF0">
            <w:pPr>
              <w:autoSpaceDE w:val="0"/>
              <w:autoSpaceDN w:val="0"/>
              <w:adjustRightInd w:val="0"/>
              <w:ind w:right="105"/>
              <w:jc w:val="both"/>
              <w:rPr>
                <w:sz w:val="16"/>
                <w:szCs w:val="16"/>
              </w:rPr>
            </w:pPr>
            <w:r w:rsidRPr="00DE7729">
              <w:rPr>
                <w:sz w:val="16"/>
                <w:szCs w:val="16"/>
              </w:rPr>
              <w:t>Цели установлени</w:t>
            </w:r>
            <w:r>
              <w:rPr>
                <w:sz w:val="16"/>
                <w:szCs w:val="16"/>
              </w:rPr>
              <w:t>я и характер деловых отношений К</w:t>
            </w:r>
            <w:r w:rsidRPr="00DE7729">
              <w:rPr>
                <w:sz w:val="16"/>
                <w:szCs w:val="16"/>
              </w:rPr>
              <w:t>лиента с Банком (для чего открывается счет)</w:t>
            </w:r>
          </w:p>
        </w:tc>
        <w:tc>
          <w:tcPr>
            <w:tcW w:w="2414" w:type="pct"/>
          </w:tcPr>
          <w:p w:rsidR="007A7EF0" w:rsidRPr="00DE7729" w:rsidRDefault="007A7EF0" w:rsidP="007A7EF0">
            <w:pPr>
              <w:rPr>
                <w:sz w:val="16"/>
                <w:szCs w:val="16"/>
              </w:rPr>
            </w:pPr>
            <w:r w:rsidRPr="00DE7729">
              <w:rPr>
                <w:sz w:val="16"/>
                <w:szCs w:val="16"/>
              </w:rPr>
              <w:t>Проведение операций с банковской картой, в том числе:</w:t>
            </w:r>
          </w:p>
          <w:p w:rsidR="007A7EF0" w:rsidRPr="00DE7729" w:rsidRDefault="007A7EF0" w:rsidP="007A7EF0">
            <w:pPr>
              <w:rPr>
                <w:sz w:val="16"/>
                <w:szCs w:val="16"/>
              </w:rPr>
            </w:pPr>
            <w:r w:rsidRPr="00DE7729">
              <w:rPr>
                <w:sz w:val="16"/>
                <w:szCs w:val="16"/>
              </w:rPr>
              <w:t xml:space="preserve">□ получение заработной платы и (или) социальных выплат </w:t>
            </w:r>
          </w:p>
          <w:p w:rsidR="007A7EF0" w:rsidRPr="00DE7729" w:rsidRDefault="007A7EF0" w:rsidP="007A7EF0">
            <w:pPr>
              <w:rPr>
                <w:sz w:val="16"/>
                <w:szCs w:val="16"/>
              </w:rPr>
            </w:pPr>
            <w:r w:rsidRPr="00DE7729">
              <w:rPr>
                <w:sz w:val="16"/>
                <w:szCs w:val="16"/>
              </w:rPr>
              <w:t>□ оплата товаров и (или услуг) сторонних лиц</w:t>
            </w:r>
          </w:p>
          <w:p w:rsidR="007A7EF0" w:rsidRPr="00DE7729" w:rsidRDefault="007A7EF0" w:rsidP="007A7EF0">
            <w:pPr>
              <w:rPr>
                <w:sz w:val="16"/>
                <w:szCs w:val="16"/>
              </w:rPr>
            </w:pPr>
            <w:r w:rsidRPr="00DE7729">
              <w:rPr>
                <w:sz w:val="16"/>
                <w:szCs w:val="16"/>
              </w:rPr>
              <w:t>□ перечисление налогов и иных обязательных платежей, а также штрафов</w:t>
            </w:r>
          </w:p>
          <w:p w:rsidR="007A7EF0" w:rsidRPr="00DE7729" w:rsidRDefault="007A7EF0" w:rsidP="007A7EF0">
            <w:pPr>
              <w:rPr>
                <w:sz w:val="16"/>
                <w:szCs w:val="16"/>
              </w:rPr>
            </w:pPr>
            <w:r w:rsidRPr="00DE7729">
              <w:rPr>
                <w:sz w:val="16"/>
                <w:szCs w:val="16"/>
              </w:rPr>
              <w:t>□ снятие наличных денежных средств</w:t>
            </w:r>
          </w:p>
          <w:p w:rsidR="007A7EF0" w:rsidRPr="000532AA" w:rsidRDefault="007A7EF0" w:rsidP="007A7EF0">
            <w:pPr>
              <w:rPr>
                <w:sz w:val="16"/>
                <w:szCs w:val="16"/>
              </w:rPr>
            </w:pPr>
            <w:r w:rsidRPr="00DE7729">
              <w:rPr>
                <w:sz w:val="16"/>
                <w:szCs w:val="16"/>
              </w:rPr>
              <w:t>□ иные операции (указать): _____________</w:t>
            </w:r>
            <w:r>
              <w:rPr>
                <w:sz w:val="16"/>
                <w:szCs w:val="16"/>
              </w:rPr>
              <w:t>_________________________</w:t>
            </w:r>
          </w:p>
        </w:tc>
      </w:tr>
      <w:tr w:rsidR="007A7EF0" w:rsidRPr="00EF6636" w:rsidTr="007E0D66">
        <w:trPr>
          <w:trHeight w:val="566"/>
        </w:trPr>
        <w:tc>
          <w:tcPr>
            <w:tcW w:w="2586" w:type="pct"/>
          </w:tcPr>
          <w:p w:rsidR="007A7EF0" w:rsidRPr="00DE7729" w:rsidRDefault="007A7EF0" w:rsidP="007A7EF0">
            <w:pPr>
              <w:autoSpaceDE w:val="0"/>
              <w:autoSpaceDN w:val="0"/>
              <w:adjustRightInd w:val="0"/>
              <w:ind w:right="105"/>
              <w:jc w:val="both"/>
              <w:rPr>
                <w:sz w:val="16"/>
                <w:szCs w:val="16"/>
              </w:rPr>
            </w:pPr>
            <w:r w:rsidRPr="00DE7729">
              <w:rPr>
                <w:sz w:val="16"/>
                <w:szCs w:val="16"/>
              </w:rPr>
              <w:t>Виды источников происхождения денежных средств</w:t>
            </w:r>
            <w:r>
              <w:rPr>
                <w:sz w:val="16"/>
                <w:szCs w:val="16"/>
              </w:rPr>
              <w:t>, поступающих на счет Клиента в Банке</w:t>
            </w:r>
          </w:p>
        </w:tc>
        <w:tc>
          <w:tcPr>
            <w:tcW w:w="2414" w:type="pct"/>
          </w:tcPr>
          <w:p w:rsidR="007A7EF0" w:rsidRPr="00DE7729" w:rsidRDefault="007A7EF0" w:rsidP="007A7EF0">
            <w:pPr>
              <w:rPr>
                <w:sz w:val="16"/>
                <w:szCs w:val="16"/>
              </w:rPr>
            </w:pPr>
            <w:r w:rsidRPr="00DE7729">
              <w:rPr>
                <w:sz w:val="16"/>
                <w:szCs w:val="16"/>
              </w:rPr>
              <w:t>□  заработная плата, социальные выплаты</w:t>
            </w:r>
          </w:p>
          <w:p w:rsidR="007A7EF0" w:rsidRPr="00DE7729" w:rsidRDefault="007A7EF0" w:rsidP="007A7EF0">
            <w:pPr>
              <w:rPr>
                <w:sz w:val="16"/>
                <w:szCs w:val="16"/>
              </w:rPr>
            </w:pPr>
            <w:r w:rsidRPr="00DE7729">
              <w:rPr>
                <w:sz w:val="16"/>
                <w:szCs w:val="16"/>
              </w:rPr>
              <w:t xml:space="preserve">□ займы, </w:t>
            </w:r>
          </w:p>
          <w:p w:rsidR="007A7EF0" w:rsidRPr="00DE7729" w:rsidRDefault="007A7EF0" w:rsidP="007A7EF0">
            <w:pPr>
              <w:rPr>
                <w:sz w:val="16"/>
                <w:szCs w:val="16"/>
              </w:rPr>
            </w:pPr>
            <w:r w:rsidRPr="00DE7729">
              <w:rPr>
                <w:sz w:val="16"/>
                <w:szCs w:val="16"/>
              </w:rPr>
              <w:t xml:space="preserve"> □ кредиты</w:t>
            </w:r>
          </w:p>
          <w:p w:rsidR="007A7EF0" w:rsidRPr="00DE7729" w:rsidRDefault="007A7EF0" w:rsidP="007A7EF0">
            <w:pPr>
              <w:rPr>
                <w:sz w:val="16"/>
                <w:szCs w:val="16"/>
              </w:rPr>
            </w:pPr>
            <w:r w:rsidRPr="00DE7729">
              <w:rPr>
                <w:sz w:val="16"/>
                <w:szCs w:val="16"/>
              </w:rPr>
              <w:t>□ доходы от продажи, сдачи в аренду недвижимости;</w:t>
            </w:r>
          </w:p>
          <w:p w:rsidR="007A7EF0" w:rsidRPr="00DE7729" w:rsidRDefault="007A7EF0" w:rsidP="007A7EF0">
            <w:pPr>
              <w:rPr>
                <w:sz w:val="16"/>
                <w:szCs w:val="16"/>
              </w:rPr>
            </w:pPr>
            <w:r w:rsidRPr="00DE7729">
              <w:rPr>
                <w:sz w:val="16"/>
                <w:szCs w:val="16"/>
              </w:rPr>
              <w:t>□ наследство</w:t>
            </w:r>
          </w:p>
          <w:p w:rsidR="007A7EF0" w:rsidRPr="00DE7729" w:rsidRDefault="007A7EF0" w:rsidP="007A7EF0">
            <w:pPr>
              <w:rPr>
                <w:sz w:val="16"/>
                <w:szCs w:val="16"/>
              </w:rPr>
            </w:pPr>
            <w:r w:rsidRPr="00DE7729">
              <w:rPr>
                <w:sz w:val="16"/>
                <w:szCs w:val="16"/>
              </w:rPr>
              <w:t>□ иные источники (указать) __________________</w:t>
            </w:r>
          </w:p>
        </w:tc>
      </w:tr>
      <w:tr w:rsidR="007A7EF0" w:rsidRPr="00EF6636" w:rsidTr="007E0D66">
        <w:trPr>
          <w:trHeight w:val="566"/>
        </w:trPr>
        <w:tc>
          <w:tcPr>
            <w:tcW w:w="2586" w:type="pct"/>
          </w:tcPr>
          <w:p w:rsidR="007A7EF0" w:rsidRPr="00DE7729" w:rsidRDefault="007A7EF0" w:rsidP="007A7EF0">
            <w:pPr>
              <w:autoSpaceDE w:val="0"/>
              <w:autoSpaceDN w:val="0"/>
              <w:adjustRightInd w:val="0"/>
              <w:ind w:right="105"/>
              <w:jc w:val="both"/>
              <w:rPr>
                <w:b/>
                <w:sz w:val="16"/>
                <w:szCs w:val="16"/>
              </w:rPr>
            </w:pPr>
            <w:r w:rsidRPr="00DE7729">
              <w:rPr>
                <w:sz w:val="16"/>
                <w:szCs w:val="16"/>
              </w:rPr>
              <w:t xml:space="preserve">Виды источников происхождения </w:t>
            </w:r>
            <w:r>
              <w:rPr>
                <w:sz w:val="16"/>
                <w:szCs w:val="16"/>
              </w:rPr>
              <w:t>имущества Клиента</w:t>
            </w:r>
          </w:p>
        </w:tc>
        <w:tc>
          <w:tcPr>
            <w:tcW w:w="2414" w:type="pct"/>
          </w:tcPr>
          <w:p w:rsidR="007A7EF0" w:rsidRPr="00DE7729" w:rsidRDefault="007A7EF0" w:rsidP="007A7EF0">
            <w:pPr>
              <w:rPr>
                <w:sz w:val="16"/>
                <w:szCs w:val="16"/>
              </w:rPr>
            </w:pPr>
            <w:r w:rsidRPr="00DE7729">
              <w:rPr>
                <w:sz w:val="16"/>
                <w:szCs w:val="16"/>
              </w:rPr>
              <w:t xml:space="preserve">□  </w:t>
            </w:r>
            <w:proofErr w:type="spellStart"/>
            <w:r w:rsidRPr="00DE7729">
              <w:rPr>
                <w:sz w:val="16"/>
                <w:szCs w:val="16"/>
              </w:rPr>
              <w:t>приобртено</w:t>
            </w:r>
            <w:proofErr w:type="spellEnd"/>
            <w:r w:rsidRPr="00DE7729">
              <w:rPr>
                <w:sz w:val="16"/>
                <w:szCs w:val="16"/>
              </w:rPr>
              <w:t xml:space="preserve"> за счет </w:t>
            </w:r>
            <w:proofErr w:type="spellStart"/>
            <w:r w:rsidRPr="00DE7729">
              <w:rPr>
                <w:sz w:val="16"/>
                <w:szCs w:val="16"/>
              </w:rPr>
              <w:t>собствленных</w:t>
            </w:r>
            <w:proofErr w:type="spellEnd"/>
            <w:r w:rsidRPr="00DE7729">
              <w:rPr>
                <w:sz w:val="16"/>
                <w:szCs w:val="16"/>
              </w:rPr>
              <w:t xml:space="preserve"> средств</w:t>
            </w:r>
          </w:p>
          <w:p w:rsidR="007A7EF0" w:rsidRPr="00DE7729" w:rsidRDefault="007A7EF0" w:rsidP="007A7EF0">
            <w:pPr>
              <w:rPr>
                <w:sz w:val="16"/>
                <w:szCs w:val="16"/>
              </w:rPr>
            </w:pPr>
            <w:r w:rsidRPr="00DE7729">
              <w:rPr>
                <w:sz w:val="16"/>
                <w:szCs w:val="16"/>
              </w:rPr>
              <w:t>□ получено в наследство</w:t>
            </w:r>
          </w:p>
          <w:p w:rsidR="007A7EF0" w:rsidRPr="00DE7729" w:rsidRDefault="007A7EF0" w:rsidP="007A7EF0">
            <w:pPr>
              <w:rPr>
                <w:sz w:val="16"/>
                <w:szCs w:val="16"/>
              </w:rPr>
            </w:pPr>
            <w:r w:rsidRPr="00DE7729">
              <w:rPr>
                <w:sz w:val="16"/>
                <w:szCs w:val="16"/>
              </w:rPr>
              <w:t>□ получено в дар</w:t>
            </w:r>
          </w:p>
          <w:p w:rsidR="007A7EF0" w:rsidRPr="00DE7729" w:rsidRDefault="007A7EF0" w:rsidP="007A7EF0">
            <w:pPr>
              <w:rPr>
                <w:sz w:val="16"/>
                <w:szCs w:val="16"/>
              </w:rPr>
            </w:pPr>
            <w:r w:rsidRPr="00DE7729">
              <w:rPr>
                <w:sz w:val="16"/>
                <w:szCs w:val="16"/>
              </w:rPr>
              <w:t>□ иные источники (указать) __________________</w:t>
            </w:r>
          </w:p>
        </w:tc>
      </w:tr>
    </w:tbl>
    <w:tbl>
      <w:tblPr>
        <w:tblW w:w="5000" w:type="pct"/>
        <w:tblLayout w:type="fixed"/>
        <w:tblLook w:val="0000"/>
      </w:tblPr>
      <w:tblGrid>
        <w:gridCol w:w="1257"/>
        <w:gridCol w:w="9448"/>
      </w:tblGrid>
      <w:tr w:rsidR="007A7EF0" w:rsidRPr="00D37424" w:rsidTr="007A7EF0">
        <w:trPr>
          <w:trHeight w:val="177"/>
        </w:trPr>
        <w:tc>
          <w:tcPr>
            <w:tcW w:w="5000" w:type="pct"/>
            <w:gridSpan w:val="2"/>
            <w:tcBorders>
              <w:top w:val="single" w:sz="4" w:space="0" w:color="000000"/>
              <w:left w:val="single" w:sz="8" w:space="0" w:color="000000"/>
              <w:bottom w:val="single" w:sz="4" w:space="0" w:color="000000"/>
              <w:right w:val="single" w:sz="8" w:space="0" w:color="000000"/>
            </w:tcBorders>
            <w:shd w:val="clear" w:color="auto" w:fill="FFC000"/>
            <w:vAlign w:val="center"/>
          </w:tcPr>
          <w:p w:rsidR="00C15551" w:rsidRDefault="007A7EF0" w:rsidP="00C15551">
            <w:pPr>
              <w:keepNext/>
              <w:snapToGrid w:val="0"/>
              <w:jc w:val="center"/>
              <w:rPr>
                <w:b/>
                <w:bCs/>
                <w:sz w:val="18"/>
                <w:szCs w:val="18"/>
              </w:rPr>
            </w:pPr>
            <w:r w:rsidRPr="00D37424">
              <w:rPr>
                <w:b/>
                <w:bCs/>
                <w:sz w:val="18"/>
                <w:szCs w:val="18"/>
              </w:rPr>
              <w:t>ДЕКЛАРАЦИЯ КЛИЕНТА</w:t>
            </w:r>
          </w:p>
        </w:tc>
      </w:tr>
      <w:tr w:rsidR="007A7EF0" w:rsidRPr="008434EE" w:rsidTr="007A7EF0">
        <w:trPr>
          <w:trHeight w:val="172"/>
        </w:trPr>
        <w:tc>
          <w:tcPr>
            <w:tcW w:w="5000" w:type="pct"/>
            <w:gridSpan w:val="2"/>
            <w:tcBorders>
              <w:top w:val="single" w:sz="4" w:space="0" w:color="000000"/>
              <w:left w:val="single" w:sz="8" w:space="0" w:color="000000"/>
              <w:bottom w:val="single" w:sz="4" w:space="0" w:color="000000"/>
              <w:right w:val="single" w:sz="8" w:space="0" w:color="000000"/>
            </w:tcBorders>
            <w:shd w:val="clear" w:color="auto" w:fill="FFFFFF"/>
            <w:vAlign w:val="center"/>
          </w:tcPr>
          <w:p w:rsidR="007A7EF0" w:rsidRPr="008434EE" w:rsidRDefault="007A7EF0" w:rsidP="007A7EF0">
            <w:pPr>
              <w:rPr>
                <w:sz w:val="12"/>
                <w:szCs w:val="12"/>
              </w:rPr>
            </w:pPr>
            <w:r w:rsidRPr="008434EE">
              <w:rPr>
                <w:sz w:val="12"/>
                <w:szCs w:val="12"/>
              </w:rPr>
              <w:t xml:space="preserve">1. </w:t>
            </w:r>
            <w:proofErr w:type="gramStart"/>
            <w:r w:rsidRPr="008434EE">
              <w:rPr>
                <w:sz w:val="12"/>
                <w:szCs w:val="12"/>
              </w:rPr>
              <w:t xml:space="preserve">Я, подписывая Заявление, в соответствии с требованиями Федерального закона от 27.07.2006 № 152-ФЗ «О персональных данных», подтверждаю свое согласие на осуществление Банк РМП  (ПАО), Генеральная лицензия на осуществление банковских операций № 2574, выдана Банком России 12.08.2015, место нахождения   г. Москва, ул. </w:t>
            </w:r>
            <w:proofErr w:type="spellStart"/>
            <w:r w:rsidRPr="008434EE">
              <w:rPr>
                <w:sz w:val="12"/>
                <w:szCs w:val="12"/>
              </w:rPr>
              <w:t>Климашкина</w:t>
            </w:r>
            <w:proofErr w:type="spellEnd"/>
            <w:r w:rsidRPr="008434EE">
              <w:rPr>
                <w:sz w:val="12"/>
                <w:szCs w:val="12"/>
              </w:rPr>
              <w:t>, дом 21, строение 1 (далее – Банк) обработки моих персональных данных, под которыми подразумевается любая информация, относящаяся ко мне прямо или</w:t>
            </w:r>
            <w:proofErr w:type="gramEnd"/>
            <w:r w:rsidRPr="008434EE">
              <w:rPr>
                <w:sz w:val="12"/>
                <w:szCs w:val="12"/>
              </w:rPr>
              <w:t xml:space="preserve"> </w:t>
            </w:r>
            <w:proofErr w:type="gramStart"/>
            <w:r w:rsidRPr="008434EE">
              <w:rPr>
                <w:sz w:val="12"/>
                <w:szCs w:val="12"/>
              </w:rPr>
              <w:t>косвенно, в том числе: фамилия, имя, отчество, год, месяц, дата и место рождения, адрес, семейное, социальное, имущественное положение, образование, профессия, доходы и другие сведения, предоставленные мной для заключения Договора или в период его действия, содержащиеся в заяв</w:t>
            </w:r>
            <w:r w:rsidR="00BE733B">
              <w:rPr>
                <w:sz w:val="12"/>
                <w:szCs w:val="12"/>
              </w:rPr>
              <w:t>лениях, письмах, соглашениях и иных документах.</w:t>
            </w:r>
            <w:proofErr w:type="gramEnd"/>
            <w:r w:rsidR="00BE733B">
              <w:rPr>
                <w:sz w:val="12"/>
                <w:szCs w:val="12"/>
              </w:rPr>
              <w:t xml:space="preserve"> </w:t>
            </w:r>
            <w:proofErr w:type="gramStart"/>
            <w:r w:rsidR="00BE733B">
              <w:rPr>
                <w:sz w:val="12"/>
                <w:szCs w:val="12"/>
              </w:rPr>
              <w:t>При этом под обработкой персональных данных понимается: сбор, запись, систематизация, накопление, хранение, уточнение (обновление, изменение), извлечение, использование, распространение, передача (включая трансграничную передачу), обезличивание, блокирование, удаление и уничтожение, в т.ч. с использованием средств автоматизации.</w:t>
            </w:r>
            <w:proofErr w:type="gramEnd"/>
            <w:r w:rsidR="00BE733B">
              <w:rPr>
                <w:sz w:val="12"/>
                <w:szCs w:val="12"/>
              </w:rPr>
              <w:t xml:space="preserve"> Настоящее согласие дается для целей заключения Договора, а также для целей продвижения услуг Банка, совместных услуг Банка и третьих лиц, продуктов (товаров, работ, услуг) третьих лиц. Настоящее согласие действует до момента получения Банком письменного заявления Клиента об отзыве согласия на обработку персональных данных. Прекращение Договора не прекращает действие согласия. Осведомле</w:t>
            </w:r>
            <w:proofErr w:type="gramStart"/>
            <w:r w:rsidR="00BE733B">
              <w:rPr>
                <w:sz w:val="12"/>
                <w:szCs w:val="12"/>
              </w:rPr>
              <w:t>н(</w:t>
            </w:r>
            <w:proofErr w:type="gramEnd"/>
            <w:r w:rsidR="00BE733B">
              <w:rPr>
                <w:sz w:val="12"/>
                <w:szCs w:val="12"/>
              </w:rPr>
              <w:t>а), что настоящее согласие может быть отозвано мной при предоставлении в Банк заявления в простой письменной форме.</w:t>
            </w:r>
          </w:p>
          <w:p w:rsidR="007A7EF0" w:rsidRPr="008434EE" w:rsidRDefault="00BE733B" w:rsidP="007A7EF0">
            <w:pPr>
              <w:tabs>
                <w:tab w:val="left" w:pos="81"/>
              </w:tabs>
              <w:autoSpaceDE w:val="0"/>
              <w:jc w:val="both"/>
              <w:rPr>
                <w:sz w:val="12"/>
                <w:szCs w:val="12"/>
              </w:rPr>
            </w:pPr>
            <w:r>
              <w:rPr>
                <w:sz w:val="12"/>
                <w:szCs w:val="12"/>
              </w:rPr>
              <w:t>2. Не возражаю против проверки Банком указанных мной в настоящем Заявлении данных и получения иной необходимой информации способами, не противоречащими действующему законодательству Российской Федерации, в том числе не возражаю против контактов Банка с физическими и юридическими лицами, указанными в настоящем Заявлении.</w:t>
            </w:r>
          </w:p>
          <w:p w:rsidR="007A7EF0" w:rsidRPr="008434EE" w:rsidRDefault="00BE733B" w:rsidP="007A7EF0">
            <w:pPr>
              <w:tabs>
                <w:tab w:val="left" w:pos="81"/>
              </w:tabs>
              <w:autoSpaceDE w:val="0"/>
              <w:jc w:val="both"/>
              <w:rPr>
                <w:sz w:val="12"/>
                <w:szCs w:val="12"/>
              </w:rPr>
            </w:pPr>
            <w:r>
              <w:rPr>
                <w:sz w:val="12"/>
                <w:szCs w:val="12"/>
              </w:rPr>
              <w:t>3.Подтверждаю достоверность данных, изложенных в настоящем Заявлении, и информации, содержащейся в предоставленных к ней документах. В случае изменения указанных сведений я обязуюсь в течение 5 (Пяти) дней в письменном виде уведомить Банк о таких изменениях, а также обязуюсь уведомить Банк о возникновении/изменении любых обстоятельств, способных повлиять на выполнение мной обязательств по Договору.</w:t>
            </w:r>
          </w:p>
          <w:p w:rsidR="007A7EF0" w:rsidRPr="008434EE" w:rsidRDefault="00BE733B" w:rsidP="007A7EF0">
            <w:pPr>
              <w:tabs>
                <w:tab w:val="left" w:pos="81"/>
              </w:tabs>
              <w:jc w:val="both"/>
              <w:rPr>
                <w:sz w:val="12"/>
                <w:szCs w:val="12"/>
              </w:rPr>
            </w:pPr>
            <w:r>
              <w:rPr>
                <w:sz w:val="12"/>
                <w:szCs w:val="12"/>
              </w:rPr>
              <w:t>4. Выражаю свое согласие на предоставление Банком третьим лицам информации, связанной с заключением и исполнением Договора.</w:t>
            </w:r>
          </w:p>
          <w:p w:rsidR="007A7EF0" w:rsidRPr="008434EE" w:rsidRDefault="00BE733B" w:rsidP="007A7EF0">
            <w:pPr>
              <w:tabs>
                <w:tab w:val="left" w:pos="81"/>
              </w:tabs>
              <w:jc w:val="both"/>
              <w:rPr>
                <w:sz w:val="12"/>
                <w:szCs w:val="12"/>
              </w:rPr>
            </w:pPr>
            <w:r>
              <w:rPr>
                <w:sz w:val="12"/>
                <w:szCs w:val="12"/>
              </w:rPr>
              <w:t>5. Согласе</w:t>
            </w:r>
            <w:proofErr w:type="gramStart"/>
            <w:r>
              <w:rPr>
                <w:sz w:val="12"/>
                <w:szCs w:val="12"/>
              </w:rPr>
              <w:t>н(</w:t>
            </w:r>
            <w:proofErr w:type="gramEnd"/>
            <w:r>
              <w:rPr>
                <w:sz w:val="12"/>
                <w:szCs w:val="12"/>
              </w:rPr>
              <w:t>а) с направлением мне Банком коммерческих предложений.</w:t>
            </w:r>
          </w:p>
          <w:p w:rsidR="007A7EF0" w:rsidRPr="008434EE" w:rsidRDefault="00BE733B" w:rsidP="007A7EF0">
            <w:pPr>
              <w:tabs>
                <w:tab w:val="left" w:pos="81"/>
              </w:tabs>
              <w:jc w:val="both"/>
              <w:rPr>
                <w:sz w:val="12"/>
                <w:szCs w:val="12"/>
              </w:rPr>
            </w:pPr>
            <w:r>
              <w:rPr>
                <w:sz w:val="12"/>
                <w:szCs w:val="12"/>
              </w:rPr>
              <w:t>6. Подтверждаю, что стоимость (Тарифы) предоставления выбранных мною в настоящем Заявлении услуг мне известна.</w:t>
            </w:r>
          </w:p>
          <w:p w:rsidR="007A7EF0" w:rsidRPr="008434EE" w:rsidRDefault="00BE733B" w:rsidP="007A7EF0">
            <w:pPr>
              <w:tabs>
                <w:tab w:val="left" w:pos="81"/>
              </w:tabs>
              <w:jc w:val="both"/>
              <w:rPr>
                <w:sz w:val="12"/>
                <w:szCs w:val="12"/>
              </w:rPr>
            </w:pPr>
            <w:r>
              <w:rPr>
                <w:sz w:val="12"/>
                <w:szCs w:val="12"/>
              </w:rPr>
              <w:t xml:space="preserve">7. С Правилами </w:t>
            </w:r>
            <w:r w:rsidR="008434EE" w:rsidRPr="008434EE">
              <w:rPr>
                <w:sz w:val="12"/>
                <w:szCs w:val="12"/>
              </w:rPr>
              <w:t>выдачи и использования</w:t>
            </w:r>
            <w:r w:rsidR="007A7EF0" w:rsidRPr="008434EE">
              <w:rPr>
                <w:sz w:val="12"/>
                <w:szCs w:val="12"/>
              </w:rPr>
              <w:t xml:space="preserve"> банковски</w:t>
            </w:r>
            <w:r w:rsidR="008434EE" w:rsidRPr="008434EE">
              <w:rPr>
                <w:sz w:val="12"/>
                <w:szCs w:val="12"/>
              </w:rPr>
              <w:t>х карт</w:t>
            </w:r>
            <w:r w:rsidR="007A7EF0" w:rsidRPr="008434EE">
              <w:rPr>
                <w:sz w:val="12"/>
                <w:szCs w:val="12"/>
              </w:rPr>
              <w:t xml:space="preserve"> Банка РМП (ПАО) </w:t>
            </w:r>
            <w:proofErr w:type="gramStart"/>
            <w:r w:rsidR="007A7EF0" w:rsidRPr="008434EE">
              <w:rPr>
                <w:sz w:val="12"/>
                <w:szCs w:val="12"/>
              </w:rPr>
              <w:t>согласен</w:t>
            </w:r>
            <w:proofErr w:type="gramEnd"/>
            <w:r w:rsidR="007A7EF0" w:rsidRPr="008434EE">
              <w:rPr>
                <w:sz w:val="12"/>
                <w:szCs w:val="12"/>
              </w:rPr>
              <w:t xml:space="preserve"> и обязуюсь неукоснительно соблюдать.</w:t>
            </w:r>
          </w:p>
          <w:p w:rsidR="008F3B36" w:rsidRPr="008434EE" w:rsidRDefault="007A7EF0">
            <w:pPr>
              <w:tabs>
                <w:tab w:val="left" w:pos="81"/>
              </w:tabs>
              <w:jc w:val="both"/>
              <w:rPr>
                <w:sz w:val="12"/>
                <w:szCs w:val="12"/>
              </w:rPr>
            </w:pPr>
            <w:r w:rsidRPr="008434EE">
              <w:rPr>
                <w:sz w:val="12"/>
                <w:szCs w:val="12"/>
              </w:rPr>
              <w:t>8. Операции, планируемые/проводимые по счету, не связаны с предпринимательской деятельностью.</w:t>
            </w:r>
          </w:p>
        </w:tc>
      </w:tr>
      <w:tr w:rsidR="007A7EF0" w:rsidRPr="00D37424" w:rsidTr="007A7EF0">
        <w:trPr>
          <w:trHeight w:val="230"/>
        </w:trPr>
        <w:tc>
          <w:tcPr>
            <w:tcW w:w="587" w:type="pct"/>
            <w:tcBorders>
              <w:top w:val="single" w:sz="4" w:space="0" w:color="000000"/>
              <w:left w:val="single" w:sz="8" w:space="0" w:color="000000"/>
              <w:bottom w:val="single" w:sz="8" w:space="0" w:color="000000"/>
            </w:tcBorders>
            <w:shd w:val="clear" w:color="auto" w:fill="FFFFFF"/>
            <w:vAlign w:val="center"/>
          </w:tcPr>
          <w:p w:rsidR="007A7EF0" w:rsidRPr="00D37424" w:rsidRDefault="007A7EF0" w:rsidP="007A7EF0">
            <w:pPr>
              <w:snapToGrid w:val="0"/>
              <w:jc w:val="both"/>
              <w:rPr>
                <w:b/>
                <w:sz w:val="18"/>
                <w:szCs w:val="18"/>
              </w:rPr>
            </w:pPr>
            <w:r w:rsidRPr="00D37424">
              <w:rPr>
                <w:b/>
                <w:sz w:val="18"/>
                <w:szCs w:val="18"/>
              </w:rPr>
              <w:t>Образец</w:t>
            </w:r>
          </w:p>
          <w:p w:rsidR="007A7EF0" w:rsidRPr="00D37424" w:rsidRDefault="007A7EF0" w:rsidP="007A7EF0">
            <w:pPr>
              <w:snapToGrid w:val="0"/>
              <w:jc w:val="both"/>
              <w:rPr>
                <w:b/>
                <w:sz w:val="18"/>
                <w:szCs w:val="18"/>
              </w:rPr>
            </w:pPr>
            <w:r w:rsidRPr="00D37424">
              <w:rPr>
                <w:b/>
                <w:sz w:val="18"/>
                <w:szCs w:val="18"/>
              </w:rPr>
              <w:t>Подписи Клиента</w:t>
            </w:r>
          </w:p>
        </w:tc>
        <w:tc>
          <w:tcPr>
            <w:tcW w:w="4413" w:type="pct"/>
            <w:tcBorders>
              <w:top w:val="single" w:sz="4" w:space="0" w:color="000000"/>
              <w:bottom w:val="single" w:sz="8" w:space="0" w:color="000000"/>
              <w:right w:val="single" w:sz="8" w:space="0" w:color="000000"/>
            </w:tcBorders>
            <w:shd w:val="clear" w:color="auto" w:fill="FFFFFF"/>
            <w:vAlign w:val="center"/>
          </w:tcPr>
          <w:p w:rsidR="007A7EF0" w:rsidRPr="00D37424" w:rsidRDefault="007A7EF0" w:rsidP="007A7EF0">
            <w:pPr>
              <w:snapToGrid w:val="0"/>
              <w:jc w:val="both"/>
              <w:rPr>
                <w:sz w:val="18"/>
                <w:szCs w:val="18"/>
              </w:rPr>
            </w:pPr>
            <w:r w:rsidRPr="00D37424">
              <w:rPr>
                <w:rFonts w:ascii="Wingdings" w:hAnsi="Wingdings"/>
                <w:b/>
                <w:sz w:val="18"/>
                <w:szCs w:val="18"/>
              </w:rPr>
              <w:t></w:t>
            </w:r>
          </w:p>
        </w:tc>
      </w:tr>
    </w:tbl>
    <w:p w:rsidR="007A7EF0" w:rsidRDefault="007A7EF0" w:rsidP="007A7EF0">
      <w:pPr>
        <w:tabs>
          <w:tab w:val="left" w:pos="70"/>
          <w:tab w:val="left" w:pos="3727"/>
          <w:tab w:val="left" w:pos="5309"/>
        </w:tabs>
        <w:rPr>
          <w:b/>
          <w:sz w:val="18"/>
          <w:szCs w:val="18"/>
        </w:rPr>
      </w:pPr>
    </w:p>
    <w:tbl>
      <w:tblPr>
        <w:tblW w:w="5000" w:type="pct"/>
        <w:tblLayout w:type="fixed"/>
        <w:tblLook w:val="0000"/>
      </w:tblPr>
      <w:tblGrid>
        <w:gridCol w:w="1489"/>
        <w:gridCol w:w="3068"/>
        <w:gridCol w:w="1015"/>
        <w:gridCol w:w="2180"/>
        <w:gridCol w:w="1289"/>
        <w:gridCol w:w="1664"/>
      </w:tblGrid>
      <w:tr w:rsidR="007A7EF0" w:rsidRPr="00D37424" w:rsidTr="007A7EF0">
        <w:trPr>
          <w:trHeight w:val="170"/>
        </w:trPr>
        <w:tc>
          <w:tcPr>
            <w:tcW w:w="5000" w:type="pct"/>
            <w:gridSpan w:val="6"/>
            <w:tcBorders>
              <w:top w:val="single" w:sz="8" w:space="0" w:color="000000"/>
              <w:left w:val="single" w:sz="8" w:space="0" w:color="000000"/>
              <w:bottom w:val="single" w:sz="4" w:space="0" w:color="000000"/>
              <w:right w:val="single" w:sz="8" w:space="0" w:color="000000"/>
            </w:tcBorders>
            <w:shd w:val="clear" w:color="auto" w:fill="FFC000"/>
          </w:tcPr>
          <w:p w:rsidR="007A7EF0" w:rsidRPr="00B47E74" w:rsidRDefault="007A7EF0" w:rsidP="007A7EF0">
            <w:pPr>
              <w:pStyle w:val="a8"/>
              <w:snapToGrid w:val="0"/>
              <w:ind w:right="360"/>
              <w:jc w:val="center"/>
              <w:rPr>
                <w:b/>
                <w:sz w:val="18"/>
                <w:szCs w:val="18"/>
              </w:rPr>
            </w:pPr>
            <w:r w:rsidRPr="00B47E74">
              <w:rPr>
                <w:b/>
                <w:sz w:val="18"/>
                <w:szCs w:val="18"/>
              </w:rPr>
              <w:t>ДАТА И ПОДПИСЬ КЛИЕНТА</w:t>
            </w:r>
          </w:p>
        </w:tc>
      </w:tr>
      <w:tr w:rsidR="007A7EF0" w:rsidRPr="00D37424" w:rsidTr="007A7EF0">
        <w:trPr>
          <w:trHeight w:val="148"/>
        </w:trPr>
        <w:tc>
          <w:tcPr>
            <w:tcW w:w="696" w:type="pct"/>
            <w:tcBorders>
              <w:top w:val="single" w:sz="4" w:space="0" w:color="000000"/>
              <w:left w:val="single" w:sz="8" w:space="0" w:color="000000"/>
              <w:bottom w:val="single" w:sz="4" w:space="0" w:color="000000"/>
            </w:tcBorders>
            <w:shd w:val="clear" w:color="auto" w:fill="auto"/>
          </w:tcPr>
          <w:p w:rsidR="007A7EF0" w:rsidRPr="00D37424" w:rsidRDefault="007A7EF0" w:rsidP="007A7EF0">
            <w:pPr>
              <w:pStyle w:val="a8"/>
              <w:snapToGrid w:val="0"/>
              <w:rPr>
                <w:sz w:val="18"/>
                <w:szCs w:val="18"/>
              </w:rPr>
            </w:pPr>
            <w:r w:rsidRPr="00D37424">
              <w:rPr>
                <w:sz w:val="18"/>
                <w:szCs w:val="18"/>
              </w:rPr>
              <w:t>Ф.И.О. Клиента полностью:</w:t>
            </w:r>
          </w:p>
          <w:p w:rsidR="007A7EF0" w:rsidRPr="00D37424" w:rsidRDefault="007A7EF0" w:rsidP="007A7EF0">
            <w:pPr>
              <w:pStyle w:val="a8"/>
              <w:rPr>
                <w:sz w:val="18"/>
                <w:szCs w:val="18"/>
              </w:rPr>
            </w:pPr>
          </w:p>
        </w:tc>
        <w:tc>
          <w:tcPr>
            <w:tcW w:w="1433" w:type="pct"/>
            <w:tcBorders>
              <w:top w:val="single" w:sz="4" w:space="0" w:color="000000"/>
              <w:left w:val="single" w:sz="4" w:space="0" w:color="000000"/>
              <w:bottom w:val="single" w:sz="4" w:space="0" w:color="000000"/>
            </w:tcBorders>
            <w:shd w:val="clear" w:color="auto" w:fill="auto"/>
          </w:tcPr>
          <w:p w:rsidR="007A7EF0" w:rsidRPr="00D37424" w:rsidRDefault="007A7EF0" w:rsidP="007A7EF0">
            <w:pPr>
              <w:pStyle w:val="a8"/>
              <w:snapToGrid w:val="0"/>
              <w:rPr>
                <w:sz w:val="18"/>
                <w:szCs w:val="18"/>
              </w:rPr>
            </w:pPr>
          </w:p>
        </w:tc>
        <w:tc>
          <w:tcPr>
            <w:tcW w:w="474" w:type="pct"/>
            <w:tcBorders>
              <w:top w:val="single" w:sz="4" w:space="0" w:color="000000"/>
              <w:left w:val="single" w:sz="4" w:space="0" w:color="000000"/>
              <w:bottom w:val="single" w:sz="4" w:space="0" w:color="000000"/>
            </w:tcBorders>
            <w:shd w:val="clear" w:color="auto" w:fill="auto"/>
          </w:tcPr>
          <w:p w:rsidR="007A7EF0" w:rsidRPr="00D37424" w:rsidRDefault="007A7EF0" w:rsidP="007A7EF0">
            <w:pPr>
              <w:pStyle w:val="a8"/>
              <w:snapToGrid w:val="0"/>
              <w:rPr>
                <w:sz w:val="18"/>
                <w:szCs w:val="18"/>
              </w:rPr>
            </w:pPr>
            <w:r w:rsidRPr="00D37424">
              <w:rPr>
                <w:sz w:val="18"/>
                <w:szCs w:val="18"/>
              </w:rPr>
              <w:t>Подпись:</w:t>
            </w:r>
          </w:p>
        </w:tc>
        <w:tc>
          <w:tcPr>
            <w:tcW w:w="1018" w:type="pct"/>
            <w:tcBorders>
              <w:top w:val="single" w:sz="4" w:space="0" w:color="000000"/>
              <w:left w:val="single" w:sz="4" w:space="0" w:color="000000"/>
              <w:bottom w:val="single" w:sz="4" w:space="0" w:color="000000"/>
            </w:tcBorders>
            <w:shd w:val="clear" w:color="auto" w:fill="auto"/>
          </w:tcPr>
          <w:p w:rsidR="007A7EF0" w:rsidRPr="00D37424" w:rsidRDefault="007A7EF0" w:rsidP="007A7EF0">
            <w:pPr>
              <w:pStyle w:val="a8"/>
              <w:snapToGrid w:val="0"/>
              <w:rPr>
                <w:rFonts w:ascii="Wingdings" w:hAnsi="Wingdings"/>
                <w:b/>
                <w:sz w:val="18"/>
                <w:szCs w:val="18"/>
              </w:rPr>
            </w:pPr>
            <w:r w:rsidRPr="00D37424">
              <w:rPr>
                <w:rFonts w:ascii="Wingdings" w:hAnsi="Wingdings"/>
                <w:b/>
                <w:sz w:val="18"/>
                <w:szCs w:val="18"/>
              </w:rPr>
              <w:t></w:t>
            </w:r>
          </w:p>
        </w:tc>
        <w:tc>
          <w:tcPr>
            <w:tcW w:w="602" w:type="pct"/>
            <w:tcBorders>
              <w:top w:val="single" w:sz="4" w:space="0" w:color="000000"/>
              <w:left w:val="single" w:sz="4" w:space="0" w:color="000000"/>
              <w:bottom w:val="single" w:sz="4" w:space="0" w:color="000000"/>
            </w:tcBorders>
            <w:shd w:val="clear" w:color="auto" w:fill="auto"/>
          </w:tcPr>
          <w:p w:rsidR="007A7EF0" w:rsidRPr="00D37424" w:rsidRDefault="007A7EF0" w:rsidP="007A7EF0">
            <w:pPr>
              <w:pStyle w:val="a8"/>
              <w:snapToGrid w:val="0"/>
              <w:rPr>
                <w:sz w:val="18"/>
                <w:szCs w:val="18"/>
              </w:rPr>
            </w:pPr>
            <w:r w:rsidRPr="00D37424">
              <w:rPr>
                <w:sz w:val="18"/>
                <w:szCs w:val="18"/>
              </w:rPr>
              <w:t>Дата заполнения:</w:t>
            </w:r>
          </w:p>
        </w:tc>
        <w:tc>
          <w:tcPr>
            <w:tcW w:w="778" w:type="pct"/>
            <w:tcBorders>
              <w:top w:val="single" w:sz="4" w:space="0" w:color="000000"/>
              <w:left w:val="single" w:sz="4" w:space="0" w:color="000000"/>
              <w:bottom w:val="single" w:sz="4" w:space="0" w:color="000000"/>
              <w:right w:val="single" w:sz="8" w:space="0" w:color="000000"/>
            </w:tcBorders>
            <w:shd w:val="clear" w:color="auto" w:fill="auto"/>
          </w:tcPr>
          <w:p w:rsidR="007A7EF0" w:rsidRPr="00D37424" w:rsidRDefault="007A7EF0" w:rsidP="007A7EF0">
            <w:pPr>
              <w:pStyle w:val="a8"/>
              <w:snapToGrid w:val="0"/>
              <w:rPr>
                <w:sz w:val="18"/>
                <w:szCs w:val="18"/>
              </w:rPr>
            </w:pPr>
          </w:p>
        </w:tc>
      </w:tr>
    </w:tbl>
    <w:p w:rsidR="007A7EF0" w:rsidRPr="0031459F" w:rsidRDefault="007A7EF0" w:rsidP="007A7EF0">
      <w:pPr>
        <w:widowControl w:val="0"/>
        <w:pBdr>
          <w:bottom w:val="single" w:sz="12" w:space="1" w:color="auto"/>
        </w:pBdr>
        <w:ind w:hanging="1843"/>
        <w:rPr>
          <w:sz w:val="18"/>
          <w:lang w:val="en-US"/>
        </w:rPr>
      </w:pPr>
    </w:p>
    <w:p w:rsidR="00C15551" w:rsidRDefault="00C15551" w:rsidP="00C15551">
      <w:pPr>
        <w:widowControl w:val="0"/>
        <w:ind w:hanging="1701"/>
        <w:jc w:val="center"/>
        <w:rPr>
          <w:sz w:val="18"/>
          <w:lang w:val="en-US"/>
        </w:rPr>
      </w:pPr>
    </w:p>
    <w:p w:rsidR="00C15551" w:rsidRDefault="007A7EF0" w:rsidP="00C15551">
      <w:pPr>
        <w:widowControl w:val="0"/>
        <w:ind w:hanging="1701"/>
        <w:jc w:val="center"/>
        <w:rPr>
          <w:b/>
          <w:i/>
          <w:sz w:val="16"/>
          <w:szCs w:val="16"/>
          <w:u w:val="single"/>
        </w:rPr>
      </w:pPr>
      <w:r>
        <w:rPr>
          <w:b/>
          <w:i/>
          <w:sz w:val="16"/>
          <w:szCs w:val="16"/>
          <w:u w:val="single"/>
        </w:rPr>
        <w:t>ОТМЕТКИ БАНКА:</w:t>
      </w:r>
    </w:p>
    <w:p w:rsidR="00C15551" w:rsidRDefault="007A7EF0" w:rsidP="00C15551">
      <w:pPr>
        <w:widowControl w:val="0"/>
        <w:ind w:hanging="1701"/>
        <w:jc w:val="center"/>
        <w:rPr>
          <w:sz w:val="18"/>
        </w:rPr>
      </w:pPr>
      <w:r>
        <w:rPr>
          <w:sz w:val="18"/>
        </w:rPr>
        <w:t>Идентификацию Заявителя осуществил, документы для открытия счета и получение международной банковской карты проверил:</w:t>
      </w:r>
    </w:p>
    <w:p w:rsidR="00C15551" w:rsidRDefault="00C15551" w:rsidP="00C15551">
      <w:pPr>
        <w:widowControl w:val="0"/>
        <w:ind w:hanging="1701"/>
        <w:jc w:val="center"/>
        <w:rPr>
          <w:sz w:val="18"/>
        </w:rPr>
      </w:pPr>
    </w:p>
    <w:p w:rsidR="00C15551" w:rsidRDefault="007A7EF0" w:rsidP="00C15551">
      <w:pPr>
        <w:widowControl w:val="0"/>
        <w:ind w:hanging="1701"/>
        <w:jc w:val="center"/>
        <w:rPr>
          <w:sz w:val="18"/>
        </w:rPr>
      </w:pPr>
      <w:r>
        <w:rPr>
          <w:sz w:val="18"/>
        </w:rPr>
        <w:t xml:space="preserve">_________________________________________________________ </w:t>
      </w:r>
      <w:r w:rsidRPr="00E85FD2">
        <w:rPr>
          <w:sz w:val="18"/>
        </w:rPr>
        <w:t xml:space="preserve"> </w:t>
      </w:r>
      <w:r>
        <w:rPr>
          <w:sz w:val="18"/>
        </w:rPr>
        <w:t>_________________</w:t>
      </w:r>
      <w:r w:rsidRPr="00E85FD2">
        <w:rPr>
          <w:sz w:val="18"/>
        </w:rPr>
        <w:t>_______</w:t>
      </w:r>
      <w:r>
        <w:rPr>
          <w:sz w:val="18"/>
        </w:rPr>
        <w:t>(_______________________)</w:t>
      </w:r>
    </w:p>
    <w:p w:rsidR="00C15551" w:rsidRDefault="007A7EF0" w:rsidP="00C15551">
      <w:pPr>
        <w:widowControl w:val="0"/>
        <w:ind w:hanging="1701"/>
        <w:jc w:val="center"/>
        <w:rPr>
          <w:sz w:val="16"/>
        </w:rPr>
      </w:pPr>
      <w:r>
        <w:rPr>
          <w:sz w:val="16"/>
        </w:rPr>
        <w:t>(должность уполномоченного сотрудника)                                                   подпись                                          Фамилия И.О.</w:t>
      </w:r>
    </w:p>
    <w:p w:rsidR="007A7EF0" w:rsidRDefault="007A7EF0" w:rsidP="007A7EF0">
      <w:pPr>
        <w:widowControl w:val="0"/>
        <w:ind w:hanging="1701"/>
        <w:rPr>
          <w:sz w:val="12"/>
        </w:rPr>
      </w:pPr>
    </w:p>
    <w:tbl>
      <w:tblPr>
        <w:tblStyle w:val="ac"/>
        <w:tblW w:w="5000" w:type="pct"/>
        <w:tblLook w:val="04A0"/>
      </w:tblPr>
      <w:tblGrid>
        <w:gridCol w:w="5014"/>
        <w:gridCol w:w="5691"/>
      </w:tblGrid>
      <w:tr w:rsidR="007A7EF0" w:rsidRPr="001341B3" w:rsidTr="00E3381C">
        <w:tc>
          <w:tcPr>
            <w:tcW w:w="2342" w:type="pct"/>
          </w:tcPr>
          <w:p w:rsidR="007A7EF0" w:rsidRPr="00E60080" w:rsidRDefault="007A7EF0" w:rsidP="007A7EF0">
            <w:pPr>
              <w:rPr>
                <w:b/>
                <w:sz w:val="16"/>
                <w:szCs w:val="16"/>
              </w:rPr>
            </w:pPr>
            <w:r w:rsidRPr="00E60080">
              <w:rPr>
                <w:b/>
                <w:sz w:val="16"/>
                <w:szCs w:val="16"/>
              </w:rPr>
              <w:t>ВЫПУСК КАРТЫ И ОТКРЫТИЕ СЧЕТА РАЗРЕШАЮ:</w:t>
            </w:r>
          </w:p>
        </w:tc>
        <w:tc>
          <w:tcPr>
            <w:tcW w:w="2658" w:type="pct"/>
          </w:tcPr>
          <w:p w:rsidR="007A7EF0" w:rsidRPr="00E60080" w:rsidRDefault="007A7EF0" w:rsidP="007A7EF0">
            <w:pPr>
              <w:rPr>
                <w:b/>
                <w:sz w:val="16"/>
                <w:szCs w:val="16"/>
              </w:rPr>
            </w:pPr>
            <w:r w:rsidRPr="00E60080">
              <w:rPr>
                <w:b/>
                <w:sz w:val="16"/>
                <w:szCs w:val="16"/>
              </w:rPr>
              <w:t>Председатель Правления (Заместитель)</w:t>
            </w:r>
          </w:p>
        </w:tc>
      </w:tr>
      <w:tr w:rsidR="007A7EF0" w:rsidRPr="001341B3" w:rsidTr="00E3381C">
        <w:trPr>
          <w:trHeight w:val="418"/>
        </w:trPr>
        <w:tc>
          <w:tcPr>
            <w:tcW w:w="2342" w:type="pct"/>
          </w:tcPr>
          <w:p w:rsidR="007A7EF0" w:rsidRPr="001341B3" w:rsidRDefault="007A7EF0" w:rsidP="007A7EF0">
            <w:pPr>
              <w:rPr>
                <w:sz w:val="16"/>
                <w:szCs w:val="16"/>
              </w:rPr>
            </w:pPr>
          </w:p>
          <w:p w:rsidR="007A7EF0" w:rsidRPr="001341B3" w:rsidRDefault="007A7EF0" w:rsidP="007A7EF0">
            <w:pPr>
              <w:rPr>
                <w:sz w:val="16"/>
                <w:szCs w:val="16"/>
              </w:rPr>
            </w:pPr>
            <w:r w:rsidRPr="001341B3">
              <w:rPr>
                <w:sz w:val="16"/>
                <w:szCs w:val="16"/>
              </w:rPr>
              <w:t>«____»___________ 201__г</w:t>
            </w:r>
          </w:p>
        </w:tc>
        <w:tc>
          <w:tcPr>
            <w:tcW w:w="2658" w:type="pct"/>
          </w:tcPr>
          <w:p w:rsidR="007A7EF0" w:rsidRPr="001341B3" w:rsidRDefault="007A7EF0" w:rsidP="007A7EF0">
            <w:pPr>
              <w:rPr>
                <w:sz w:val="16"/>
                <w:szCs w:val="16"/>
              </w:rPr>
            </w:pPr>
          </w:p>
          <w:p w:rsidR="007A7EF0" w:rsidRPr="001341B3" w:rsidRDefault="007A7EF0" w:rsidP="007A7EF0">
            <w:pPr>
              <w:rPr>
                <w:sz w:val="16"/>
                <w:szCs w:val="16"/>
              </w:rPr>
            </w:pPr>
            <w:r w:rsidRPr="001341B3">
              <w:rPr>
                <w:sz w:val="16"/>
                <w:szCs w:val="16"/>
              </w:rPr>
              <w:t>__________________  /</w:t>
            </w:r>
            <w:r>
              <w:rPr>
                <w:sz w:val="16"/>
                <w:szCs w:val="16"/>
                <w:lang w:val="en-US"/>
              </w:rPr>
              <w:t xml:space="preserve">                     </w:t>
            </w:r>
            <w:r>
              <w:rPr>
                <w:sz w:val="16"/>
                <w:szCs w:val="16"/>
              </w:rPr>
              <w:t xml:space="preserve">                    </w:t>
            </w:r>
            <w:r w:rsidRPr="001341B3">
              <w:rPr>
                <w:sz w:val="16"/>
                <w:szCs w:val="16"/>
              </w:rPr>
              <w:t>/</w:t>
            </w:r>
          </w:p>
        </w:tc>
      </w:tr>
      <w:tr w:rsidR="007A7EF0" w:rsidRPr="001341B3" w:rsidTr="00E3381C">
        <w:trPr>
          <w:trHeight w:val="171"/>
        </w:trPr>
        <w:tc>
          <w:tcPr>
            <w:tcW w:w="2342" w:type="pct"/>
          </w:tcPr>
          <w:p w:rsidR="007A7EF0" w:rsidRPr="00E60080" w:rsidRDefault="007A7EF0" w:rsidP="007A7EF0">
            <w:pPr>
              <w:rPr>
                <w:b/>
                <w:sz w:val="16"/>
                <w:szCs w:val="16"/>
              </w:rPr>
            </w:pPr>
            <w:r w:rsidRPr="00E60080">
              <w:rPr>
                <w:b/>
                <w:sz w:val="16"/>
                <w:szCs w:val="16"/>
              </w:rPr>
              <w:t>СЧЕТ ОТКРЫТ:</w:t>
            </w:r>
          </w:p>
        </w:tc>
        <w:tc>
          <w:tcPr>
            <w:tcW w:w="2658" w:type="pct"/>
          </w:tcPr>
          <w:p w:rsidR="007A7EF0" w:rsidRPr="00E60080" w:rsidRDefault="007A7EF0" w:rsidP="007A7EF0">
            <w:pPr>
              <w:rPr>
                <w:b/>
                <w:sz w:val="16"/>
                <w:szCs w:val="16"/>
              </w:rPr>
            </w:pPr>
            <w:r w:rsidRPr="00E60080">
              <w:rPr>
                <w:b/>
                <w:sz w:val="16"/>
                <w:szCs w:val="16"/>
              </w:rPr>
              <w:t>Главный бухгалтер (Заместитель)</w:t>
            </w:r>
          </w:p>
        </w:tc>
      </w:tr>
      <w:tr w:rsidR="007A7EF0" w:rsidRPr="001341B3" w:rsidTr="00E3381C">
        <w:tc>
          <w:tcPr>
            <w:tcW w:w="2342" w:type="pct"/>
          </w:tcPr>
          <w:p w:rsidR="007A7EF0" w:rsidRPr="001341B3" w:rsidRDefault="007A7EF0" w:rsidP="007A7EF0">
            <w:pPr>
              <w:rPr>
                <w:sz w:val="16"/>
                <w:szCs w:val="16"/>
              </w:rPr>
            </w:pPr>
          </w:p>
          <w:p w:rsidR="007A7EF0" w:rsidRPr="001341B3" w:rsidRDefault="007A7EF0" w:rsidP="007A7EF0">
            <w:pPr>
              <w:rPr>
                <w:sz w:val="16"/>
                <w:szCs w:val="16"/>
              </w:rPr>
            </w:pPr>
            <w:r w:rsidRPr="001341B3">
              <w:rPr>
                <w:sz w:val="16"/>
                <w:szCs w:val="16"/>
              </w:rPr>
              <w:t>«____»___________ 201__г</w:t>
            </w:r>
          </w:p>
        </w:tc>
        <w:tc>
          <w:tcPr>
            <w:tcW w:w="2658" w:type="pct"/>
          </w:tcPr>
          <w:p w:rsidR="007A7EF0" w:rsidRPr="001341B3" w:rsidRDefault="007A7EF0" w:rsidP="007A7EF0">
            <w:pPr>
              <w:rPr>
                <w:sz w:val="16"/>
                <w:szCs w:val="16"/>
              </w:rPr>
            </w:pPr>
          </w:p>
          <w:p w:rsidR="007A7EF0" w:rsidRPr="001341B3" w:rsidRDefault="007A7EF0" w:rsidP="007A7EF0">
            <w:pPr>
              <w:rPr>
                <w:sz w:val="16"/>
                <w:szCs w:val="16"/>
              </w:rPr>
            </w:pPr>
            <w:r w:rsidRPr="001341B3">
              <w:rPr>
                <w:sz w:val="16"/>
                <w:szCs w:val="16"/>
              </w:rPr>
              <w:t xml:space="preserve">___________________ / </w:t>
            </w:r>
            <w:r>
              <w:rPr>
                <w:sz w:val="16"/>
                <w:szCs w:val="16"/>
                <w:lang w:val="en-US"/>
              </w:rPr>
              <w:t xml:space="preserve">                </w:t>
            </w:r>
            <w:r>
              <w:rPr>
                <w:sz w:val="16"/>
                <w:szCs w:val="16"/>
              </w:rPr>
              <w:t xml:space="preserve">                  </w:t>
            </w:r>
            <w:r>
              <w:rPr>
                <w:sz w:val="16"/>
                <w:szCs w:val="16"/>
                <w:lang w:val="en-US"/>
              </w:rPr>
              <w:t xml:space="preserve">  </w:t>
            </w:r>
            <w:r w:rsidRPr="001341B3">
              <w:rPr>
                <w:sz w:val="16"/>
                <w:szCs w:val="16"/>
              </w:rPr>
              <w:t xml:space="preserve"> /</w:t>
            </w:r>
          </w:p>
        </w:tc>
      </w:tr>
      <w:tr w:rsidR="007A7EF0" w:rsidRPr="001341B3" w:rsidTr="00E3381C">
        <w:trPr>
          <w:trHeight w:val="279"/>
        </w:trPr>
        <w:tc>
          <w:tcPr>
            <w:tcW w:w="2342" w:type="pct"/>
          </w:tcPr>
          <w:p w:rsidR="007A7EF0" w:rsidRPr="001341B3" w:rsidRDefault="007A7EF0" w:rsidP="007A7EF0">
            <w:pPr>
              <w:rPr>
                <w:sz w:val="16"/>
                <w:szCs w:val="16"/>
              </w:rPr>
            </w:pPr>
            <w:r w:rsidRPr="001341B3">
              <w:rPr>
                <w:sz w:val="16"/>
                <w:szCs w:val="16"/>
              </w:rPr>
              <w:t xml:space="preserve">№ </w:t>
            </w:r>
            <w:r>
              <w:rPr>
                <w:sz w:val="16"/>
                <w:szCs w:val="16"/>
              </w:rPr>
              <w:t>СЧЕТА ЗАЯВИТЕЛЯ:</w:t>
            </w:r>
          </w:p>
        </w:tc>
        <w:tc>
          <w:tcPr>
            <w:tcW w:w="2658" w:type="pct"/>
          </w:tcPr>
          <w:p w:rsidR="007A7EF0" w:rsidRPr="001341B3" w:rsidRDefault="007A7EF0" w:rsidP="007A7EF0">
            <w:pPr>
              <w:rPr>
                <w:sz w:val="16"/>
                <w:szCs w:val="16"/>
              </w:rPr>
            </w:pPr>
          </w:p>
        </w:tc>
      </w:tr>
      <w:tr w:rsidR="007A7EF0" w:rsidRPr="001341B3" w:rsidTr="00E3381C">
        <w:trPr>
          <w:trHeight w:val="270"/>
        </w:trPr>
        <w:tc>
          <w:tcPr>
            <w:tcW w:w="2342" w:type="pct"/>
          </w:tcPr>
          <w:p w:rsidR="007A7EF0" w:rsidRPr="001341B3" w:rsidRDefault="007A7EF0" w:rsidP="007A7EF0">
            <w:pPr>
              <w:rPr>
                <w:sz w:val="16"/>
                <w:szCs w:val="16"/>
              </w:rPr>
            </w:pPr>
            <w:r w:rsidRPr="001341B3">
              <w:rPr>
                <w:sz w:val="16"/>
                <w:szCs w:val="16"/>
              </w:rPr>
              <w:t xml:space="preserve">№ </w:t>
            </w:r>
            <w:r>
              <w:rPr>
                <w:sz w:val="16"/>
                <w:szCs w:val="16"/>
              </w:rPr>
              <w:t>КАРТЫ:</w:t>
            </w:r>
          </w:p>
        </w:tc>
        <w:tc>
          <w:tcPr>
            <w:tcW w:w="2658" w:type="pct"/>
          </w:tcPr>
          <w:p w:rsidR="007A7EF0" w:rsidRPr="001341B3" w:rsidRDefault="007A7EF0" w:rsidP="007A7EF0">
            <w:pPr>
              <w:rPr>
                <w:sz w:val="16"/>
                <w:szCs w:val="16"/>
              </w:rPr>
            </w:pPr>
          </w:p>
        </w:tc>
      </w:tr>
    </w:tbl>
    <w:p w:rsidR="007A7EF0" w:rsidRDefault="007A7EF0" w:rsidP="007A7EF0">
      <w:pPr>
        <w:widowControl w:val="0"/>
        <w:rPr>
          <w:sz w:val="12"/>
        </w:rPr>
      </w:pPr>
    </w:p>
    <w:p w:rsidR="00CC5DBC" w:rsidRDefault="00CC5DBC" w:rsidP="00CC5DBC">
      <w:pPr>
        <w:tabs>
          <w:tab w:val="left" w:pos="70"/>
          <w:tab w:val="left" w:pos="3727"/>
          <w:tab w:val="left" w:pos="5309"/>
        </w:tabs>
        <w:rPr>
          <w:b/>
          <w:sz w:val="18"/>
          <w:szCs w:val="18"/>
        </w:rPr>
      </w:pPr>
    </w:p>
    <w:p w:rsidR="00CC5DBC" w:rsidRPr="0031459F" w:rsidRDefault="00CC5DBC" w:rsidP="00CC5DBC">
      <w:pPr>
        <w:widowControl w:val="0"/>
        <w:pBdr>
          <w:bottom w:val="single" w:sz="12" w:space="1" w:color="auto"/>
        </w:pBdr>
        <w:ind w:hanging="1843"/>
        <w:rPr>
          <w:sz w:val="18"/>
          <w:lang w:val="en-US"/>
        </w:rPr>
      </w:pPr>
    </w:p>
    <w:p w:rsidR="00C15551" w:rsidRDefault="00C15551" w:rsidP="00C15551">
      <w:pPr>
        <w:widowControl w:val="0"/>
        <w:ind w:hanging="1701"/>
        <w:jc w:val="center"/>
        <w:rPr>
          <w:sz w:val="18"/>
          <w:lang w:val="en-US"/>
        </w:rPr>
      </w:pPr>
    </w:p>
    <w:p w:rsidR="009026E4" w:rsidRDefault="009026E4" w:rsidP="00C15551">
      <w:pPr>
        <w:widowControl w:val="0"/>
        <w:ind w:hanging="1701"/>
        <w:jc w:val="center"/>
        <w:rPr>
          <w:sz w:val="18"/>
          <w:lang w:val="en-US"/>
        </w:rPr>
      </w:pPr>
    </w:p>
    <w:p w:rsidR="009026E4" w:rsidRDefault="009026E4" w:rsidP="00C15551">
      <w:pPr>
        <w:widowControl w:val="0"/>
        <w:ind w:hanging="1701"/>
        <w:jc w:val="center"/>
        <w:rPr>
          <w:sz w:val="18"/>
          <w:lang w:val="en-US"/>
        </w:rPr>
      </w:pPr>
    </w:p>
    <w:p w:rsidR="009026E4" w:rsidRDefault="009026E4" w:rsidP="00C15551">
      <w:pPr>
        <w:widowControl w:val="0"/>
        <w:ind w:hanging="1701"/>
        <w:jc w:val="center"/>
        <w:rPr>
          <w:sz w:val="18"/>
          <w:lang w:val="en-US"/>
        </w:rPr>
      </w:pPr>
    </w:p>
    <w:p w:rsidR="009026E4" w:rsidRDefault="009026E4" w:rsidP="00C15551">
      <w:pPr>
        <w:widowControl w:val="0"/>
        <w:ind w:hanging="1701"/>
        <w:jc w:val="center"/>
        <w:rPr>
          <w:sz w:val="18"/>
          <w:lang w:val="en-US"/>
        </w:rPr>
      </w:pPr>
    </w:p>
    <w:p w:rsidR="009026E4" w:rsidRDefault="009026E4" w:rsidP="00C15551">
      <w:pPr>
        <w:widowControl w:val="0"/>
        <w:ind w:hanging="1701"/>
        <w:jc w:val="center"/>
        <w:rPr>
          <w:sz w:val="18"/>
          <w:lang w:val="en-US"/>
        </w:rPr>
      </w:pPr>
    </w:p>
    <w:p w:rsidR="009026E4" w:rsidRDefault="009026E4" w:rsidP="00C15551">
      <w:pPr>
        <w:widowControl w:val="0"/>
        <w:ind w:hanging="1701"/>
        <w:jc w:val="center"/>
        <w:rPr>
          <w:sz w:val="18"/>
          <w:lang w:val="en-US"/>
        </w:rPr>
      </w:pPr>
    </w:p>
    <w:p w:rsidR="009026E4" w:rsidRDefault="009026E4" w:rsidP="00C15551">
      <w:pPr>
        <w:widowControl w:val="0"/>
        <w:ind w:hanging="1701"/>
        <w:jc w:val="center"/>
        <w:rPr>
          <w:sz w:val="18"/>
          <w:lang w:val="en-US"/>
        </w:rPr>
      </w:pPr>
    </w:p>
    <w:p w:rsidR="009026E4" w:rsidRDefault="009026E4" w:rsidP="00C15551">
      <w:pPr>
        <w:widowControl w:val="0"/>
        <w:ind w:hanging="1701"/>
        <w:jc w:val="center"/>
        <w:rPr>
          <w:sz w:val="18"/>
          <w:lang w:val="en-US"/>
        </w:rPr>
      </w:pPr>
    </w:p>
    <w:p w:rsidR="009026E4" w:rsidRDefault="009026E4" w:rsidP="00C15551">
      <w:pPr>
        <w:widowControl w:val="0"/>
        <w:ind w:hanging="1701"/>
        <w:jc w:val="center"/>
        <w:rPr>
          <w:sz w:val="18"/>
          <w:lang w:val="en-US"/>
        </w:rPr>
      </w:pPr>
    </w:p>
    <w:p w:rsidR="009026E4" w:rsidRDefault="009026E4" w:rsidP="00C15551">
      <w:pPr>
        <w:widowControl w:val="0"/>
        <w:ind w:hanging="1701"/>
        <w:jc w:val="center"/>
        <w:rPr>
          <w:sz w:val="18"/>
          <w:lang w:val="en-US"/>
        </w:rPr>
      </w:pPr>
    </w:p>
    <w:p w:rsidR="009026E4" w:rsidRDefault="009026E4" w:rsidP="00C15551">
      <w:pPr>
        <w:widowControl w:val="0"/>
        <w:ind w:hanging="1701"/>
        <w:jc w:val="center"/>
        <w:rPr>
          <w:sz w:val="18"/>
          <w:lang w:val="en-US"/>
        </w:rPr>
      </w:pPr>
    </w:p>
    <w:p w:rsidR="009026E4" w:rsidRDefault="009026E4" w:rsidP="00C15551">
      <w:pPr>
        <w:widowControl w:val="0"/>
        <w:ind w:hanging="1701"/>
        <w:jc w:val="center"/>
        <w:rPr>
          <w:sz w:val="18"/>
          <w:lang w:val="en-US"/>
        </w:rPr>
      </w:pPr>
    </w:p>
    <w:p w:rsidR="009026E4" w:rsidRDefault="009026E4" w:rsidP="00C15551">
      <w:pPr>
        <w:widowControl w:val="0"/>
        <w:ind w:hanging="1701"/>
        <w:jc w:val="center"/>
        <w:rPr>
          <w:sz w:val="18"/>
          <w:lang w:val="en-US"/>
        </w:rPr>
      </w:pPr>
    </w:p>
    <w:p w:rsidR="009026E4" w:rsidRDefault="009026E4" w:rsidP="00C15551">
      <w:pPr>
        <w:widowControl w:val="0"/>
        <w:ind w:hanging="1701"/>
        <w:jc w:val="center"/>
        <w:rPr>
          <w:sz w:val="18"/>
          <w:lang w:val="en-US"/>
        </w:rPr>
      </w:pPr>
    </w:p>
    <w:p w:rsidR="009026E4" w:rsidRDefault="009026E4" w:rsidP="00C15551">
      <w:pPr>
        <w:widowControl w:val="0"/>
        <w:ind w:hanging="1701"/>
        <w:jc w:val="center"/>
        <w:rPr>
          <w:sz w:val="18"/>
          <w:lang w:val="en-US"/>
        </w:rPr>
      </w:pPr>
    </w:p>
    <w:p w:rsidR="009026E4" w:rsidRDefault="009026E4" w:rsidP="00C15551">
      <w:pPr>
        <w:widowControl w:val="0"/>
        <w:ind w:hanging="1701"/>
        <w:jc w:val="center"/>
        <w:rPr>
          <w:sz w:val="18"/>
          <w:lang w:val="en-US"/>
        </w:rPr>
      </w:pPr>
    </w:p>
    <w:p w:rsidR="009026E4" w:rsidRDefault="009026E4" w:rsidP="00C15551">
      <w:pPr>
        <w:widowControl w:val="0"/>
        <w:ind w:hanging="1701"/>
        <w:jc w:val="center"/>
        <w:rPr>
          <w:sz w:val="18"/>
          <w:lang w:val="en-US"/>
        </w:rPr>
      </w:pPr>
    </w:p>
    <w:p w:rsidR="009026E4" w:rsidRDefault="009026E4" w:rsidP="00C15551">
      <w:pPr>
        <w:widowControl w:val="0"/>
        <w:ind w:hanging="1701"/>
        <w:jc w:val="center"/>
        <w:rPr>
          <w:sz w:val="18"/>
          <w:lang w:val="en-US"/>
        </w:rPr>
      </w:pPr>
    </w:p>
    <w:p w:rsidR="009026E4" w:rsidRDefault="009026E4" w:rsidP="00C15551">
      <w:pPr>
        <w:widowControl w:val="0"/>
        <w:ind w:hanging="1701"/>
        <w:jc w:val="center"/>
        <w:rPr>
          <w:sz w:val="18"/>
          <w:lang w:val="en-US"/>
        </w:rPr>
      </w:pPr>
    </w:p>
    <w:p w:rsidR="009026E4" w:rsidRDefault="009026E4" w:rsidP="00C15551">
      <w:pPr>
        <w:widowControl w:val="0"/>
        <w:ind w:hanging="1701"/>
        <w:jc w:val="center"/>
        <w:rPr>
          <w:sz w:val="18"/>
          <w:lang w:val="en-US"/>
        </w:rPr>
      </w:pPr>
    </w:p>
    <w:p w:rsidR="009026E4" w:rsidRDefault="009026E4" w:rsidP="00C15551">
      <w:pPr>
        <w:widowControl w:val="0"/>
        <w:ind w:hanging="1701"/>
        <w:jc w:val="center"/>
        <w:rPr>
          <w:sz w:val="18"/>
          <w:lang w:val="en-US"/>
        </w:rPr>
      </w:pPr>
    </w:p>
    <w:p w:rsidR="009026E4" w:rsidRDefault="009026E4" w:rsidP="00C15551">
      <w:pPr>
        <w:widowControl w:val="0"/>
        <w:ind w:hanging="1701"/>
        <w:jc w:val="center"/>
        <w:rPr>
          <w:sz w:val="18"/>
          <w:lang w:val="en-US"/>
        </w:rPr>
      </w:pPr>
    </w:p>
    <w:p w:rsidR="009026E4" w:rsidRDefault="009026E4" w:rsidP="00C15551">
      <w:pPr>
        <w:widowControl w:val="0"/>
        <w:ind w:hanging="1701"/>
        <w:jc w:val="center"/>
        <w:rPr>
          <w:sz w:val="18"/>
          <w:lang w:val="en-US"/>
        </w:rPr>
      </w:pPr>
    </w:p>
    <w:p w:rsidR="009026E4" w:rsidRDefault="009026E4" w:rsidP="00C15551">
      <w:pPr>
        <w:widowControl w:val="0"/>
        <w:ind w:hanging="1701"/>
        <w:jc w:val="center"/>
        <w:rPr>
          <w:sz w:val="18"/>
          <w:lang w:val="en-US"/>
        </w:rPr>
      </w:pPr>
    </w:p>
    <w:p w:rsidR="009026E4" w:rsidRDefault="009026E4" w:rsidP="00C15551">
      <w:pPr>
        <w:widowControl w:val="0"/>
        <w:ind w:hanging="1701"/>
        <w:jc w:val="center"/>
        <w:rPr>
          <w:sz w:val="18"/>
          <w:lang w:val="en-US"/>
        </w:rPr>
      </w:pPr>
    </w:p>
    <w:p w:rsidR="009026E4" w:rsidRDefault="009026E4" w:rsidP="00C15551">
      <w:pPr>
        <w:widowControl w:val="0"/>
        <w:ind w:hanging="1701"/>
        <w:jc w:val="center"/>
        <w:rPr>
          <w:sz w:val="18"/>
          <w:lang w:val="en-US"/>
        </w:rPr>
      </w:pPr>
    </w:p>
    <w:p w:rsidR="009026E4" w:rsidRDefault="009026E4" w:rsidP="00C15551">
      <w:pPr>
        <w:widowControl w:val="0"/>
        <w:ind w:hanging="1701"/>
        <w:jc w:val="center"/>
        <w:rPr>
          <w:sz w:val="18"/>
          <w:lang w:val="en-US"/>
        </w:rPr>
      </w:pPr>
    </w:p>
    <w:p w:rsidR="009026E4" w:rsidRDefault="009026E4" w:rsidP="00C15551">
      <w:pPr>
        <w:widowControl w:val="0"/>
        <w:ind w:hanging="1701"/>
        <w:jc w:val="center"/>
        <w:rPr>
          <w:sz w:val="18"/>
          <w:lang w:val="en-US"/>
        </w:rPr>
      </w:pPr>
    </w:p>
    <w:p w:rsidR="009026E4" w:rsidRDefault="009026E4" w:rsidP="00C15551">
      <w:pPr>
        <w:widowControl w:val="0"/>
        <w:ind w:hanging="1701"/>
        <w:jc w:val="center"/>
        <w:rPr>
          <w:sz w:val="18"/>
          <w:lang w:val="en-US"/>
        </w:rPr>
      </w:pPr>
    </w:p>
    <w:p w:rsidR="009026E4" w:rsidRDefault="009026E4" w:rsidP="00C15551">
      <w:pPr>
        <w:widowControl w:val="0"/>
        <w:ind w:hanging="1701"/>
        <w:jc w:val="center"/>
        <w:rPr>
          <w:sz w:val="18"/>
          <w:lang w:val="en-US"/>
        </w:rPr>
      </w:pPr>
    </w:p>
    <w:p w:rsidR="009026E4" w:rsidRDefault="009026E4" w:rsidP="00C15551">
      <w:pPr>
        <w:widowControl w:val="0"/>
        <w:ind w:hanging="1701"/>
        <w:jc w:val="center"/>
        <w:rPr>
          <w:sz w:val="18"/>
          <w:lang w:val="en-US"/>
        </w:rPr>
      </w:pPr>
    </w:p>
    <w:p w:rsidR="009026E4" w:rsidRDefault="009026E4" w:rsidP="00C15551">
      <w:pPr>
        <w:widowControl w:val="0"/>
        <w:ind w:hanging="1701"/>
        <w:jc w:val="center"/>
        <w:rPr>
          <w:sz w:val="18"/>
          <w:lang w:val="en-US"/>
        </w:rPr>
      </w:pPr>
    </w:p>
    <w:p w:rsidR="009026E4" w:rsidRDefault="009026E4" w:rsidP="00C15551">
      <w:pPr>
        <w:widowControl w:val="0"/>
        <w:ind w:hanging="1701"/>
        <w:jc w:val="center"/>
        <w:rPr>
          <w:sz w:val="18"/>
          <w:lang w:val="en-US"/>
        </w:rPr>
      </w:pPr>
    </w:p>
    <w:p w:rsidR="009026E4" w:rsidRDefault="009026E4" w:rsidP="00C15551">
      <w:pPr>
        <w:widowControl w:val="0"/>
        <w:ind w:hanging="1701"/>
        <w:jc w:val="center"/>
        <w:rPr>
          <w:sz w:val="18"/>
          <w:lang w:val="en-US"/>
        </w:rPr>
      </w:pPr>
    </w:p>
    <w:p w:rsidR="009026E4" w:rsidRDefault="009026E4" w:rsidP="00C15551">
      <w:pPr>
        <w:widowControl w:val="0"/>
        <w:ind w:hanging="1701"/>
        <w:jc w:val="center"/>
        <w:rPr>
          <w:sz w:val="18"/>
          <w:lang w:val="en-US"/>
        </w:rPr>
      </w:pPr>
    </w:p>
    <w:p w:rsidR="009026E4" w:rsidRDefault="009026E4" w:rsidP="00C15551">
      <w:pPr>
        <w:widowControl w:val="0"/>
        <w:ind w:hanging="1701"/>
        <w:jc w:val="center"/>
        <w:rPr>
          <w:sz w:val="18"/>
          <w:lang w:val="en-US"/>
        </w:rPr>
      </w:pPr>
    </w:p>
    <w:p w:rsidR="009026E4" w:rsidRDefault="009026E4" w:rsidP="00C15551">
      <w:pPr>
        <w:widowControl w:val="0"/>
        <w:ind w:hanging="1701"/>
        <w:jc w:val="center"/>
        <w:rPr>
          <w:sz w:val="18"/>
          <w:lang w:val="en-US"/>
        </w:rPr>
      </w:pPr>
    </w:p>
    <w:p w:rsidR="001C30D6" w:rsidRDefault="001C30D6" w:rsidP="00C15551">
      <w:pPr>
        <w:widowControl w:val="0"/>
        <w:ind w:hanging="1701"/>
        <w:jc w:val="center"/>
        <w:rPr>
          <w:sz w:val="18"/>
          <w:lang w:val="en-US"/>
        </w:rPr>
      </w:pPr>
    </w:p>
    <w:p w:rsidR="001C30D6" w:rsidRDefault="001C30D6" w:rsidP="00C15551">
      <w:pPr>
        <w:widowControl w:val="0"/>
        <w:ind w:hanging="1701"/>
        <w:jc w:val="center"/>
        <w:rPr>
          <w:sz w:val="18"/>
          <w:lang w:val="en-US"/>
        </w:rPr>
      </w:pPr>
    </w:p>
    <w:p w:rsidR="001C30D6" w:rsidRDefault="001C30D6" w:rsidP="00C15551">
      <w:pPr>
        <w:widowControl w:val="0"/>
        <w:ind w:hanging="1701"/>
        <w:jc w:val="center"/>
        <w:rPr>
          <w:sz w:val="18"/>
          <w:lang w:val="en-US"/>
        </w:rPr>
      </w:pPr>
    </w:p>
    <w:p w:rsidR="001C30D6" w:rsidRDefault="001C30D6" w:rsidP="00C15551">
      <w:pPr>
        <w:widowControl w:val="0"/>
        <w:ind w:hanging="1701"/>
        <w:jc w:val="center"/>
        <w:rPr>
          <w:sz w:val="18"/>
          <w:lang w:val="en-US"/>
        </w:rPr>
      </w:pPr>
    </w:p>
    <w:p w:rsidR="009026E4" w:rsidRDefault="009026E4" w:rsidP="00C15551">
      <w:pPr>
        <w:widowControl w:val="0"/>
        <w:ind w:hanging="1701"/>
        <w:jc w:val="center"/>
        <w:rPr>
          <w:sz w:val="18"/>
          <w:lang w:val="en-US"/>
        </w:rPr>
      </w:pPr>
    </w:p>
    <w:p w:rsidR="009026E4" w:rsidRDefault="009026E4" w:rsidP="00C15551">
      <w:pPr>
        <w:widowControl w:val="0"/>
        <w:ind w:hanging="1701"/>
        <w:jc w:val="center"/>
        <w:rPr>
          <w:sz w:val="18"/>
          <w:lang w:val="en-US"/>
        </w:rPr>
      </w:pPr>
    </w:p>
    <w:tbl>
      <w:tblPr>
        <w:tblpPr w:leftFromText="180" w:rightFromText="180" w:vertAnchor="text" w:tblpY="102"/>
        <w:tblW w:w="0" w:type="auto"/>
        <w:tblLook w:val="04A0"/>
      </w:tblPr>
      <w:tblGrid>
        <w:gridCol w:w="7479"/>
        <w:gridCol w:w="3226"/>
      </w:tblGrid>
      <w:tr w:rsidR="00D65A57" w:rsidRPr="00A74FD9" w:rsidTr="00D65A57">
        <w:tc>
          <w:tcPr>
            <w:tcW w:w="7479" w:type="dxa"/>
          </w:tcPr>
          <w:p w:rsidR="00D65A57" w:rsidRPr="00A74FD9" w:rsidRDefault="00FE1B7D" w:rsidP="00D65A57">
            <w:pPr>
              <w:pStyle w:val="6"/>
              <w:keepNext w:val="0"/>
              <w:jc w:val="left"/>
              <w:rPr>
                <w:noProof/>
                <w:sz w:val="20"/>
              </w:rPr>
            </w:pPr>
            <w:r>
              <w:rPr>
                <w:noProof/>
                <w:sz w:val="20"/>
              </w:rPr>
              <w:drawing>
                <wp:inline distT="0" distB="0" distL="0" distR="0">
                  <wp:extent cx="1914525" cy="657225"/>
                  <wp:effectExtent l="19050" t="0" r="9525" b="0"/>
                  <wp:docPr id="8" name="Рисунок 2" descr="BRMP - Logo fu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MP - Logo full"/>
                          <pic:cNvPicPr>
                            <a:picLocks noChangeAspect="1" noChangeArrowheads="1"/>
                          </pic:cNvPicPr>
                        </pic:nvPicPr>
                        <pic:blipFill>
                          <a:blip r:embed="rId8" cstate="print"/>
                          <a:srcRect/>
                          <a:stretch>
                            <a:fillRect/>
                          </a:stretch>
                        </pic:blipFill>
                        <pic:spPr bwMode="auto">
                          <a:xfrm>
                            <a:off x="0" y="0"/>
                            <a:ext cx="1914525" cy="657225"/>
                          </a:xfrm>
                          <a:prstGeom prst="rect">
                            <a:avLst/>
                          </a:prstGeom>
                          <a:noFill/>
                          <a:ln w="9525">
                            <a:noFill/>
                            <a:miter lim="800000"/>
                            <a:headEnd/>
                            <a:tailEnd/>
                          </a:ln>
                        </pic:spPr>
                      </pic:pic>
                    </a:graphicData>
                  </a:graphic>
                </wp:inline>
              </w:drawing>
            </w:r>
          </w:p>
        </w:tc>
        <w:tc>
          <w:tcPr>
            <w:tcW w:w="3226" w:type="dxa"/>
          </w:tcPr>
          <w:p w:rsidR="00D65A57" w:rsidRDefault="00D65A57" w:rsidP="00D65A57">
            <w:pPr>
              <w:pStyle w:val="6"/>
              <w:keepNext w:val="0"/>
              <w:ind w:left="34"/>
              <w:jc w:val="both"/>
              <w:rPr>
                <w:sz w:val="20"/>
              </w:rPr>
            </w:pPr>
          </w:p>
          <w:p w:rsidR="00D65A57" w:rsidRPr="007A7EF0" w:rsidRDefault="00D65A57" w:rsidP="00D65A57">
            <w:pPr>
              <w:pStyle w:val="6"/>
              <w:keepNext w:val="0"/>
              <w:ind w:left="34"/>
              <w:jc w:val="both"/>
              <w:rPr>
                <w:sz w:val="20"/>
              </w:rPr>
            </w:pPr>
            <w:r w:rsidRPr="00A74FD9">
              <w:rPr>
                <w:sz w:val="20"/>
              </w:rPr>
              <w:t xml:space="preserve">Приложение </w:t>
            </w:r>
            <w:r w:rsidR="00512962">
              <w:rPr>
                <w:sz w:val="20"/>
              </w:rPr>
              <w:t>1.1</w:t>
            </w:r>
          </w:p>
          <w:p w:rsidR="00D65A57" w:rsidRPr="00253E49" w:rsidRDefault="00D65A57" w:rsidP="00D65A57">
            <w:pPr>
              <w:pStyle w:val="6"/>
              <w:keepNext w:val="0"/>
              <w:ind w:left="34"/>
              <w:jc w:val="both"/>
              <w:rPr>
                <w:b w:val="0"/>
                <w:sz w:val="20"/>
              </w:rPr>
            </w:pPr>
            <w:r w:rsidRPr="00253E49">
              <w:rPr>
                <w:b w:val="0"/>
                <w:sz w:val="20"/>
              </w:rPr>
              <w:t>к Договор</w:t>
            </w:r>
            <w:r w:rsidR="00616AB1">
              <w:rPr>
                <w:b w:val="0"/>
                <w:sz w:val="20"/>
              </w:rPr>
              <w:t>у</w:t>
            </w:r>
            <w:r w:rsidRPr="00253E49">
              <w:rPr>
                <w:b w:val="0"/>
                <w:sz w:val="20"/>
              </w:rPr>
              <w:t xml:space="preserve"> оферты</w:t>
            </w:r>
          </w:p>
          <w:p w:rsidR="00D65A57" w:rsidRPr="00A74FD9" w:rsidRDefault="00D65A57" w:rsidP="00D65A57">
            <w:pPr>
              <w:pStyle w:val="6"/>
              <w:keepNext w:val="0"/>
              <w:ind w:left="34"/>
              <w:jc w:val="both"/>
              <w:rPr>
                <w:b w:val="0"/>
                <w:noProof/>
                <w:sz w:val="20"/>
              </w:rPr>
            </w:pPr>
            <w:r>
              <w:rPr>
                <w:b w:val="0"/>
                <w:sz w:val="20"/>
              </w:rPr>
              <w:t>«</w:t>
            </w:r>
            <w:r w:rsidRPr="00253E49">
              <w:rPr>
                <w:b w:val="0"/>
                <w:sz w:val="20"/>
              </w:rPr>
              <w:t xml:space="preserve">Открытие банковского счета </w:t>
            </w:r>
            <w:r w:rsidRPr="00697DD4">
              <w:rPr>
                <w:b w:val="0"/>
                <w:sz w:val="20"/>
              </w:rPr>
              <w:t>и обслуживание операций</w:t>
            </w:r>
            <w:r>
              <w:t xml:space="preserve"> </w:t>
            </w:r>
            <w:r w:rsidRPr="00253E49">
              <w:rPr>
                <w:b w:val="0"/>
                <w:sz w:val="20"/>
              </w:rPr>
              <w:t>с использованием банковских карт</w:t>
            </w:r>
            <w:r>
              <w:rPr>
                <w:b w:val="0"/>
                <w:sz w:val="20"/>
              </w:rPr>
              <w:t>»</w:t>
            </w:r>
            <w:r>
              <w:rPr>
                <w:sz w:val="20"/>
              </w:rPr>
              <w:t xml:space="preserve"> </w:t>
            </w:r>
          </w:p>
        </w:tc>
      </w:tr>
    </w:tbl>
    <w:p w:rsidR="00D65A57" w:rsidRPr="00CC5DBC" w:rsidRDefault="00D65A57" w:rsidP="00D65A57">
      <w:pPr>
        <w:pStyle w:val="ae"/>
        <w:widowControl w:val="0"/>
        <w:ind w:left="4820" w:firstLine="2693"/>
        <w:jc w:val="both"/>
        <w:rPr>
          <w:bCs/>
          <w:color w:val="000000"/>
          <w:sz w:val="20"/>
        </w:rPr>
      </w:pPr>
      <w:r w:rsidRPr="00253E49">
        <w:rPr>
          <w:bCs/>
          <w:color w:val="000000"/>
          <w:sz w:val="20"/>
        </w:rPr>
        <w:t xml:space="preserve">Председателю Правления </w:t>
      </w:r>
    </w:p>
    <w:p w:rsidR="00E3381C" w:rsidRPr="008F3B36" w:rsidRDefault="00E3381C" w:rsidP="00E3381C">
      <w:pPr>
        <w:ind w:left="-1800" w:right="-56"/>
        <w:jc w:val="center"/>
        <w:rPr>
          <w:b/>
        </w:rPr>
      </w:pPr>
    </w:p>
    <w:p w:rsidR="00E3381C" w:rsidRPr="00A203C4" w:rsidRDefault="00E3381C" w:rsidP="00E3381C">
      <w:pPr>
        <w:ind w:left="-1800" w:right="-56"/>
        <w:jc w:val="center"/>
        <w:rPr>
          <w:b/>
        </w:rPr>
      </w:pPr>
      <w:r w:rsidRPr="00DE7729">
        <w:rPr>
          <w:b/>
        </w:rPr>
        <w:t xml:space="preserve">ЗАЯВЛЕНИЕ-АНКЕТА </w:t>
      </w:r>
      <w:r>
        <w:rPr>
          <w:b/>
        </w:rPr>
        <w:t>НА ВЫПУСК ДОПОЛНИТЕЛЬНОЙ КАРТЫ</w:t>
      </w:r>
    </w:p>
    <w:p w:rsidR="00E3381C" w:rsidRPr="00D37424" w:rsidRDefault="00E3381C" w:rsidP="00E3381C">
      <w:pPr>
        <w:jc w:val="both"/>
        <w:rPr>
          <w:b/>
          <w:sz w:val="16"/>
          <w:szCs w:val="16"/>
        </w:rPr>
      </w:pPr>
    </w:p>
    <w:p w:rsidR="00E3381C" w:rsidRPr="00D37424" w:rsidRDefault="00E3381C" w:rsidP="00E3381C">
      <w:pPr>
        <w:ind w:left="708" w:firstLine="708"/>
        <w:outlineLvl w:val="0"/>
      </w:pPr>
      <w:r w:rsidRPr="00D37424">
        <w:t xml:space="preserve">Прошу </w:t>
      </w:r>
      <w:r>
        <w:t>выпустить</w:t>
      </w:r>
      <w:r w:rsidRPr="00D37424">
        <w:t xml:space="preserve"> </w:t>
      </w:r>
      <w:r>
        <w:t xml:space="preserve">дополнительную банковскую </w:t>
      </w:r>
      <w:r w:rsidRPr="00D37424">
        <w:t xml:space="preserve">карту </w:t>
      </w:r>
    </w:p>
    <w:tbl>
      <w:tblPr>
        <w:tblW w:w="5000" w:type="pct"/>
        <w:tblLayout w:type="fixed"/>
        <w:tblCellMar>
          <w:left w:w="56" w:type="dxa"/>
          <w:right w:w="56" w:type="dxa"/>
        </w:tblCellMar>
        <w:tblLook w:val="0000"/>
      </w:tblPr>
      <w:tblGrid>
        <w:gridCol w:w="1863"/>
        <w:gridCol w:w="15"/>
        <w:gridCol w:w="333"/>
        <w:gridCol w:w="619"/>
        <w:gridCol w:w="17"/>
        <w:gridCol w:w="98"/>
        <w:gridCol w:w="129"/>
        <w:gridCol w:w="123"/>
        <w:gridCol w:w="13"/>
        <w:gridCol w:w="579"/>
        <w:gridCol w:w="134"/>
        <w:gridCol w:w="76"/>
        <w:gridCol w:w="23"/>
        <w:gridCol w:w="134"/>
        <w:gridCol w:w="70"/>
        <w:gridCol w:w="314"/>
        <w:gridCol w:w="11"/>
        <w:gridCol w:w="138"/>
        <w:gridCol w:w="261"/>
        <w:gridCol w:w="13"/>
        <w:gridCol w:w="28"/>
        <w:gridCol w:w="13"/>
        <w:gridCol w:w="502"/>
        <w:gridCol w:w="127"/>
        <w:gridCol w:w="261"/>
        <w:gridCol w:w="40"/>
        <w:gridCol w:w="93"/>
        <w:gridCol w:w="138"/>
        <w:gridCol w:w="74"/>
        <w:gridCol w:w="53"/>
        <w:gridCol w:w="252"/>
        <w:gridCol w:w="28"/>
        <w:gridCol w:w="119"/>
        <w:gridCol w:w="11"/>
        <w:gridCol w:w="121"/>
        <w:gridCol w:w="148"/>
        <w:gridCol w:w="129"/>
        <w:gridCol w:w="269"/>
        <w:gridCol w:w="40"/>
        <w:gridCol w:w="496"/>
        <w:gridCol w:w="13"/>
        <w:gridCol w:w="61"/>
        <w:gridCol w:w="68"/>
        <w:gridCol w:w="125"/>
        <w:gridCol w:w="95"/>
        <w:gridCol w:w="110"/>
        <w:gridCol w:w="316"/>
        <w:gridCol w:w="19"/>
        <w:gridCol w:w="693"/>
        <w:gridCol w:w="1196"/>
      </w:tblGrid>
      <w:tr w:rsidR="00E3381C" w:rsidRPr="00D37424" w:rsidTr="005055ED">
        <w:trPr>
          <w:trHeight w:val="59"/>
        </w:trPr>
        <w:tc>
          <w:tcPr>
            <w:tcW w:w="5000" w:type="pct"/>
            <w:gridSpan w:val="50"/>
            <w:tcBorders>
              <w:top w:val="single" w:sz="4" w:space="0" w:color="000000"/>
              <w:left w:val="single" w:sz="8" w:space="0" w:color="000000"/>
              <w:bottom w:val="single" w:sz="4" w:space="0" w:color="000000"/>
              <w:right w:val="single" w:sz="8" w:space="0" w:color="000000"/>
            </w:tcBorders>
            <w:shd w:val="clear" w:color="auto" w:fill="FFC000"/>
            <w:vAlign w:val="center"/>
          </w:tcPr>
          <w:p w:rsidR="00E3381C" w:rsidRPr="00D37424" w:rsidRDefault="00E3381C" w:rsidP="00E3381C">
            <w:pPr>
              <w:pStyle w:val="1"/>
              <w:tabs>
                <w:tab w:val="num" w:pos="432"/>
              </w:tabs>
              <w:suppressAutoHyphens/>
              <w:snapToGrid w:val="0"/>
              <w:spacing w:before="0" w:after="0"/>
              <w:ind w:left="167" w:right="3"/>
              <w:jc w:val="center"/>
              <w:rPr>
                <w:rFonts w:ascii="Times New Roman" w:hAnsi="Times New Roman"/>
                <w:sz w:val="18"/>
                <w:szCs w:val="18"/>
              </w:rPr>
            </w:pPr>
            <w:r w:rsidRPr="00D37424">
              <w:rPr>
                <w:rFonts w:ascii="Times New Roman" w:hAnsi="Times New Roman"/>
                <w:sz w:val="18"/>
                <w:szCs w:val="18"/>
              </w:rPr>
              <w:t xml:space="preserve"> ПАРАМЕТРЫ </w:t>
            </w:r>
            <w:r>
              <w:rPr>
                <w:rFonts w:ascii="Times New Roman" w:hAnsi="Times New Roman"/>
                <w:sz w:val="18"/>
                <w:szCs w:val="18"/>
              </w:rPr>
              <w:t xml:space="preserve">ДОПОЛНИТЕЛЬНОЙ </w:t>
            </w:r>
            <w:r w:rsidRPr="00D37424">
              <w:rPr>
                <w:rFonts w:ascii="Times New Roman" w:hAnsi="Times New Roman"/>
                <w:sz w:val="18"/>
                <w:szCs w:val="18"/>
              </w:rPr>
              <w:t>КАРТЫ</w:t>
            </w:r>
          </w:p>
        </w:tc>
      </w:tr>
      <w:tr w:rsidR="00E3381C" w:rsidRPr="0088328D" w:rsidTr="005055ED">
        <w:tblPrEx>
          <w:tblCellMar>
            <w:left w:w="108" w:type="dxa"/>
            <w:right w:w="108" w:type="dxa"/>
          </w:tblCellMar>
        </w:tblPrEx>
        <w:trPr>
          <w:cantSplit/>
          <w:trHeight w:val="251"/>
        </w:trPr>
        <w:tc>
          <w:tcPr>
            <w:tcW w:w="1043" w:type="pct"/>
            <w:gridSpan w:val="3"/>
            <w:tcBorders>
              <w:top w:val="single" w:sz="4" w:space="0" w:color="000000"/>
              <w:left w:val="single" w:sz="8" w:space="0" w:color="000000"/>
              <w:bottom w:val="single" w:sz="4" w:space="0" w:color="000000"/>
            </w:tcBorders>
            <w:shd w:val="clear" w:color="auto" w:fill="auto"/>
          </w:tcPr>
          <w:p w:rsidR="00E3381C" w:rsidRPr="00D37424" w:rsidRDefault="00E3381C" w:rsidP="00E3381C">
            <w:pPr>
              <w:pStyle w:val="a5"/>
              <w:snapToGrid w:val="0"/>
              <w:rPr>
                <w:rFonts w:ascii="Wingdings" w:hAnsi="Wingdings"/>
                <w:sz w:val="18"/>
                <w:szCs w:val="18"/>
              </w:rPr>
            </w:pPr>
            <w:r w:rsidRPr="00D37424">
              <w:rPr>
                <w:sz w:val="18"/>
                <w:szCs w:val="18"/>
              </w:rPr>
              <w:t>Тип</w:t>
            </w:r>
            <w:r w:rsidRPr="00D37424">
              <w:rPr>
                <w:sz w:val="18"/>
                <w:szCs w:val="18"/>
                <w:lang w:val="en-US"/>
              </w:rPr>
              <w:t xml:space="preserve"> (</w:t>
            </w:r>
            <w:r w:rsidRPr="00D37424">
              <w:rPr>
                <w:sz w:val="18"/>
                <w:szCs w:val="18"/>
              </w:rPr>
              <w:t>категория</w:t>
            </w:r>
            <w:r w:rsidRPr="00D37424">
              <w:rPr>
                <w:sz w:val="18"/>
                <w:szCs w:val="18"/>
                <w:lang w:val="en-US"/>
              </w:rPr>
              <w:t xml:space="preserve">) </w:t>
            </w:r>
            <w:r w:rsidRPr="00D37424">
              <w:rPr>
                <w:sz w:val="18"/>
                <w:szCs w:val="18"/>
              </w:rPr>
              <w:t>Карты</w:t>
            </w:r>
            <w:r w:rsidRPr="00D37424">
              <w:rPr>
                <w:rStyle w:val="afc"/>
              </w:rPr>
              <w:footnoteReference w:id="4"/>
            </w:r>
          </w:p>
        </w:tc>
        <w:tc>
          <w:tcPr>
            <w:tcW w:w="3957" w:type="pct"/>
            <w:gridSpan w:val="47"/>
            <w:tcBorders>
              <w:top w:val="single" w:sz="4" w:space="0" w:color="000000"/>
              <w:left w:val="single" w:sz="4" w:space="0" w:color="000000"/>
              <w:bottom w:val="single" w:sz="4" w:space="0" w:color="000000"/>
              <w:right w:val="single" w:sz="8" w:space="0" w:color="000000"/>
            </w:tcBorders>
            <w:shd w:val="clear" w:color="auto" w:fill="auto"/>
          </w:tcPr>
          <w:p w:rsidR="00E3381C" w:rsidRPr="0088328D" w:rsidRDefault="00E3381C" w:rsidP="00E3381C">
            <w:pPr>
              <w:snapToGrid w:val="0"/>
            </w:pPr>
            <w:r w:rsidRPr="00D37424">
              <w:rPr>
                <w:rFonts w:ascii="Wingdings" w:hAnsi="Wingdings"/>
                <w:sz w:val="18"/>
                <w:szCs w:val="18"/>
              </w:rPr>
              <w:t></w:t>
            </w:r>
            <w:r w:rsidRPr="0088328D">
              <w:rPr>
                <w:sz w:val="18"/>
                <w:szCs w:val="18"/>
              </w:rPr>
              <w:t xml:space="preserve"> </w:t>
            </w:r>
            <w:r w:rsidRPr="00D37424">
              <w:rPr>
                <w:sz w:val="18"/>
                <w:szCs w:val="18"/>
                <w:lang w:val="en-US"/>
              </w:rPr>
              <w:t>MasterCard</w:t>
            </w:r>
            <w:r w:rsidRPr="0088328D">
              <w:rPr>
                <w:sz w:val="18"/>
                <w:szCs w:val="18"/>
              </w:rPr>
              <w:t xml:space="preserve"> </w:t>
            </w:r>
            <w:r w:rsidRPr="00D37424">
              <w:rPr>
                <w:sz w:val="18"/>
                <w:szCs w:val="18"/>
                <w:lang w:val="en-US"/>
              </w:rPr>
              <w:t>Standard</w:t>
            </w:r>
            <w:r w:rsidRPr="0088328D">
              <w:rPr>
                <w:sz w:val="18"/>
                <w:szCs w:val="18"/>
              </w:rPr>
              <w:t xml:space="preserve">    </w:t>
            </w:r>
            <w:r w:rsidRPr="00D37424">
              <w:rPr>
                <w:rFonts w:ascii="Wingdings" w:hAnsi="Wingdings"/>
                <w:sz w:val="18"/>
                <w:szCs w:val="18"/>
              </w:rPr>
              <w:t></w:t>
            </w:r>
            <w:r w:rsidRPr="0088328D">
              <w:rPr>
                <w:sz w:val="18"/>
                <w:szCs w:val="18"/>
              </w:rPr>
              <w:t xml:space="preserve"> </w:t>
            </w:r>
            <w:r w:rsidRPr="00D37424">
              <w:rPr>
                <w:sz w:val="18"/>
                <w:szCs w:val="18"/>
                <w:lang w:val="en-US"/>
              </w:rPr>
              <w:t>MasterCard</w:t>
            </w:r>
            <w:r w:rsidRPr="0088328D">
              <w:rPr>
                <w:sz w:val="18"/>
                <w:szCs w:val="18"/>
              </w:rPr>
              <w:t xml:space="preserve"> </w:t>
            </w:r>
            <w:r w:rsidRPr="00D37424">
              <w:rPr>
                <w:sz w:val="18"/>
                <w:szCs w:val="18"/>
                <w:lang w:val="en-US"/>
              </w:rPr>
              <w:t>Gold</w:t>
            </w:r>
            <w:r w:rsidRPr="0088328D">
              <w:rPr>
                <w:sz w:val="18"/>
                <w:szCs w:val="18"/>
              </w:rPr>
              <w:t xml:space="preserve">                             </w:t>
            </w:r>
            <w:r>
              <w:rPr>
                <w:sz w:val="18"/>
                <w:szCs w:val="18"/>
              </w:rPr>
              <w:t>Срочный</w:t>
            </w:r>
            <w:r w:rsidRPr="0088328D">
              <w:rPr>
                <w:sz w:val="18"/>
                <w:szCs w:val="18"/>
              </w:rPr>
              <w:t xml:space="preserve"> </w:t>
            </w:r>
            <w:r>
              <w:rPr>
                <w:sz w:val="18"/>
                <w:szCs w:val="18"/>
              </w:rPr>
              <w:t>выпуск</w:t>
            </w:r>
            <w:r w:rsidRPr="0088328D">
              <w:rPr>
                <w:sz w:val="18"/>
                <w:szCs w:val="18"/>
              </w:rPr>
              <w:t xml:space="preserve"> </w:t>
            </w:r>
            <w:r>
              <w:rPr>
                <w:sz w:val="18"/>
                <w:szCs w:val="18"/>
              </w:rPr>
              <w:t>карты</w:t>
            </w:r>
            <w:r w:rsidRPr="0088328D">
              <w:rPr>
                <w:sz w:val="18"/>
                <w:szCs w:val="18"/>
              </w:rPr>
              <w:t xml:space="preserve">  </w:t>
            </w:r>
            <w:r w:rsidRPr="00D37424">
              <w:rPr>
                <w:rFonts w:ascii="Wingdings" w:hAnsi="Wingdings"/>
              </w:rPr>
              <w:t></w:t>
            </w:r>
            <w:r w:rsidRPr="0088328D">
              <w:t xml:space="preserve"> </w:t>
            </w:r>
            <w:r w:rsidRPr="00D37424">
              <w:t>да</w:t>
            </w:r>
            <w:r w:rsidRPr="0088328D">
              <w:t xml:space="preserve"> </w:t>
            </w:r>
            <w:r w:rsidRPr="00D37424">
              <w:rPr>
                <w:rFonts w:ascii="Wingdings" w:hAnsi="Wingdings"/>
              </w:rPr>
              <w:t></w:t>
            </w:r>
            <w:r w:rsidRPr="00D37424">
              <w:t xml:space="preserve"> нет</w:t>
            </w:r>
          </w:p>
          <w:p w:rsidR="00E3381C" w:rsidRPr="0088328D" w:rsidRDefault="00E3381C" w:rsidP="00E3381C">
            <w:pPr>
              <w:pStyle w:val="a5"/>
              <w:snapToGrid w:val="0"/>
              <w:rPr>
                <w:sz w:val="18"/>
                <w:szCs w:val="18"/>
              </w:rPr>
            </w:pPr>
            <w:r w:rsidRPr="0088328D">
              <w:rPr>
                <w:sz w:val="18"/>
                <w:szCs w:val="18"/>
              </w:rPr>
              <w:t xml:space="preserve">  </w:t>
            </w:r>
          </w:p>
        </w:tc>
      </w:tr>
      <w:tr w:rsidR="00E3381C" w:rsidRPr="00D37424" w:rsidTr="005055ED">
        <w:tblPrEx>
          <w:tblCellMar>
            <w:left w:w="108" w:type="dxa"/>
            <w:right w:w="108" w:type="dxa"/>
          </w:tblCellMar>
        </w:tblPrEx>
        <w:trPr>
          <w:cantSplit/>
          <w:trHeight w:val="380"/>
        </w:trPr>
        <w:tc>
          <w:tcPr>
            <w:tcW w:w="1343" w:type="pct"/>
            <w:gridSpan w:val="5"/>
            <w:tcBorders>
              <w:top w:val="single" w:sz="4" w:space="0" w:color="000000"/>
              <w:left w:val="single" w:sz="8" w:space="0" w:color="000000"/>
              <w:bottom w:val="single" w:sz="4" w:space="0" w:color="000000"/>
            </w:tcBorders>
            <w:shd w:val="clear" w:color="auto" w:fill="auto"/>
          </w:tcPr>
          <w:p w:rsidR="00E3381C" w:rsidRPr="00D37424" w:rsidRDefault="00E3381C" w:rsidP="00E3381C">
            <w:pPr>
              <w:pStyle w:val="a5"/>
              <w:snapToGrid w:val="0"/>
              <w:rPr>
                <w:sz w:val="18"/>
                <w:szCs w:val="18"/>
                <w:lang w:val="en-US"/>
              </w:rPr>
            </w:pPr>
            <w:r w:rsidRPr="00D37424">
              <w:rPr>
                <w:sz w:val="18"/>
                <w:szCs w:val="18"/>
              </w:rPr>
              <w:t>Валюта</w:t>
            </w:r>
            <w:r w:rsidRPr="00D37424">
              <w:rPr>
                <w:sz w:val="18"/>
                <w:szCs w:val="18"/>
                <w:lang w:val="en-US"/>
              </w:rPr>
              <w:t xml:space="preserve"> </w:t>
            </w:r>
            <w:r>
              <w:rPr>
                <w:sz w:val="18"/>
                <w:szCs w:val="18"/>
              </w:rPr>
              <w:t>банковского счета</w:t>
            </w:r>
          </w:p>
        </w:tc>
        <w:tc>
          <w:tcPr>
            <w:tcW w:w="3657" w:type="pct"/>
            <w:gridSpan w:val="45"/>
            <w:tcBorders>
              <w:top w:val="single" w:sz="4" w:space="0" w:color="000000"/>
              <w:left w:val="single" w:sz="4" w:space="0" w:color="000000"/>
              <w:bottom w:val="single" w:sz="4" w:space="0" w:color="000000"/>
              <w:right w:val="single" w:sz="8" w:space="0" w:color="000000"/>
            </w:tcBorders>
            <w:shd w:val="clear" w:color="auto" w:fill="auto"/>
          </w:tcPr>
          <w:p w:rsidR="00E3381C" w:rsidRPr="00D37424" w:rsidRDefault="00E3381C" w:rsidP="00E3381C">
            <w:pPr>
              <w:pStyle w:val="a5"/>
              <w:snapToGrid w:val="0"/>
              <w:rPr>
                <w:sz w:val="18"/>
                <w:szCs w:val="18"/>
              </w:rPr>
            </w:pPr>
            <w:r w:rsidRPr="00D37424">
              <w:rPr>
                <w:rFonts w:ascii="Wingdings" w:hAnsi="Wingdings"/>
                <w:sz w:val="18"/>
                <w:szCs w:val="18"/>
              </w:rPr>
              <w:t></w:t>
            </w:r>
            <w:r w:rsidRPr="00D37424">
              <w:rPr>
                <w:sz w:val="18"/>
                <w:szCs w:val="18"/>
              </w:rPr>
              <w:t xml:space="preserve">  Рубли РФ           </w:t>
            </w:r>
            <w:r w:rsidRPr="00D37424">
              <w:rPr>
                <w:rFonts w:ascii="Wingdings" w:hAnsi="Wingdings"/>
                <w:sz w:val="18"/>
                <w:szCs w:val="18"/>
              </w:rPr>
              <w:t></w:t>
            </w:r>
            <w:r w:rsidRPr="00D37424">
              <w:rPr>
                <w:sz w:val="18"/>
                <w:szCs w:val="18"/>
              </w:rPr>
              <w:t xml:space="preserve"> Доллары США       </w:t>
            </w:r>
            <w:r w:rsidRPr="00D37424">
              <w:rPr>
                <w:rFonts w:ascii="Wingdings" w:hAnsi="Wingdings"/>
                <w:sz w:val="18"/>
                <w:szCs w:val="18"/>
              </w:rPr>
              <w:t></w:t>
            </w:r>
            <w:r w:rsidRPr="00D37424">
              <w:rPr>
                <w:sz w:val="18"/>
                <w:szCs w:val="18"/>
              </w:rPr>
              <w:t xml:space="preserve">  Евро</w:t>
            </w:r>
          </w:p>
        </w:tc>
      </w:tr>
      <w:tr w:rsidR="00E3381C" w:rsidRPr="00D37424" w:rsidTr="005055ED">
        <w:tblPrEx>
          <w:tblCellMar>
            <w:left w:w="108" w:type="dxa"/>
            <w:right w:w="108" w:type="dxa"/>
          </w:tblCellMar>
        </w:tblPrEx>
        <w:trPr>
          <w:cantSplit/>
        </w:trPr>
        <w:tc>
          <w:tcPr>
            <w:tcW w:w="2656" w:type="pct"/>
            <w:gridSpan w:val="24"/>
            <w:tcBorders>
              <w:top w:val="single" w:sz="4" w:space="0" w:color="000000"/>
              <w:left w:val="single" w:sz="8" w:space="0" w:color="000000"/>
              <w:bottom w:val="single" w:sz="4" w:space="0" w:color="000000"/>
            </w:tcBorders>
            <w:shd w:val="clear" w:color="auto" w:fill="auto"/>
          </w:tcPr>
          <w:p w:rsidR="00E3381C" w:rsidRPr="00D37424" w:rsidRDefault="00E3381C" w:rsidP="00E3381C">
            <w:pPr>
              <w:snapToGrid w:val="0"/>
              <w:jc w:val="both"/>
              <w:rPr>
                <w:sz w:val="18"/>
                <w:szCs w:val="18"/>
              </w:rPr>
            </w:pPr>
            <w:r w:rsidRPr="00D37424">
              <w:rPr>
                <w:sz w:val="18"/>
                <w:szCs w:val="18"/>
              </w:rPr>
              <w:t>Укажите печатными буквами кодовое слово для идентификации Клиента по телефону</w:t>
            </w:r>
          </w:p>
        </w:tc>
        <w:tc>
          <w:tcPr>
            <w:tcW w:w="2344" w:type="pct"/>
            <w:gridSpan w:val="26"/>
            <w:tcBorders>
              <w:top w:val="single" w:sz="4" w:space="0" w:color="000000"/>
              <w:left w:val="single" w:sz="4" w:space="0" w:color="000000"/>
              <w:bottom w:val="single" w:sz="4" w:space="0" w:color="000000"/>
              <w:right w:val="single" w:sz="8" w:space="0" w:color="000000"/>
            </w:tcBorders>
            <w:shd w:val="clear" w:color="auto" w:fill="auto"/>
          </w:tcPr>
          <w:p w:rsidR="00E3381C" w:rsidRPr="00757D08" w:rsidRDefault="00E3381C" w:rsidP="00E3381C">
            <w:pPr>
              <w:snapToGrid w:val="0"/>
              <w:jc w:val="both"/>
              <w:rPr>
                <w:sz w:val="24"/>
                <w:szCs w:val="24"/>
              </w:rPr>
            </w:pPr>
          </w:p>
        </w:tc>
      </w:tr>
      <w:tr w:rsidR="00E3381C" w:rsidRPr="00D37424" w:rsidTr="005055ED">
        <w:tblPrEx>
          <w:tblCellMar>
            <w:left w:w="108" w:type="dxa"/>
            <w:right w:w="108" w:type="dxa"/>
          </w:tblCellMar>
        </w:tblPrEx>
        <w:trPr>
          <w:cantSplit/>
          <w:trHeight w:val="156"/>
        </w:trPr>
        <w:tc>
          <w:tcPr>
            <w:tcW w:w="2340" w:type="pct"/>
            <w:gridSpan w:val="20"/>
            <w:tcBorders>
              <w:top w:val="single" w:sz="4" w:space="0" w:color="000000"/>
              <w:left w:val="single" w:sz="8" w:space="0" w:color="000000"/>
              <w:bottom w:val="single" w:sz="4" w:space="0" w:color="000000"/>
            </w:tcBorders>
            <w:shd w:val="clear" w:color="auto" w:fill="auto"/>
          </w:tcPr>
          <w:p w:rsidR="00E3381C" w:rsidRPr="00D37424" w:rsidRDefault="00E3381C" w:rsidP="00E3381C">
            <w:pPr>
              <w:snapToGrid w:val="0"/>
              <w:jc w:val="both"/>
              <w:rPr>
                <w:sz w:val="18"/>
                <w:szCs w:val="18"/>
              </w:rPr>
            </w:pPr>
            <w:r>
              <w:rPr>
                <w:sz w:val="18"/>
                <w:szCs w:val="18"/>
              </w:rPr>
              <w:t>И</w:t>
            </w:r>
            <w:r w:rsidRPr="00D37424">
              <w:rPr>
                <w:sz w:val="18"/>
                <w:szCs w:val="18"/>
              </w:rPr>
              <w:t xml:space="preserve">мя и фамилия </w:t>
            </w:r>
            <w:r>
              <w:rPr>
                <w:sz w:val="18"/>
                <w:szCs w:val="18"/>
              </w:rPr>
              <w:t xml:space="preserve">Держателя дополнительной карты </w:t>
            </w:r>
            <w:r w:rsidRPr="00D37424">
              <w:rPr>
                <w:sz w:val="18"/>
                <w:szCs w:val="18"/>
              </w:rPr>
              <w:t xml:space="preserve">печатными буквами в латинской транскрипции (как указано в общегражданском заграничном паспорте, если имеется) </w:t>
            </w:r>
            <w:r w:rsidRPr="00D37424">
              <w:rPr>
                <w:i/>
                <w:sz w:val="18"/>
                <w:szCs w:val="18"/>
              </w:rPr>
              <w:t>(не более 19 символов)</w:t>
            </w:r>
            <w:r w:rsidRPr="00D37424">
              <w:rPr>
                <w:sz w:val="18"/>
                <w:szCs w:val="18"/>
              </w:rPr>
              <w:t xml:space="preserve">: </w:t>
            </w:r>
          </w:p>
        </w:tc>
        <w:tc>
          <w:tcPr>
            <w:tcW w:w="2660" w:type="pct"/>
            <w:gridSpan w:val="30"/>
            <w:tcBorders>
              <w:top w:val="single" w:sz="4" w:space="0" w:color="000000"/>
              <w:left w:val="single" w:sz="4" w:space="0" w:color="000000"/>
              <w:bottom w:val="single" w:sz="4" w:space="0" w:color="000000"/>
              <w:right w:val="single" w:sz="8" w:space="0" w:color="000000"/>
            </w:tcBorders>
            <w:shd w:val="clear" w:color="auto" w:fill="auto"/>
          </w:tcPr>
          <w:p w:rsidR="00E3381C" w:rsidRPr="00757D08" w:rsidRDefault="00E3381C" w:rsidP="00E3381C">
            <w:pPr>
              <w:snapToGrid w:val="0"/>
              <w:rPr>
                <w:sz w:val="24"/>
                <w:szCs w:val="24"/>
                <w:lang w:val="en-US"/>
              </w:rPr>
            </w:pPr>
            <w:r w:rsidRPr="00D37424">
              <w:rPr>
                <w:sz w:val="24"/>
                <w:szCs w:val="24"/>
              </w:rPr>
              <w:t>|__|__|__|__|__|__|__|__|</w:t>
            </w:r>
            <w:r>
              <w:rPr>
                <w:sz w:val="24"/>
                <w:szCs w:val="24"/>
              </w:rPr>
              <w:t>__|__|__|__|__|__|__|__|__|__|__</w:t>
            </w:r>
            <w:r w:rsidRPr="00D37424">
              <w:rPr>
                <w:sz w:val="24"/>
                <w:szCs w:val="24"/>
              </w:rPr>
              <w:t>|</w:t>
            </w:r>
          </w:p>
        </w:tc>
      </w:tr>
      <w:tr w:rsidR="00E3381C" w:rsidRPr="00D37424" w:rsidTr="005055ED">
        <w:tblPrEx>
          <w:tblCellMar>
            <w:left w:w="108" w:type="dxa"/>
            <w:right w:w="108" w:type="dxa"/>
          </w:tblCellMar>
        </w:tblPrEx>
        <w:trPr>
          <w:cantSplit/>
          <w:trHeight w:val="156"/>
        </w:trPr>
        <w:tc>
          <w:tcPr>
            <w:tcW w:w="2340" w:type="pct"/>
            <w:gridSpan w:val="20"/>
            <w:tcBorders>
              <w:top w:val="single" w:sz="4" w:space="0" w:color="000000"/>
              <w:left w:val="single" w:sz="8" w:space="0" w:color="000000"/>
              <w:bottom w:val="single" w:sz="4" w:space="0" w:color="000000"/>
            </w:tcBorders>
            <w:shd w:val="clear" w:color="auto" w:fill="auto"/>
          </w:tcPr>
          <w:p w:rsidR="00E3381C" w:rsidRPr="00D37424" w:rsidRDefault="00E3381C" w:rsidP="00E3381C">
            <w:pPr>
              <w:snapToGrid w:val="0"/>
              <w:jc w:val="both"/>
              <w:rPr>
                <w:sz w:val="18"/>
                <w:szCs w:val="18"/>
              </w:rPr>
            </w:pPr>
            <w:r>
              <w:rPr>
                <w:sz w:val="18"/>
                <w:szCs w:val="18"/>
              </w:rPr>
              <w:t>Номер основной карты</w:t>
            </w:r>
          </w:p>
        </w:tc>
        <w:tc>
          <w:tcPr>
            <w:tcW w:w="2660" w:type="pct"/>
            <w:gridSpan w:val="30"/>
            <w:tcBorders>
              <w:top w:val="single" w:sz="4" w:space="0" w:color="000000"/>
              <w:left w:val="single" w:sz="4" w:space="0" w:color="000000"/>
              <w:bottom w:val="single" w:sz="4" w:space="0" w:color="000000"/>
              <w:right w:val="single" w:sz="8" w:space="0" w:color="000000"/>
            </w:tcBorders>
            <w:shd w:val="clear" w:color="auto" w:fill="auto"/>
          </w:tcPr>
          <w:p w:rsidR="00E3381C" w:rsidRPr="00D37424" w:rsidRDefault="00E3381C" w:rsidP="00E3381C">
            <w:pPr>
              <w:snapToGrid w:val="0"/>
              <w:rPr>
                <w:sz w:val="24"/>
                <w:szCs w:val="24"/>
              </w:rPr>
            </w:pPr>
          </w:p>
        </w:tc>
      </w:tr>
      <w:tr w:rsidR="00E3381C" w:rsidRPr="00D37424" w:rsidTr="005055ED">
        <w:tblPrEx>
          <w:tblCellMar>
            <w:left w:w="108" w:type="dxa"/>
            <w:right w:w="108" w:type="dxa"/>
          </w:tblCellMar>
        </w:tblPrEx>
        <w:trPr>
          <w:cantSplit/>
          <w:trHeight w:val="156"/>
        </w:trPr>
        <w:tc>
          <w:tcPr>
            <w:tcW w:w="1897" w:type="pct"/>
            <w:gridSpan w:val="13"/>
            <w:tcBorders>
              <w:top w:val="single" w:sz="4" w:space="0" w:color="000000"/>
              <w:left w:val="single" w:sz="8" w:space="0" w:color="000000"/>
              <w:bottom w:val="single" w:sz="4" w:space="0" w:color="000000"/>
              <w:right w:val="single" w:sz="8" w:space="0" w:color="000000"/>
            </w:tcBorders>
            <w:shd w:val="clear" w:color="auto" w:fill="auto"/>
          </w:tcPr>
          <w:p w:rsidR="00E3381C" w:rsidRPr="00D37424" w:rsidRDefault="00E3381C" w:rsidP="00E3381C">
            <w:pPr>
              <w:snapToGrid w:val="0"/>
              <w:jc w:val="both"/>
              <w:rPr>
                <w:sz w:val="18"/>
                <w:szCs w:val="18"/>
              </w:rPr>
            </w:pPr>
            <w:r w:rsidRPr="00757D08">
              <w:rPr>
                <w:sz w:val="18"/>
                <w:szCs w:val="18"/>
              </w:rPr>
              <w:t>Ограничение расходных операций по дополнительной карте по сумме</w:t>
            </w:r>
          </w:p>
          <w:p w:rsidR="00E3381C" w:rsidRDefault="00E3381C" w:rsidP="00E3381C">
            <w:pPr>
              <w:snapToGrid w:val="0"/>
              <w:rPr>
                <w:sz w:val="16"/>
                <w:szCs w:val="16"/>
              </w:rPr>
            </w:pPr>
          </w:p>
        </w:tc>
        <w:tc>
          <w:tcPr>
            <w:tcW w:w="3103" w:type="pct"/>
            <w:gridSpan w:val="37"/>
            <w:tcBorders>
              <w:top w:val="single" w:sz="4" w:space="0" w:color="000000"/>
              <w:left w:val="single" w:sz="8" w:space="0" w:color="000000"/>
              <w:bottom w:val="single" w:sz="4" w:space="0" w:color="000000"/>
              <w:right w:val="single" w:sz="8" w:space="0" w:color="000000"/>
            </w:tcBorders>
            <w:shd w:val="clear" w:color="auto" w:fill="auto"/>
          </w:tcPr>
          <w:p w:rsidR="00E3381C" w:rsidRPr="00C76BC0" w:rsidRDefault="00E3381C" w:rsidP="00E3381C">
            <w:pPr>
              <w:snapToGrid w:val="0"/>
              <w:jc w:val="both"/>
              <w:rPr>
                <w:sz w:val="18"/>
                <w:szCs w:val="18"/>
              </w:rPr>
            </w:pPr>
            <w:r w:rsidRPr="00C76BC0">
              <w:rPr>
                <w:sz w:val="18"/>
                <w:szCs w:val="18"/>
              </w:rPr>
              <w:t xml:space="preserve">Всех расходных операций: _______________ </w:t>
            </w:r>
            <w:r w:rsidRPr="00C76BC0">
              <w:rPr>
                <w:sz w:val="18"/>
                <w:szCs w:val="18"/>
              </w:rPr>
              <w:sym w:font="Wingdings" w:char="F071"/>
            </w:r>
            <w:r w:rsidRPr="00C76BC0">
              <w:rPr>
                <w:sz w:val="18"/>
                <w:szCs w:val="18"/>
              </w:rPr>
              <w:t xml:space="preserve"> в день </w:t>
            </w:r>
            <w:r w:rsidRPr="00C76BC0">
              <w:rPr>
                <w:sz w:val="18"/>
                <w:szCs w:val="18"/>
              </w:rPr>
              <w:sym w:font="Wingdings" w:char="F071"/>
            </w:r>
            <w:r w:rsidRPr="00C76BC0">
              <w:rPr>
                <w:sz w:val="18"/>
                <w:szCs w:val="18"/>
              </w:rPr>
              <w:t xml:space="preserve"> в неделю </w:t>
            </w:r>
            <w:r w:rsidRPr="00C76BC0">
              <w:rPr>
                <w:sz w:val="18"/>
                <w:szCs w:val="18"/>
              </w:rPr>
              <w:sym w:font="Wingdings" w:char="F071"/>
            </w:r>
            <w:r w:rsidRPr="00C76BC0">
              <w:rPr>
                <w:sz w:val="18"/>
                <w:szCs w:val="18"/>
              </w:rPr>
              <w:t xml:space="preserve"> в месяц </w:t>
            </w:r>
            <w:r w:rsidRPr="00C76BC0">
              <w:rPr>
                <w:sz w:val="18"/>
                <w:szCs w:val="18"/>
              </w:rPr>
              <w:sym w:font="Wingdings" w:char="F071"/>
            </w:r>
            <w:r w:rsidRPr="00C76BC0">
              <w:rPr>
                <w:sz w:val="18"/>
                <w:szCs w:val="18"/>
              </w:rPr>
              <w:t xml:space="preserve"> в год</w:t>
            </w:r>
          </w:p>
          <w:p w:rsidR="00E3381C" w:rsidRPr="00C76BC0" w:rsidRDefault="00E3381C" w:rsidP="00E3381C">
            <w:pPr>
              <w:snapToGrid w:val="0"/>
              <w:jc w:val="both"/>
              <w:rPr>
                <w:sz w:val="18"/>
                <w:szCs w:val="18"/>
              </w:rPr>
            </w:pPr>
            <w:r w:rsidRPr="00C76BC0">
              <w:rPr>
                <w:sz w:val="18"/>
                <w:szCs w:val="18"/>
              </w:rPr>
              <w:t>на снятие наличных:</w:t>
            </w:r>
            <w:r>
              <w:rPr>
                <w:sz w:val="18"/>
                <w:szCs w:val="18"/>
              </w:rPr>
              <w:t xml:space="preserve">             </w:t>
            </w:r>
            <w:r w:rsidRPr="00C76BC0">
              <w:rPr>
                <w:sz w:val="18"/>
                <w:szCs w:val="18"/>
              </w:rPr>
              <w:t xml:space="preserve"> _______________ </w:t>
            </w:r>
            <w:r w:rsidRPr="00C76BC0">
              <w:rPr>
                <w:sz w:val="18"/>
                <w:szCs w:val="18"/>
              </w:rPr>
              <w:sym w:font="Wingdings" w:char="F071"/>
            </w:r>
            <w:r w:rsidRPr="00C76BC0">
              <w:rPr>
                <w:sz w:val="18"/>
                <w:szCs w:val="18"/>
              </w:rPr>
              <w:t xml:space="preserve"> в день </w:t>
            </w:r>
            <w:r w:rsidRPr="00C76BC0">
              <w:rPr>
                <w:sz w:val="18"/>
                <w:szCs w:val="18"/>
              </w:rPr>
              <w:sym w:font="Wingdings" w:char="F071"/>
            </w:r>
            <w:r w:rsidRPr="00C76BC0">
              <w:rPr>
                <w:sz w:val="18"/>
                <w:szCs w:val="18"/>
              </w:rPr>
              <w:t xml:space="preserve"> в неделю </w:t>
            </w:r>
            <w:r w:rsidRPr="00C76BC0">
              <w:rPr>
                <w:sz w:val="18"/>
                <w:szCs w:val="18"/>
              </w:rPr>
              <w:sym w:font="Wingdings" w:char="F071"/>
            </w:r>
            <w:r w:rsidRPr="00C76BC0">
              <w:rPr>
                <w:sz w:val="18"/>
                <w:szCs w:val="18"/>
              </w:rPr>
              <w:t xml:space="preserve"> в месяц </w:t>
            </w:r>
            <w:r w:rsidRPr="00C76BC0">
              <w:rPr>
                <w:sz w:val="18"/>
                <w:szCs w:val="18"/>
              </w:rPr>
              <w:sym w:font="Wingdings" w:char="F071"/>
            </w:r>
            <w:r w:rsidRPr="00C76BC0">
              <w:rPr>
                <w:sz w:val="18"/>
                <w:szCs w:val="18"/>
              </w:rPr>
              <w:t xml:space="preserve"> в год </w:t>
            </w:r>
          </w:p>
          <w:p w:rsidR="00E3381C" w:rsidRPr="00C76BC0" w:rsidRDefault="00E3381C" w:rsidP="00E3381C">
            <w:pPr>
              <w:snapToGrid w:val="0"/>
              <w:jc w:val="both"/>
              <w:rPr>
                <w:sz w:val="18"/>
                <w:szCs w:val="18"/>
              </w:rPr>
            </w:pPr>
            <w:r w:rsidRPr="00C76BC0">
              <w:rPr>
                <w:sz w:val="18"/>
                <w:szCs w:val="18"/>
              </w:rPr>
              <w:t>на  безналичные операции (оплата всех товаров и услуг/оплата через интернет)</w:t>
            </w:r>
            <w:r>
              <w:rPr>
                <w:sz w:val="18"/>
                <w:szCs w:val="18"/>
              </w:rPr>
              <w:t>:</w:t>
            </w:r>
          </w:p>
          <w:p w:rsidR="00E3381C" w:rsidRPr="00282734" w:rsidRDefault="00E3381C" w:rsidP="00E3381C">
            <w:pPr>
              <w:snapToGrid w:val="0"/>
              <w:jc w:val="both"/>
              <w:rPr>
                <w:sz w:val="16"/>
                <w:szCs w:val="16"/>
              </w:rPr>
            </w:pPr>
            <w:r>
              <w:rPr>
                <w:sz w:val="18"/>
                <w:szCs w:val="18"/>
              </w:rPr>
              <w:t xml:space="preserve">                                                 </w:t>
            </w:r>
            <w:r w:rsidRPr="00C76BC0">
              <w:rPr>
                <w:sz w:val="18"/>
                <w:szCs w:val="18"/>
              </w:rPr>
              <w:t xml:space="preserve">_______________ </w:t>
            </w:r>
            <w:r w:rsidRPr="00C76BC0">
              <w:rPr>
                <w:sz w:val="18"/>
                <w:szCs w:val="18"/>
              </w:rPr>
              <w:sym w:font="Wingdings" w:char="F071"/>
            </w:r>
            <w:r w:rsidRPr="00C76BC0">
              <w:rPr>
                <w:sz w:val="18"/>
                <w:szCs w:val="18"/>
              </w:rPr>
              <w:t xml:space="preserve"> в день </w:t>
            </w:r>
            <w:r w:rsidRPr="00C76BC0">
              <w:rPr>
                <w:sz w:val="18"/>
                <w:szCs w:val="18"/>
              </w:rPr>
              <w:sym w:font="Wingdings" w:char="F071"/>
            </w:r>
            <w:r w:rsidRPr="00C76BC0">
              <w:rPr>
                <w:sz w:val="18"/>
                <w:szCs w:val="18"/>
              </w:rPr>
              <w:t xml:space="preserve"> в неделю </w:t>
            </w:r>
            <w:r w:rsidRPr="00C76BC0">
              <w:rPr>
                <w:sz w:val="18"/>
                <w:szCs w:val="18"/>
              </w:rPr>
              <w:sym w:font="Wingdings" w:char="F071"/>
            </w:r>
            <w:r w:rsidRPr="00C76BC0">
              <w:rPr>
                <w:sz w:val="18"/>
                <w:szCs w:val="18"/>
              </w:rPr>
              <w:t xml:space="preserve"> в месяц </w:t>
            </w:r>
            <w:r w:rsidRPr="00C76BC0">
              <w:rPr>
                <w:sz w:val="18"/>
                <w:szCs w:val="18"/>
              </w:rPr>
              <w:sym w:font="Wingdings" w:char="F071"/>
            </w:r>
            <w:r w:rsidRPr="00C76BC0">
              <w:rPr>
                <w:sz w:val="18"/>
                <w:szCs w:val="18"/>
              </w:rPr>
              <w:t xml:space="preserve"> в год</w:t>
            </w:r>
          </w:p>
        </w:tc>
      </w:tr>
      <w:tr w:rsidR="00E3381C" w:rsidRPr="00D37424" w:rsidTr="005055ED">
        <w:tblPrEx>
          <w:tblCellMar>
            <w:left w:w="108" w:type="dxa"/>
            <w:right w:w="108" w:type="dxa"/>
          </w:tblCellMar>
        </w:tblPrEx>
        <w:trPr>
          <w:trHeight w:val="171"/>
        </w:trPr>
        <w:tc>
          <w:tcPr>
            <w:tcW w:w="3155" w:type="pct"/>
            <w:gridSpan w:val="33"/>
            <w:tcBorders>
              <w:top w:val="single" w:sz="4" w:space="0" w:color="000000"/>
              <w:left w:val="single" w:sz="8" w:space="0" w:color="000000"/>
              <w:bottom w:val="single" w:sz="4" w:space="0" w:color="000000"/>
              <w:right w:val="single" w:sz="8" w:space="0" w:color="000000"/>
            </w:tcBorders>
            <w:shd w:val="clear" w:color="auto" w:fill="auto"/>
            <w:vAlign w:val="center"/>
          </w:tcPr>
          <w:p w:rsidR="00E3381C" w:rsidRPr="00EA541E" w:rsidRDefault="00E3381C" w:rsidP="00E3381C">
            <w:pPr>
              <w:rPr>
                <w:sz w:val="14"/>
                <w:szCs w:val="14"/>
              </w:rPr>
            </w:pPr>
            <w:r w:rsidRPr="00EA541E">
              <w:rPr>
                <w:sz w:val="14"/>
                <w:szCs w:val="14"/>
              </w:rPr>
              <w:t>Акцептую Договор оферты «Условия использования электронных сре</w:t>
            </w:r>
            <w:proofErr w:type="gramStart"/>
            <w:r w:rsidRPr="00EA541E">
              <w:rPr>
                <w:sz w:val="14"/>
                <w:szCs w:val="14"/>
              </w:rPr>
              <w:t>дств пл</w:t>
            </w:r>
            <w:proofErr w:type="gramEnd"/>
            <w:r w:rsidRPr="00EA541E">
              <w:rPr>
                <w:sz w:val="14"/>
                <w:szCs w:val="14"/>
              </w:rPr>
              <w:t>атежа «Банковские карты».</w:t>
            </w:r>
          </w:p>
          <w:p w:rsidR="00E3381C" w:rsidRPr="00EA541E" w:rsidRDefault="00E3381C" w:rsidP="00E3381C">
            <w:pPr>
              <w:rPr>
                <w:sz w:val="14"/>
                <w:szCs w:val="14"/>
              </w:rPr>
            </w:pPr>
            <w:r w:rsidRPr="00EA541E">
              <w:rPr>
                <w:sz w:val="14"/>
                <w:szCs w:val="14"/>
              </w:rPr>
              <w:t xml:space="preserve">Настоящим подтверждаю правильность указанных в Заявлении данных. </w:t>
            </w:r>
          </w:p>
          <w:p w:rsidR="00E3381C" w:rsidRPr="00EA541E" w:rsidRDefault="00E3381C" w:rsidP="00E3381C">
            <w:pPr>
              <w:rPr>
                <w:sz w:val="14"/>
                <w:szCs w:val="14"/>
              </w:rPr>
            </w:pPr>
            <w:r w:rsidRPr="00EA541E">
              <w:rPr>
                <w:sz w:val="14"/>
                <w:szCs w:val="14"/>
              </w:rPr>
              <w:t xml:space="preserve">В случае изменения номера мобильного телефона обязуюсь сообщить новый номер Банку. </w:t>
            </w:r>
          </w:p>
          <w:p w:rsidR="00E3381C" w:rsidRPr="00EA541E" w:rsidRDefault="00E3381C" w:rsidP="00E3381C">
            <w:pPr>
              <w:rPr>
                <w:sz w:val="14"/>
                <w:szCs w:val="14"/>
              </w:rPr>
            </w:pPr>
            <w:r w:rsidRPr="00EA541E">
              <w:rPr>
                <w:sz w:val="14"/>
                <w:szCs w:val="14"/>
              </w:rPr>
              <w:t>Настоящим соглашаюсь с тем, что:</w:t>
            </w:r>
          </w:p>
          <w:p w:rsidR="00E3381C" w:rsidRPr="00EA541E" w:rsidRDefault="00E3381C" w:rsidP="00E3381C">
            <w:pPr>
              <w:rPr>
                <w:sz w:val="14"/>
                <w:szCs w:val="14"/>
              </w:rPr>
            </w:pPr>
            <w:r w:rsidRPr="00EA541E">
              <w:rPr>
                <w:sz w:val="14"/>
                <w:szCs w:val="14"/>
              </w:rPr>
              <w:t xml:space="preserve">- в случае недоступности мобильного телефона для получения SMS-сообщения в течение 24 часов попытки Банка доставить данное сообщение на указанный мобильный телефон прекращаются; </w:t>
            </w:r>
          </w:p>
          <w:p w:rsidR="00E3381C" w:rsidRPr="00EA541E" w:rsidRDefault="00E3381C" w:rsidP="00E3381C">
            <w:pPr>
              <w:rPr>
                <w:sz w:val="14"/>
                <w:szCs w:val="14"/>
              </w:rPr>
            </w:pPr>
            <w:r w:rsidRPr="00EA541E">
              <w:rPr>
                <w:sz w:val="14"/>
                <w:szCs w:val="14"/>
              </w:rPr>
              <w:t xml:space="preserve">- вне зависимости от состояния мобильного телефона (телефон выключен, находится вне зоны действия сети оператора связи, отключен за неуплату, переполнена память телефона и т.п.) SMS-сообщение по факту </w:t>
            </w:r>
            <w:proofErr w:type="spellStart"/>
            <w:r w:rsidR="00897030">
              <w:rPr>
                <w:sz w:val="14"/>
                <w:szCs w:val="14"/>
              </w:rPr>
              <w:t>Авторизаци</w:t>
            </w:r>
            <w:r w:rsidRPr="00EA541E">
              <w:rPr>
                <w:sz w:val="14"/>
                <w:szCs w:val="14"/>
              </w:rPr>
              <w:t>онного</w:t>
            </w:r>
            <w:proofErr w:type="spellEnd"/>
            <w:r w:rsidRPr="00EA541E">
              <w:rPr>
                <w:sz w:val="14"/>
                <w:szCs w:val="14"/>
              </w:rPr>
              <w:t xml:space="preserve"> запроса считается отправленным;</w:t>
            </w:r>
          </w:p>
          <w:p w:rsidR="00E3381C" w:rsidRPr="00EA541E" w:rsidRDefault="00E3381C" w:rsidP="00E3381C">
            <w:pPr>
              <w:rPr>
                <w:sz w:val="14"/>
                <w:szCs w:val="14"/>
              </w:rPr>
            </w:pPr>
            <w:r w:rsidRPr="00EA541E">
              <w:rPr>
                <w:sz w:val="14"/>
                <w:szCs w:val="14"/>
              </w:rPr>
              <w:t>- Банк не несет ответственности в случаях отсутствия доставки SMS-сообщений, если такие случаи обусловлены техническими проблемами, возникшими по вине операторов связи;</w:t>
            </w:r>
          </w:p>
          <w:p w:rsidR="00E3381C" w:rsidRPr="00D37424" w:rsidRDefault="00E3381C" w:rsidP="00E3381C">
            <w:pPr>
              <w:rPr>
                <w:sz w:val="18"/>
                <w:szCs w:val="18"/>
              </w:rPr>
            </w:pPr>
            <w:r w:rsidRPr="00EA541E">
              <w:rPr>
                <w:sz w:val="14"/>
                <w:szCs w:val="14"/>
              </w:rPr>
              <w:t>- Банк не несет ответственности за конфиденциальность передаваемой в SMS-сообщениях информации.</w:t>
            </w:r>
          </w:p>
        </w:tc>
        <w:tc>
          <w:tcPr>
            <w:tcW w:w="1845" w:type="pct"/>
            <w:gridSpan w:val="17"/>
            <w:tcBorders>
              <w:top w:val="single" w:sz="4" w:space="0" w:color="000000"/>
              <w:left w:val="single" w:sz="4" w:space="0" w:color="000000"/>
              <w:bottom w:val="single" w:sz="4" w:space="0" w:color="000000"/>
              <w:right w:val="single" w:sz="8" w:space="0" w:color="000000"/>
            </w:tcBorders>
            <w:shd w:val="clear" w:color="auto" w:fill="auto"/>
            <w:vAlign w:val="center"/>
          </w:tcPr>
          <w:p w:rsidR="00E3381C" w:rsidRDefault="00E3381C" w:rsidP="00E3381C">
            <w:pPr>
              <w:rPr>
                <w:sz w:val="18"/>
                <w:szCs w:val="18"/>
              </w:rPr>
            </w:pPr>
            <w:r w:rsidRPr="00D37424">
              <w:rPr>
                <w:sz w:val="18"/>
                <w:szCs w:val="18"/>
              </w:rPr>
              <w:t xml:space="preserve">Телефон для направления SMS-сообщений, в т.ч.  в рамках </w:t>
            </w:r>
            <w:r>
              <w:rPr>
                <w:sz w:val="18"/>
                <w:szCs w:val="18"/>
              </w:rPr>
              <w:t>Федерального закона от 27.06.2011</w:t>
            </w:r>
          </w:p>
          <w:p w:rsidR="00E3381C" w:rsidRPr="00D37424" w:rsidRDefault="00E3381C" w:rsidP="00E3381C">
            <w:pPr>
              <w:rPr>
                <w:sz w:val="18"/>
                <w:szCs w:val="18"/>
              </w:rPr>
            </w:pPr>
            <w:r w:rsidRPr="00D37424">
              <w:rPr>
                <w:sz w:val="18"/>
                <w:szCs w:val="18"/>
              </w:rPr>
              <w:t xml:space="preserve">161-ФЗ </w:t>
            </w:r>
            <w:r>
              <w:rPr>
                <w:sz w:val="18"/>
                <w:szCs w:val="18"/>
              </w:rPr>
              <w:t>«О национальной платежной системе»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1"/>
              <w:gridCol w:w="348"/>
              <w:gridCol w:w="348"/>
              <w:gridCol w:w="348"/>
              <w:gridCol w:w="348"/>
              <w:gridCol w:w="348"/>
              <w:gridCol w:w="347"/>
              <w:gridCol w:w="347"/>
              <w:gridCol w:w="347"/>
              <w:gridCol w:w="347"/>
              <w:gridCol w:w="347"/>
            </w:tblGrid>
            <w:tr w:rsidR="00E3381C" w:rsidRPr="00D37424" w:rsidTr="005055ED">
              <w:trPr>
                <w:trHeight w:val="308"/>
              </w:trPr>
              <w:tc>
                <w:tcPr>
                  <w:tcW w:w="461" w:type="dxa"/>
                </w:tcPr>
                <w:p w:rsidR="00E3381C" w:rsidRPr="00D37424" w:rsidRDefault="00E3381C" w:rsidP="00E3381C">
                  <w:pPr>
                    <w:rPr>
                      <w:sz w:val="18"/>
                      <w:szCs w:val="18"/>
                    </w:rPr>
                  </w:pPr>
                  <w:r w:rsidRPr="00D37424">
                    <w:rPr>
                      <w:sz w:val="18"/>
                      <w:szCs w:val="18"/>
                    </w:rPr>
                    <w:t>+7</w:t>
                  </w:r>
                </w:p>
              </w:tc>
              <w:tc>
                <w:tcPr>
                  <w:tcW w:w="348" w:type="dxa"/>
                </w:tcPr>
                <w:p w:rsidR="00E3381C" w:rsidRPr="00D37424" w:rsidRDefault="00E3381C" w:rsidP="00E3381C">
                  <w:pPr>
                    <w:rPr>
                      <w:sz w:val="18"/>
                      <w:szCs w:val="18"/>
                    </w:rPr>
                  </w:pPr>
                </w:p>
              </w:tc>
              <w:tc>
                <w:tcPr>
                  <w:tcW w:w="348" w:type="dxa"/>
                </w:tcPr>
                <w:p w:rsidR="00E3381C" w:rsidRPr="00D37424" w:rsidRDefault="00E3381C" w:rsidP="00E3381C">
                  <w:pPr>
                    <w:rPr>
                      <w:sz w:val="18"/>
                      <w:szCs w:val="18"/>
                    </w:rPr>
                  </w:pPr>
                </w:p>
              </w:tc>
              <w:tc>
                <w:tcPr>
                  <w:tcW w:w="348" w:type="dxa"/>
                </w:tcPr>
                <w:p w:rsidR="00E3381C" w:rsidRPr="00D37424" w:rsidRDefault="00E3381C" w:rsidP="00E3381C">
                  <w:pPr>
                    <w:rPr>
                      <w:sz w:val="18"/>
                      <w:szCs w:val="18"/>
                    </w:rPr>
                  </w:pPr>
                </w:p>
              </w:tc>
              <w:tc>
                <w:tcPr>
                  <w:tcW w:w="348" w:type="dxa"/>
                </w:tcPr>
                <w:p w:rsidR="00E3381C" w:rsidRPr="00D37424" w:rsidRDefault="00E3381C" w:rsidP="00E3381C">
                  <w:pPr>
                    <w:rPr>
                      <w:sz w:val="18"/>
                      <w:szCs w:val="18"/>
                    </w:rPr>
                  </w:pPr>
                </w:p>
              </w:tc>
              <w:tc>
                <w:tcPr>
                  <w:tcW w:w="348" w:type="dxa"/>
                </w:tcPr>
                <w:p w:rsidR="00E3381C" w:rsidRPr="00D37424" w:rsidRDefault="00E3381C" w:rsidP="00E3381C">
                  <w:pPr>
                    <w:rPr>
                      <w:sz w:val="18"/>
                      <w:szCs w:val="18"/>
                    </w:rPr>
                  </w:pPr>
                </w:p>
              </w:tc>
              <w:tc>
                <w:tcPr>
                  <w:tcW w:w="347" w:type="dxa"/>
                </w:tcPr>
                <w:p w:rsidR="00E3381C" w:rsidRPr="00D37424" w:rsidRDefault="00E3381C" w:rsidP="00E3381C">
                  <w:pPr>
                    <w:rPr>
                      <w:sz w:val="18"/>
                      <w:szCs w:val="18"/>
                    </w:rPr>
                  </w:pPr>
                </w:p>
              </w:tc>
              <w:tc>
                <w:tcPr>
                  <w:tcW w:w="347" w:type="dxa"/>
                </w:tcPr>
                <w:p w:rsidR="00E3381C" w:rsidRPr="00D37424" w:rsidRDefault="00E3381C" w:rsidP="00E3381C">
                  <w:pPr>
                    <w:rPr>
                      <w:sz w:val="18"/>
                      <w:szCs w:val="18"/>
                    </w:rPr>
                  </w:pPr>
                </w:p>
              </w:tc>
              <w:tc>
                <w:tcPr>
                  <w:tcW w:w="347" w:type="dxa"/>
                </w:tcPr>
                <w:p w:rsidR="00E3381C" w:rsidRPr="00D37424" w:rsidRDefault="00E3381C" w:rsidP="00E3381C">
                  <w:pPr>
                    <w:rPr>
                      <w:sz w:val="18"/>
                      <w:szCs w:val="18"/>
                    </w:rPr>
                  </w:pPr>
                </w:p>
              </w:tc>
              <w:tc>
                <w:tcPr>
                  <w:tcW w:w="347" w:type="dxa"/>
                </w:tcPr>
                <w:p w:rsidR="00E3381C" w:rsidRPr="00D37424" w:rsidRDefault="00E3381C" w:rsidP="00E3381C">
                  <w:pPr>
                    <w:rPr>
                      <w:sz w:val="18"/>
                      <w:szCs w:val="18"/>
                    </w:rPr>
                  </w:pPr>
                </w:p>
              </w:tc>
              <w:tc>
                <w:tcPr>
                  <w:tcW w:w="347" w:type="dxa"/>
                </w:tcPr>
                <w:p w:rsidR="00E3381C" w:rsidRPr="00D37424" w:rsidRDefault="00E3381C" w:rsidP="00E3381C">
                  <w:pPr>
                    <w:rPr>
                      <w:sz w:val="18"/>
                      <w:szCs w:val="18"/>
                    </w:rPr>
                  </w:pPr>
                </w:p>
              </w:tc>
            </w:tr>
          </w:tbl>
          <w:p w:rsidR="00E3381C" w:rsidRPr="00D37424" w:rsidRDefault="00E3381C" w:rsidP="00E3381C">
            <w:pPr>
              <w:snapToGrid w:val="0"/>
              <w:jc w:val="both"/>
              <w:rPr>
                <w:sz w:val="18"/>
                <w:szCs w:val="18"/>
              </w:rPr>
            </w:pPr>
          </w:p>
        </w:tc>
      </w:tr>
      <w:tr w:rsidR="00E3381C" w:rsidRPr="00D37424" w:rsidTr="005055ED">
        <w:tblPrEx>
          <w:tblCellMar>
            <w:left w:w="108" w:type="dxa"/>
            <w:right w:w="108" w:type="dxa"/>
          </w:tblCellMar>
        </w:tblPrEx>
        <w:trPr>
          <w:trHeight w:val="171"/>
        </w:trPr>
        <w:tc>
          <w:tcPr>
            <w:tcW w:w="3217" w:type="pct"/>
            <w:gridSpan w:val="35"/>
            <w:tcBorders>
              <w:top w:val="single" w:sz="4" w:space="0" w:color="000000"/>
              <w:left w:val="single" w:sz="8" w:space="0" w:color="000000"/>
              <w:bottom w:val="single" w:sz="4" w:space="0" w:color="000000"/>
            </w:tcBorders>
            <w:shd w:val="clear" w:color="auto" w:fill="auto"/>
            <w:vAlign w:val="center"/>
          </w:tcPr>
          <w:p w:rsidR="00E3381C" w:rsidRPr="00D37424" w:rsidRDefault="00E3381C" w:rsidP="00E3381C">
            <w:pPr>
              <w:snapToGrid w:val="0"/>
              <w:jc w:val="both"/>
              <w:rPr>
                <w:sz w:val="18"/>
                <w:szCs w:val="18"/>
              </w:rPr>
            </w:pPr>
            <w:r w:rsidRPr="00D37424">
              <w:rPr>
                <w:sz w:val="18"/>
                <w:szCs w:val="18"/>
              </w:rPr>
              <w:t>Название дополнительного/операционного офиса, в котором Вы будете получать Карту</w:t>
            </w:r>
            <w:r w:rsidRPr="00D37424">
              <w:rPr>
                <w:rStyle w:val="afc"/>
              </w:rPr>
              <w:footnoteReference w:id="5"/>
            </w:r>
            <w:r w:rsidRPr="00D37424">
              <w:rPr>
                <w:sz w:val="18"/>
                <w:szCs w:val="18"/>
              </w:rPr>
              <w:t xml:space="preserve">                                                                    </w:t>
            </w:r>
          </w:p>
        </w:tc>
        <w:tc>
          <w:tcPr>
            <w:tcW w:w="1783" w:type="pct"/>
            <w:gridSpan w:val="15"/>
            <w:tcBorders>
              <w:top w:val="single" w:sz="4" w:space="0" w:color="000000"/>
              <w:left w:val="single" w:sz="4" w:space="0" w:color="000000"/>
              <w:bottom w:val="single" w:sz="4" w:space="0" w:color="000000"/>
              <w:right w:val="single" w:sz="8" w:space="0" w:color="000000"/>
            </w:tcBorders>
            <w:shd w:val="clear" w:color="auto" w:fill="auto"/>
            <w:vAlign w:val="center"/>
          </w:tcPr>
          <w:p w:rsidR="00E3381C" w:rsidRPr="00D37424" w:rsidRDefault="00E3381C" w:rsidP="00E3381C">
            <w:pPr>
              <w:snapToGrid w:val="0"/>
              <w:jc w:val="both"/>
              <w:rPr>
                <w:sz w:val="18"/>
                <w:szCs w:val="18"/>
              </w:rPr>
            </w:pPr>
          </w:p>
        </w:tc>
      </w:tr>
      <w:tr w:rsidR="00E3381C" w:rsidRPr="00D37424" w:rsidTr="005055ED">
        <w:tblPrEx>
          <w:tblCellMar>
            <w:left w:w="108" w:type="dxa"/>
            <w:right w:w="108" w:type="dxa"/>
          </w:tblCellMar>
        </w:tblPrEx>
        <w:trPr>
          <w:trHeight w:val="144"/>
        </w:trPr>
        <w:tc>
          <w:tcPr>
            <w:tcW w:w="5000" w:type="pct"/>
            <w:gridSpan w:val="50"/>
            <w:tcBorders>
              <w:top w:val="single" w:sz="4" w:space="0" w:color="000000"/>
              <w:left w:val="single" w:sz="8" w:space="0" w:color="000000"/>
              <w:bottom w:val="single" w:sz="4" w:space="0" w:color="000000"/>
              <w:right w:val="single" w:sz="8" w:space="0" w:color="000000"/>
            </w:tcBorders>
            <w:shd w:val="clear" w:color="auto" w:fill="FFC000"/>
            <w:vAlign w:val="center"/>
          </w:tcPr>
          <w:p w:rsidR="00E3381C" w:rsidRPr="00D37424" w:rsidRDefault="00E3381C" w:rsidP="00E3381C">
            <w:pPr>
              <w:pStyle w:val="1"/>
              <w:tabs>
                <w:tab w:val="num" w:pos="432"/>
              </w:tabs>
              <w:suppressAutoHyphens/>
              <w:snapToGrid w:val="0"/>
              <w:spacing w:before="0" w:after="0"/>
              <w:ind w:right="3"/>
              <w:jc w:val="center"/>
              <w:rPr>
                <w:rFonts w:ascii="Times New Roman" w:hAnsi="Times New Roman"/>
                <w:sz w:val="18"/>
                <w:szCs w:val="18"/>
              </w:rPr>
            </w:pPr>
            <w:r w:rsidRPr="00D37424">
              <w:rPr>
                <w:rFonts w:ascii="Times New Roman" w:hAnsi="Times New Roman"/>
                <w:sz w:val="18"/>
                <w:szCs w:val="18"/>
              </w:rPr>
              <w:t xml:space="preserve"> ПЕРСОНАЛЬНЫЕ ДАННЫЕ </w:t>
            </w:r>
            <w:r>
              <w:rPr>
                <w:rFonts w:ascii="Times New Roman" w:hAnsi="Times New Roman"/>
                <w:sz w:val="18"/>
                <w:szCs w:val="18"/>
              </w:rPr>
              <w:t>ДЕРЖАТЕЛЯ ДОПОЛНИТЕЛЬНОЙ КАРТЫ</w:t>
            </w:r>
          </w:p>
        </w:tc>
      </w:tr>
      <w:tr w:rsidR="00E3381C" w:rsidRPr="00D37424" w:rsidTr="005055ED">
        <w:tblPrEx>
          <w:tblCellMar>
            <w:left w:w="108" w:type="dxa"/>
            <w:right w:w="108" w:type="dxa"/>
          </w:tblCellMar>
        </w:tblPrEx>
        <w:trPr>
          <w:trHeight w:val="565"/>
        </w:trPr>
        <w:tc>
          <w:tcPr>
            <w:tcW w:w="1043" w:type="pct"/>
            <w:gridSpan w:val="3"/>
            <w:tcBorders>
              <w:top w:val="single" w:sz="4" w:space="0" w:color="000000"/>
              <w:left w:val="single" w:sz="8" w:space="0" w:color="000000"/>
              <w:bottom w:val="single" w:sz="4" w:space="0" w:color="000000"/>
            </w:tcBorders>
            <w:shd w:val="clear" w:color="auto" w:fill="auto"/>
            <w:vAlign w:val="center"/>
          </w:tcPr>
          <w:p w:rsidR="00E3381C" w:rsidRPr="00D37424" w:rsidRDefault="00E3381C" w:rsidP="00E3381C">
            <w:pPr>
              <w:snapToGrid w:val="0"/>
              <w:ind w:right="3"/>
              <w:rPr>
                <w:sz w:val="18"/>
                <w:szCs w:val="18"/>
              </w:rPr>
            </w:pPr>
            <w:r w:rsidRPr="00D37424">
              <w:rPr>
                <w:sz w:val="18"/>
                <w:szCs w:val="18"/>
              </w:rPr>
              <w:t>ФИО Клиента (полностью)</w:t>
            </w:r>
          </w:p>
        </w:tc>
        <w:tc>
          <w:tcPr>
            <w:tcW w:w="3957" w:type="pct"/>
            <w:gridSpan w:val="47"/>
            <w:tcBorders>
              <w:top w:val="single" w:sz="4" w:space="0" w:color="000000"/>
              <w:left w:val="single" w:sz="4" w:space="0" w:color="000000"/>
              <w:bottom w:val="single" w:sz="4" w:space="0" w:color="000000"/>
              <w:right w:val="single" w:sz="8" w:space="0" w:color="000000"/>
            </w:tcBorders>
            <w:shd w:val="clear" w:color="auto" w:fill="auto"/>
            <w:vAlign w:val="center"/>
          </w:tcPr>
          <w:p w:rsidR="00E3381C" w:rsidRPr="00D37424" w:rsidRDefault="00E3381C" w:rsidP="00E3381C">
            <w:pPr>
              <w:snapToGrid w:val="0"/>
              <w:ind w:right="3"/>
              <w:rPr>
                <w:sz w:val="18"/>
                <w:szCs w:val="18"/>
              </w:rPr>
            </w:pPr>
          </w:p>
        </w:tc>
      </w:tr>
      <w:tr w:rsidR="00E3381C" w:rsidRPr="00D37424" w:rsidTr="005055ED">
        <w:tblPrEx>
          <w:tblCellMar>
            <w:left w:w="108" w:type="dxa"/>
            <w:right w:w="108" w:type="dxa"/>
          </w:tblCellMar>
        </w:tblPrEx>
        <w:trPr>
          <w:trHeight w:val="291"/>
        </w:trPr>
        <w:tc>
          <w:tcPr>
            <w:tcW w:w="1043" w:type="pct"/>
            <w:gridSpan w:val="3"/>
            <w:tcBorders>
              <w:top w:val="single" w:sz="4" w:space="0" w:color="000000"/>
              <w:left w:val="single" w:sz="8" w:space="0" w:color="000000"/>
              <w:bottom w:val="single" w:sz="4" w:space="0" w:color="000000"/>
            </w:tcBorders>
            <w:shd w:val="clear" w:color="auto" w:fill="FFFFFF"/>
            <w:vAlign w:val="center"/>
          </w:tcPr>
          <w:p w:rsidR="00E3381C" w:rsidRPr="00D37424" w:rsidRDefault="00E3381C" w:rsidP="00E3381C">
            <w:pPr>
              <w:snapToGrid w:val="0"/>
              <w:ind w:right="6"/>
              <w:rPr>
                <w:sz w:val="18"/>
                <w:szCs w:val="18"/>
              </w:rPr>
            </w:pPr>
            <w:r w:rsidRPr="00D37424">
              <w:rPr>
                <w:sz w:val="18"/>
                <w:szCs w:val="18"/>
              </w:rPr>
              <w:t>Дата рождения</w:t>
            </w:r>
          </w:p>
        </w:tc>
        <w:tc>
          <w:tcPr>
            <w:tcW w:w="950" w:type="pct"/>
            <w:gridSpan w:val="12"/>
            <w:tcBorders>
              <w:top w:val="single" w:sz="4" w:space="0" w:color="000000"/>
              <w:left w:val="single" w:sz="4" w:space="0" w:color="000000"/>
              <w:bottom w:val="single" w:sz="4" w:space="0" w:color="000000"/>
            </w:tcBorders>
            <w:shd w:val="clear" w:color="auto" w:fill="FFFFFF"/>
            <w:vAlign w:val="center"/>
          </w:tcPr>
          <w:p w:rsidR="00E3381C" w:rsidRPr="00D37424" w:rsidRDefault="00E3381C" w:rsidP="00E3381C">
            <w:pPr>
              <w:snapToGrid w:val="0"/>
              <w:ind w:right="3"/>
              <w:rPr>
                <w:sz w:val="18"/>
                <w:szCs w:val="18"/>
              </w:rPr>
            </w:pPr>
          </w:p>
        </w:tc>
        <w:tc>
          <w:tcPr>
            <w:tcW w:w="786" w:type="pct"/>
            <w:gridSpan w:val="10"/>
            <w:tcBorders>
              <w:top w:val="single" w:sz="4" w:space="0" w:color="000000"/>
              <w:left w:val="single" w:sz="4" w:space="0" w:color="000000"/>
              <w:bottom w:val="single" w:sz="4" w:space="0" w:color="000000"/>
            </w:tcBorders>
            <w:shd w:val="clear" w:color="auto" w:fill="FFFFFF"/>
            <w:vAlign w:val="center"/>
          </w:tcPr>
          <w:p w:rsidR="00E3381C" w:rsidRPr="00D37424" w:rsidRDefault="00E3381C" w:rsidP="00E3381C">
            <w:pPr>
              <w:snapToGrid w:val="0"/>
              <w:ind w:right="3"/>
              <w:rPr>
                <w:sz w:val="18"/>
                <w:szCs w:val="18"/>
              </w:rPr>
            </w:pPr>
            <w:r w:rsidRPr="00D37424">
              <w:rPr>
                <w:sz w:val="18"/>
                <w:szCs w:val="18"/>
              </w:rPr>
              <w:t>Место рождения</w:t>
            </w:r>
          </w:p>
        </w:tc>
        <w:tc>
          <w:tcPr>
            <w:tcW w:w="2222" w:type="pct"/>
            <w:gridSpan w:val="25"/>
            <w:tcBorders>
              <w:top w:val="single" w:sz="4" w:space="0" w:color="000000"/>
              <w:left w:val="single" w:sz="4" w:space="0" w:color="000000"/>
              <w:bottom w:val="single" w:sz="4" w:space="0" w:color="000000"/>
              <w:right w:val="single" w:sz="8" w:space="0" w:color="000000"/>
            </w:tcBorders>
            <w:shd w:val="clear" w:color="auto" w:fill="FFFFFF"/>
            <w:vAlign w:val="center"/>
          </w:tcPr>
          <w:p w:rsidR="00E3381C" w:rsidRPr="00D37424" w:rsidRDefault="00E3381C" w:rsidP="00E3381C">
            <w:pPr>
              <w:snapToGrid w:val="0"/>
              <w:ind w:right="3"/>
              <w:rPr>
                <w:sz w:val="18"/>
                <w:szCs w:val="18"/>
              </w:rPr>
            </w:pPr>
          </w:p>
        </w:tc>
      </w:tr>
      <w:tr w:rsidR="00E3381C" w:rsidRPr="00D37424" w:rsidTr="005055ED">
        <w:tblPrEx>
          <w:tblCellMar>
            <w:left w:w="108" w:type="dxa"/>
            <w:right w:w="108" w:type="dxa"/>
          </w:tblCellMar>
        </w:tblPrEx>
        <w:trPr>
          <w:trHeight w:val="478"/>
        </w:trPr>
        <w:tc>
          <w:tcPr>
            <w:tcW w:w="1043" w:type="pct"/>
            <w:gridSpan w:val="3"/>
            <w:tcBorders>
              <w:top w:val="single" w:sz="4" w:space="0" w:color="000000"/>
              <w:left w:val="single" w:sz="8" w:space="0" w:color="000000"/>
              <w:bottom w:val="single" w:sz="4" w:space="0" w:color="000000"/>
            </w:tcBorders>
            <w:shd w:val="clear" w:color="auto" w:fill="FFFFFF"/>
            <w:vAlign w:val="center"/>
          </w:tcPr>
          <w:p w:rsidR="00E3381C" w:rsidRPr="00D37424" w:rsidRDefault="00E3381C" w:rsidP="00E3381C">
            <w:pPr>
              <w:snapToGrid w:val="0"/>
              <w:ind w:right="6"/>
              <w:rPr>
                <w:sz w:val="18"/>
                <w:szCs w:val="18"/>
              </w:rPr>
            </w:pPr>
            <w:r w:rsidRPr="00D37424">
              <w:rPr>
                <w:sz w:val="18"/>
                <w:szCs w:val="18"/>
              </w:rPr>
              <w:t>Пол</w:t>
            </w:r>
          </w:p>
        </w:tc>
        <w:tc>
          <w:tcPr>
            <w:tcW w:w="917" w:type="pct"/>
            <w:gridSpan w:val="11"/>
            <w:tcBorders>
              <w:top w:val="single" w:sz="4" w:space="0" w:color="000000"/>
              <w:left w:val="single" w:sz="4" w:space="0" w:color="000000"/>
              <w:bottom w:val="single" w:sz="4" w:space="0" w:color="000000"/>
            </w:tcBorders>
            <w:shd w:val="clear" w:color="auto" w:fill="FFFFFF"/>
            <w:vAlign w:val="center"/>
          </w:tcPr>
          <w:p w:rsidR="00E3381C" w:rsidRPr="00D37424" w:rsidRDefault="00E3381C" w:rsidP="00E3381C">
            <w:pPr>
              <w:snapToGrid w:val="0"/>
              <w:ind w:right="6"/>
              <w:rPr>
                <w:sz w:val="18"/>
                <w:szCs w:val="18"/>
                <w:lang w:val="en-US"/>
              </w:rPr>
            </w:pPr>
            <w:r w:rsidRPr="00D37424">
              <w:rPr>
                <w:rFonts w:ascii="Wingdings" w:hAnsi="Wingdings"/>
                <w:sz w:val="18"/>
                <w:szCs w:val="18"/>
              </w:rPr>
              <w:t></w:t>
            </w:r>
            <w:r w:rsidRPr="00D37424">
              <w:rPr>
                <w:sz w:val="18"/>
                <w:szCs w:val="18"/>
              </w:rPr>
              <w:t xml:space="preserve"> Мужской </w:t>
            </w:r>
          </w:p>
          <w:p w:rsidR="00E3381C" w:rsidRPr="00D37424" w:rsidRDefault="00E3381C" w:rsidP="00E3381C">
            <w:pPr>
              <w:snapToGrid w:val="0"/>
              <w:ind w:right="6"/>
              <w:rPr>
                <w:sz w:val="18"/>
                <w:szCs w:val="18"/>
              </w:rPr>
            </w:pPr>
            <w:r w:rsidRPr="00D37424">
              <w:rPr>
                <w:rFonts w:ascii="Wingdings" w:hAnsi="Wingdings"/>
                <w:sz w:val="18"/>
                <w:szCs w:val="18"/>
              </w:rPr>
              <w:t></w:t>
            </w:r>
            <w:r w:rsidRPr="00D37424">
              <w:rPr>
                <w:sz w:val="18"/>
                <w:szCs w:val="18"/>
              </w:rPr>
              <w:t xml:space="preserve"> Женский</w:t>
            </w:r>
          </w:p>
        </w:tc>
        <w:tc>
          <w:tcPr>
            <w:tcW w:w="818" w:type="pct"/>
            <w:gridSpan w:val="11"/>
            <w:tcBorders>
              <w:top w:val="single" w:sz="4" w:space="0" w:color="000000"/>
              <w:left w:val="single" w:sz="4" w:space="0" w:color="000000"/>
              <w:bottom w:val="single" w:sz="4" w:space="0" w:color="000000"/>
            </w:tcBorders>
            <w:shd w:val="clear" w:color="auto" w:fill="FFFFFF"/>
            <w:vAlign w:val="center"/>
          </w:tcPr>
          <w:p w:rsidR="00E3381C" w:rsidRPr="00D37424" w:rsidRDefault="00E3381C" w:rsidP="00E3381C">
            <w:pPr>
              <w:snapToGrid w:val="0"/>
              <w:ind w:right="6"/>
              <w:rPr>
                <w:sz w:val="18"/>
                <w:szCs w:val="18"/>
              </w:rPr>
            </w:pPr>
            <w:r w:rsidRPr="00D37424">
              <w:rPr>
                <w:sz w:val="18"/>
                <w:szCs w:val="18"/>
              </w:rPr>
              <w:t>Гражданство (подданство)</w:t>
            </w:r>
          </w:p>
        </w:tc>
        <w:tc>
          <w:tcPr>
            <w:tcW w:w="2222" w:type="pct"/>
            <w:gridSpan w:val="25"/>
            <w:tcBorders>
              <w:top w:val="single" w:sz="4" w:space="0" w:color="000000"/>
              <w:left w:val="single" w:sz="4" w:space="0" w:color="000000"/>
              <w:bottom w:val="single" w:sz="4" w:space="0" w:color="000000"/>
              <w:right w:val="single" w:sz="8" w:space="0" w:color="000000"/>
            </w:tcBorders>
            <w:shd w:val="clear" w:color="auto" w:fill="FFFFFF"/>
            <w:vAlign w:val="center"/>
          </w:tcPr>
          <w:p w:rsidR="00E3381C" w:rsidRPr="00D37424" w:rsidRDefault="00E3381C" w:rsidP="00E3381C">
            <w:pPr>
              <w:snapToGrid w:val="0"/>
              <w:ind w:right="6"/>
              <w:rPr>
                <w:sz w:val="18"/>
                <w:szCs w:val="18"/>
              </w:rPr>
            </w:pPr>
            <w:r w:rsidRPr="00D37424">
              <w:rPr>
                <w:rFonts w:ascii="Wingdings" w:hAnsi="Wingdings"/>
                <w:sz w:val="18"/>
                <w:szCs w:val="18"/>
              </w:rPr>
              <w:t></w:t>
            </w:r>
            <w:r w:rsidRPr="00D37424">
              <w:rPr>
                <w:sz w:val="18"/>
                <w:szCs w:val="18"/>
              </w:rPr>
              <w:t xml:space="preserve"> РФ</w:t>
            </w:r>
            <w:proofErr w:type="gramStart"/>
            <w:r w:rsidRPr="00D37424">
              <w:rPr>
                <w:sz w:val="18"/>
                <w:szCs w:val="18"/>
                <w:lang w:val="en-US"/>
              </w:rPr>
              <w:t xml:space="preserve">   </w:t>
            </w:r>
            <w:r w:rsidRPr="00D37424">
              <w:rPr>
                <w:sz w:val="18"/>
                <w:szCs w:val="18"/>
              </w:rPr>
              <w:t xml:space="preserve">  </w:t>
            </w:r>
            <w:r w:rsidRPr="00D37424">
              <w:rPr>
                <w:sz w:val="18"/>
                <w:szCs w:val="18"/>
                <w:lang w:val="en-US"/>
              </w:rPr>
              <w:t xml:space="preserve">     </w:t>
            </w:r>
            <w:r w:rsidRPr="00D37424">
              <w:rPr>
                <w:sz w:val="18"/>
                <w:szCs w:val="18"/>
              </w:rPr>
              <w:t xml:space="preserve">  </w:t>
            </w:r>
            <w:r w:rsidRPr="00D37424">
              <w:rPr>
                <w:rFonts w:ascii="Wingdings" w:hAnsi="Wingdings"/>
                <w:sz w:val="18"/>
                <w:szCs w:val="18"/>
              </w:rPr>
              <w:t></w:t>
            </w:r>
            <w:r w:rsidRPr="00D37424">
              <w:rPr>
                <w:sz w:val="18"/>
                <w:szCs w:val="18"/>
              </w:rPr>
              <w:t xml:space="preserve"> И</w:t>
            </w:r>
            <w:proofErr w:type="gramEnd"/>
            <w:r w:rsidRPr="00D37424">
              <w:rPr>
                <w:sz w:val="18"/>
                <w:szCs w:val="18"/>
              </w:rPr>
              <w:t>ное ________________</w:t>
            </w:r>
            <w:r w:rsidRPr="00D37424">
              <w:rPr>
                <w:sz w:val="18"/>
                <w:szCs w:val="18"/>
                <w:lang w:val="en-US"/>
              </w:rPr>
              <w:t>______________</w:t>
            </w:r>
            <w:r w:rsidRPr="00D37424">
              <w:rPr>
                <w:sz w:val="18"/>
                <w:szCs w:val="18"/>
              </w:rPr>
              <w:t xml:space="preserve"> (указать)</w:t>
            </w:r>
          </w:p>
        </w:tc>
      </w:tr>
      <w:tr w:rsidR="00E3381C" w:rsidRPr="00D37424" w:rsidTr="005055ED">
        <w:tblPrEx>
          <w:tblCellMar>
            <w:left w:w="108" w:type="dxa"/>
            <w:right w:w="108" w:type="dxa"/>
          </w:tblCellMar>
        </w:tblPrEx>
        <w:trPr>
          <w:trHeight w:val="55"/>
        </w:trPr>
        <w:tc>
          <w:tcPr>
            <w:tcW w:w="1043" w:type="pct"/>
            <w:gridSpan w:val="3"/>
            <w:vMerge w:val="restart"/>
            <w:tcBorders>
              <w:top w:val="single" w:sz="4" w:space="0" w:color="000000"/>
              <w:left w:val="single" w:sz="8" w:space="0" w:color="000000"/>
              <w:bottom w:val="single" w:sz="4" w:space="0" w:color="000000"/>
            </w:tcBorders>
            <w:shd w:val="clear" w:color="auto" w:fill="FFFFFF"/>
            <w:vAlign w:val="center"/>
          </w:tcPr>
          <w:p w:rsidR="00E3381C" w:rsidRPr="00D37424" w:rsidRDefault="00E3381C" w:rsidP="00E3381C">
            <w:pPr>
              <w:snapToGrid w:val="0"/>
              <w:ind w:right="3"/>
              <w:rPr>
                <w:sz w:val="18"/>
                <w:szCs w:val="18"/>
              </w:rPr>
            </w:pPr>
            <w:r w:rsidRPr="00D37424">
              <w:rPr>
                <w:sz w:val="18"/>
                <w:szCs w:val="18"/>
              </w:rPr>
              <w:t>Данные документа, удостоверяющего личность</w:t>
            </w:r>
          </w:p>
        </w:tc>
        <w:tc>
          <w:tcPr>
            <w:tcW w:w="471" w:type="pct"/>
            <w:gridSpan w:val="6"/>
            <w:tcBorders>
              <w:top w:val="single" w:sz="4" w:space="0" w:color="000000"/>
              <w:left w:val="single" w:sz="4" w:space="0" w:color="000000"/>
              <w:bottom w:val="single" w:sz="4" w:space="0" w:color="000000"/>
            </w:tcBorders>
            <w:shd w:val="clear" w:color="auto" w:fill="FFFFFF"/>
          </w:tcPr>
          <w:p w:rsidR="00E3381C" w:rsidRPr="00D37424" w:rsidRDefault="00E3381C" w:rsidP="00E3381C">
            <w:pPr>
              <w:snapToGrid w:val="0"/>
              <w:ind w:right="3"/>
              <w:jc w:val="center"/>
              <w:rPr>
                <w:sz w:val="18"/>
                <w:szCs w:val="18"/>
              </w:rPr>
            </w:pPr>
            <w:r w:rsidRPr="00D37424">
              <w:rPr>
                <w:sz w:val="18"/>
                <w:szCs w:val="18"/>
              </w:rPr>
              <w:t>Тип</w:t>
            </w:r>
          </w:p>
          <w:p w:rsidR="00E3381C" w:rsidRPr="00D37424" w:rsidRDefault="00E3381C" w:rsidP="00E3381C">
            <w:pPr>
              <w:snapToGrid w:val="0"/>
              <w:ind w:right="3"/>
              <w:rPr>
                <w:sz w:val="18"/>
                <w:szCs w:val="18"/>
              </w:rPr>
            </w:pPr>
            <w:r w:rsidRPr="00D37424">
              <w:rPr>
                <w:sz w:val="18"/>
                <w:szCs w:val="18"/>
              </w:rPr>
              <w:t>документа</w:t>
            </w:r>
          </w:p>
        </w:tc>
        <w:tc>
          <w:tcPr>
            <w:tcW w:w="1393" w:type="pct"/>
            <w:gridSpan w:val="19"/>
            <w:tcBorders>
              <w:left w:val="single" w:sz="4" w:space="0" w:color="000000"/>
            </w:tcBorders>
            <w:shd w:val="clear" w:color="auto" w:fill="FFFFFF"/>
          </w:tcPr>
          <w:p w:rsidR="00E3381C" w:rsidRPr="00D37424" w:rsidRDefault="00E3381C" w:rsidP="00E3381C">
            <w:pPr>
              <w:snapToGrid w:val="0"/>
              <w:ind w:right="3"/>
              <w:rPr>
                <w:sz w:val="18"/>
                <w:szCs w:val="18"/>
              </w:rPr>
            </w:pPr>
            <w:r w:rsidRPr="00D37424">
              <w:rPr>
                <w:rFonts w:ascii="Wingdings" w:hAnsi="Wingdings"/>
                <w:sz w:val="18"/>
                <w:szCs w:val="18"/>
              </w:rPr>
              <w:t></w:t>
            </w:r>
            <w:r w:rsidRPr="00D37424">
              <w:rPr>
                <w:sz w:val="18"/>
                <w:szCs w:val="18"/>
              </w:rPr>
              <w:t xml:space="preserve"> Паспорт гражданина РФ</w:t>
            </w:r>
          </w:p>
          <w:p w:rsidR="00E3381C" w:rsidRPr="00D37424" w:rsidRDefault="00E3381C" w:rsidP="00E3381C">
            <w:pPr>
              <w:ind w:right="3"/>
              <w:rPr>
                <w:sz w:val="18"/>
                <w:szCs w:val="18"/>
              </w:rPr>
            </w:pPr>
            <w:r w:rsidRPr="00D37424">
              <w:rPr>
                <w:rFonts w:ascii="Wingdings" w:hAnsi="Wingdings"/>
                <w:sz w:val="18"/>
                <w:szCs w:val="18"/>
              </w:rPr>
              <w:t></w:t>
            </w:r>
            <w:r w:rsidRPr="00D37424">
              <w:rPr>
                <w:sz w:val="18"/>
                <w:szCs w:val="18"/>
              </w:rPr>
              <w:t xml:space="preserve"> Заграничный паспорт гражданина РФ</w:t>
            </w:r>
          </w:p>
          <w:p w:rsidR="00E3381C" w:rsidRPr="00D37424" w:rsidRDefault="00E3381C" w:rsidP="00E3381C">
            <w:pPr>
              <w:ind w:right="3"/>
              <w:rPr>
                <w:sz w:val="18"/>
                <w:szCs w:val="18"/>
              </w:rPr>
            </w:pPr>
          </w:p>
        </w:tc>
        <w:tc>
          <w:tcPr>
            <w:tcW w:w="1193" w:type="pct"/>
            <w:gridSpan w:val="19"/>
            <w:shd w:val="clear" w:color="auto" w:fill="FFFFFF"/>
          </w:tcPr>
          <w:p w:rsidR="00E3381C" w:rsidRPr="00A203C4" w:rsidRDefault="00E3381C" w:rsidP="00E3381C">
            <w:pPr>
              <w:ind w:right="3"/>
              <w:rPr>
                <w:sz w:val="18"/>
                <w:szCs w:val="18"/>
              </w:rPr>
            </w:pPr>
            <w:r w:rsidRPr="00D37424">
              <w:rPr>
                <w:rFonts w:ascii="Wingdings" w:hAnsi="Wingdings"/>
                <w:sz w:val="18"/>
                <w:szCs w:val="18"/>
              </w:rPr>
              <w:t></w:t>
            </w:r>
            <w:r w:rsidRPr="00D37424">
              <w:rPr>
                <w:sz w:val="18"/>
                <w:szCs w:val="18"/>
              </w:rPr>
              <w:t xml:space="preserve"> Свидетельство о рождении</w:t>
            </w:r>
          </w:p>
          <w:p w:rsidR="00E3381C" w:rsidRPr="00D37424" w:rsidRDefault="00E3381C" w:rsidP="00E3381C">
            <w:pPr>
              <w:snapToGrid w:val="0"/>
              <w:ind w:right="3"/>
              <w:rPr>
                <w:sz w:val="18"/>
                <w:szCs w:val="18"/>
              </w:rPr>
            </w:pPr>
            <w:r w:rsidRPr="00D37424">
              <w:rPr>
                <w:rFonts w:ascii="Wingdings" w:hAnsi="Wingdings"/>
                <w:sz w:val="18"/>
                <w:szCs w:val="18"/>
              </w:rPr>
              <w:t></w:t>
            </w:r>
            <w:r w:rsidRPr="00D37424">
              <w:rPr>
                <w:sz w:val="18"/>
                <w:szCs w:val="18"/>
              </w:rPr>
              <w:t xml:space="preserve"> Паспорт иностранного гражданина</w:t>
            </w:r>
          </w:p>
          <w:p w:rsidR="00E3381C" w:rsidRPr="00A203C4" w:rsidRDefault="00E3381C" w:rsidP="00E3381C">
            <w:pPr>
              <w:ind w:right="3"/>
              <w:rPr>
                <w:sz w:val="18"/>
                <w:szCs w:val="18"/>
              </w:rPr>
            </w:pPr>
          </w:p>
        </w:tc>
        <w:tc>
          <w:tcPr>
            <w:tcW w:w="901" w:type="pct"/>
            <w:gridSpan w:val="3"/>
            <w:tcBorders>
              <w:right w:val="single" w:sz="8" w:space="0" w:color="000000"/>
            </w:tcBorders>
            <w:shd w:val="clear" w:color="auto" w:fill="FFFFFF"/>
          </w:tcPr>
          <w:p w:rsidR="00E3381C" w:rsidRPr="00D37424" w:rsidRDefault="00E3381C" w:rsidP="00E3381C">
            <w:pPr>
              <w:ind w:right="3"/>
              <w:rPr>
                <w:sz w:val="18"/>
                <w:szCs w:val="18"/>
              </w:rPr>
            </w:pPr>
            <w:r w:rsidRPr="00D37424">
              <w:rPr>
                <w:rFonts w:ascii="Wingdings" w:hAnsi="Wingdings"/>
                <w:sz w:val="18"/>
                <w:szCs w:val="18"/>
              </w:rPr>
              <w:t></w:t>
            </w:r>
            <w:r w:rsidRPr="00D37424">
              <w:rPr>
                <w:sz w:val="18"/>
                <w:szCs w:val="18"/>
              </w:rPr>
              <w:t xml:space="preserve"> Иной документ _____________</w:t>
            </w:r>
          </w:p>
        </w:tc>
      </w:tr>
      <w:tr w:rsidR="00E3381C" w:rsidRPr="00D37424" w:rsidTr="005055ED">
        <w:tblPrEx>
          <w:tblCellMar>
            <w:left w:w="108" w:type="dxa"/>
            <w:right w:w="108" w:type="dxa"/>
          </w:tblCellMar>
        </w:tblPrEx>
        <w:trPr>
          <w:trHeight w:val="55"/>
        </w:trPr>
        <w:tc>
          <w:tcPr>
            <w:tcW w:w="1043" w:type="pct"/>
            <w:gridSpan w:val="3"/>
            <w:vMerge/>
            <w:tcBorders>
              <w:top w:val="single" w:sz="4" w:space="0" w:color="000000"/>
              <w:left w:val="single" w:sz="8" w:space="0" w:color="000000"/>
              <w:bottom w:val="single" w:sz="4" w:space="0" w:color="000000"/>
            </w:tcBorders>
            <w:shd w:val="clear" w:color="auto" w:fill="FFFFFF"/>
            <w:vAlign w:val="center"/>
          </w:tcPr>
          <w:p w:rsidR="00E3381C" w:rsidRPr="00D37424" w:rsidRDefault="00E3381C" w:rsidP="00E3381C">
            <w:pPr>
              <w:snapToGrid w:val="0"/>
              <w:ind w:right="3"/>
              <w:rPr>
                <w:sz w:val="18"/>
                <w:szCs w:val="18"/>
              </w:rPr>
            </w:pPr>
          </w:p>
        </w:tc>
        <w:tc>
          <w:tcPr>
            <w:tcW w:w="465" w:type="pct"/>
            <w:gridSpan w:val="5"/>
            <w:tcBorders>
              <w:top w:val="single" w:sz="4" w:space="0" w:color="000000"/>
              <w:left w:val="single" w:sz="4" w:space="0" w:color="000000"/>
              <w:bottom w:val="single" w:sz="4" w:space="0" w:color="000000"/>
            </w:tcBorders>
            <w:shd w:val="clear" w:color="auto" w:fill="FFFFFF"/>
          </w:tcPr>
          <w:p w:rsidR="00E3381C" w:rsidRPr="00D37424" w:rsidRDefault="00E3381C" w:rsidP="00E3381C">
            <w:pPr>
              <w:snapToGrid w:val="0"/>
              <w:ind w:right="3"/>
              <w:rPr>
                <w:sz w:val="18"/>
                <w:szCs w:val="18"/>
              </w:rPr>
            </w:pPr>
            <w:r w:rsidRPr="00D37424">
              <w:rPr>
                <w:sz w:val="18"/>
                <w:szCs w:val="18"/>
              </w:rPr>
              <w:t>Серия</w:t>
            </w:r>
          </w:p>
        </w:tc>
        <w:tc>
          <w:tcPr>
            <w:tcW w:w="1398" w:type="pct"/>
            <w:gridSpan w:val="20"/>
            <w:tcBorders>
              <w:top w:val="single" w:sz="4" w:space="0" w:color="000000"/>
              <w:left w:val="single" w:sz="4" w:space="0" w:color="000000"/>
              <w:bottom w:val="single" w:sz="4" w:space="0" w:color="000000"/>
            </w:tcBorders>
            <w:shd w:val="clear" w:color="auto" w:fill="FFFFFF"/>
          </w:tcPr>
          <w:p w:rsidR="00E3381C" w:rsidRPr="00D37424" w:rsidRDefault="00E3381C" w:rsidP="00E3381C">
            <w:pPr>
              <w:snapToGrid w:val="0"/>
              <w:ind w:right="3"/>
              <w:rPr>
                <w:sz w:val="18"/>
                <w:szCs w:val="18"/>
              </w:rPr>
            </w:pPr>
          </w:p>
        </w:tc>
        <w:tc>
          <w:tcPr>
            <w:tcW w:w="1202" w:type="pct"/>
            <w:gridSpan w:val="20"/>
            <w:tcBorders>
              <w:top w:val="single" w:sz="4" w:space="0" w:color="000000"/>
              <w:left w:val="single" w:sz="4" w:space="0" w:color="000000"/>
              <w:bottom w:val="single" w:sz="4" w:space="0" w:color="000000"/>
            </w:tcBorders>
            <w:shd w:val="clear" w:color="auto" w:fill="FFFFFF"/>
          </w:tcPr>
          <w:p w:rsidR="00E3381C" w:rsidRPr="00D37424" w:rsidRDefault="00E3381C" w:rsidP="00E3381C">
            <w:pPr>
              <w:snapToGrid w:val="0"/>
              <w:ind w:right="3"/>
              <w:rPr>
                <w:sz w:val="18"/>
                <w:szCs w:val="18"/>
              </w:rPr>
            </w:pPr>
            <w:r w:rsidRPr="00D37424">
              <w:rPr>
                <w:sz w:val="18"/>
                <w:szCs w:val="18"/>
              </w:rPr>
              <w:t>Номер</w:t>
            </w:r>
          </w:p>
        </w:tc>
        <w:tc>
          <w:tcPr>
            <w:tcW w:w="892" w:type="pct"/>
            <w:gridSpan w:val="2"/>
            <w:tcBorders>
              <w:top w:val="single" w:sz="4" w:space="0" w:color="000000"/>
              <w:left w:val="single" w:sz="4" w:space="0" w:color="000000"/>
              <w:bottom w:val="single" w:sz="4" w:space="0" w:color="000000"/>
              <w:right w:val="single" w:sz="8" w:space="0" w:color="000000"/>
            </w:tcBorders>
            <w:shd w:val="clear" w:color="auto" w:fill="FFFFFF"/>
          </w:tcPr>
          <w:p w:rsidR="00E3381C" w:rsidRPr="00D37424" w:rsidRDefault="00E3381C" w:rsidP="00E3381C">
            <w:pPr>
              <w:snapToGrid w:val="0"/>
              <w:ind w:right="3"/>
              <w:rPr>
                <w:sz w:val="18"/>
                <w:szCs w:val="18"/>
              </w:rPr>
            </w:pPr>
          </w:p>
        </w:tc>
      </w:tr>
      <w:tr w:rsidR="00E3381C" w:rsidRPr="00D37424" w:rsidTr="005055ED">
        <w:tblPrEx>
          <w:tblCellMar>
            <w:left w:w="108" w:type="dxa"/>
            <w:right w:w="108" w:type="dxa"/>
          </w:tblCellMar>
        </w:tblPrEx>
        <w:trPr>
          <w:trHeight w:val="55"/>
        </w:trPr>
        <w:tc>
          <w:tcPr>
            <w:tcW w:w="1043" w:type="pct"/>
            <w:gridSpan w:val="3"/>
            <w:vMerge/>
            <w:tcBorders>
              <w:top w:val="single" w:sz="4" w:space="0" w:color="000000"/>
              <w:left w:val="single" w:sz="8" w:space="0" w:color="000000"/>
              <w:bottom w:val="single" w:sz="4" w:space="0" w:color="000000"/>
            </w:tcBorders>
            <w:shd w:val="clear" w:color="auto" w:fill="FFFFFF"/>
            <w:vAlign w:val="center"/>
          </w:tcPr>
          <w:p w:rsidR="00E3381C" w:rsidRPr="00D37424" w:rsidRDefault="00E3381C" w:rsidP="00E3381C">
            <w:pPr>
              <w:snapToGrid w:val="0"/>
              <w:ind w:right="3"/>
              <w:rPr>
                <w:sz w:val="18"/>
                <w:szCs w:val="18"/>
              </w:rPr>
            </w:pPr>
          </w:p>
        </w:tc>
        <w:tc>
          <w:tcPr>
            <w:tcW w:w="1290" w:type="pct"/>
            <w:gridSpan w:val="16"/>
            <w:tcBorders>
              <w:top w:val="single" w:sz="4" w:space="0" w:color="000000"/>
              <w:left w:val="single" w:sz="4" w:space="0" w:color="000000"/>
              <w:bottom w:val="single" w:sz="4" w:space="0" w:color="000000"/>
            </w:tcBorders>
            <w:shd w:val="clear" w:color="auto" w:fill="FFFFFF"/>
          </w:tcPr>
          <w:p w:rsidR="00E3381C" w:rsidRPr="00D37424" w:rsidRDefault="00E3381C" w:rsidP="00E3381C">
            <w:pPr>
              <w:snapToGrid w:val="0"/>
              <w:ind w:right="3"/>
              <w:rPr>
                <w:sz w:val="18"/>
                <w:szCs w:val="18"/>
              </w:rPr>
            </w:pPr>
            <w:r w:rsidRPr="00D37424">
              <w:rPr>
                <w:sz w:val="18"/>
                <w:szCs w:val="18"/>
              </w:rPr>
              <w:t>Код подразделения (при наличии):</w:t>
            </w:r>
          </w:p>
        </w:tc>
        <w:tc>
          <w:tcPr>
            <w:tcW w:w="573" w:type="pct"/>
            <w:gridSpan w:val="9"/>
            <w:tcBorders>
              <w:top w:val="single" w:sz="4" w:space="0" w:color="000000"/>
              <w:left w:val="single" w:sz="4" w:space="0" w:color="000000"/>
              <w:bottom w:val="single" w:sz="4" w:space="0" w:color="000000"/>
            </w:tcBorders>
            <w:shd w:val="clear" w:color="auto" w:fill="FFFFFF"/>
          </w:tcPr>
          <w:p w:rsidR="00E3381C" w:rsidRPr="00D37424" w:rsidRDefault="00E3381C" w:rsidP="00E3381C">
            <w:pPr>
              <w:snapToGrid w:val="0"/>
              <w:ind w:right="3"/>
              <w:rPr>
                <w:sz w:val="18"/>
                <w:szCs w:val="18"/>
              </w:rPr>
            </w:pPr>
          </w:p>
        </w:tc>
        <w:tc>
          <w:tcPr>
            <w:tcW w:w="1202" w:type="pct"/>
            <w:gridSpan w:val="20"/>
            <w:tcBorders>
              <w:top w:val="single" w:sz="4" w:space="0" w:color="000000"/>
              <w:left w:val="single" w:sz="4" w:space="0" w:color="000000"/>
              <w:bottom w:val="single" w:sz="4" w:space="0" w:color="000000"/>
            </w:tcBorders>
            <w:shd w:val="clear" w:color="auto" w:fill="FFFFFF"/>
          </w:tcPr>
          <w:p w:rsidR="00E3381C" w:rsidRPr="00D37424" w:rsidRDefault="00E3381C" w:rsidP="00E3381C">
            <w:pPr>
              <w:snapToGrid w:val="0"/>
              <w:ind w:right="3"/>
              <w:rPr>
                <w:sz w:val="18"/>
                <w:szCs w:val="18"/>
              </w:rPr>
            </w:pPr>
            <w:r>
              <w:rPr>
                <w:sz w:val="18"/>
                <w:szCs w:val="18"/>
              </w:rPr>
              <w:t>Д</w:t>
            </w:r>
            <w:r w:rsidRPr="00D37424">
              <w:rPr>
                <w:sz w:val="18"/>
                <w:szCs w:val="18"/>
              </w:rPr>
              <w:t>ата выдачи (ДД/ММ/ГГГГ):</w:t>
            </w:r>
          </w:p>
        </w:tc>
        <w:tc>
          <w:tcPr>
            <w:tcW w:w="892" w:type="pct"/>
            <w:gridSpan w:val="2"/>
            <w:tcBorders>
              <w:top w:val="single" w:sz="4" w:space="0" w:color="000000"/>
              <w:left w:val="single" w:sz="4" w:space="0" w:color="000000"/>
              <w:bottom w:val="single" w:sz="4" w:space="0" w:color="000000"/>
              <w:right w:val="single" w:sz="8" w:space="0" w:color="000000"/>
            </w:tcBorders>
            <w:shd w:val="clear" w:color="auto" w:fill="FFFFFF"/>
          </w:tcPr>
          <w:p w:rsidR="00E3381C" w:rsidRPr="00D37424" w:rsidRDefault="00E3381C" w:rsidP="00E3381C">
            <w:pPr>
              <w:snapToGrid w:val="0"/>
              <w:ind w:right="3"/>
              <w:rPr>
                <w:sz w:val="18"/>
                <w:szCs w:val="18"/>
              </w:rPr>
            </w:pPr>
          </w:p>
        </w:tc>
      </w:tr>
      <w:tr w:rsidR="00E3381C" w:rsidRPr="00D37424" w:rsidTr="005055ED">
        <w:tblPrEx>
          <w:tblCellMar>
            <w:left w:w="108" w:type="dxa"/>
            <w:right w:w="108" w:type="dxa"/>
          </w:tblCellMar>
        </w:tblPrEx>
        <w:trPr>
          <w:trHeight w:val="55"/>
        </w:trPr>
        <w:tc>
          <w:tcPr>
            <w:tcW w:w="1043" w:type="pct"/>
            <w:gridSpan w:val="3"/>
            <w:vMerge/>
            <w:tcBorders>
              <w:top w:val="single" w:sz="4" w:space="0" w:color="000000"/>
              <w:left w:val="single" w:sz="8" w:space="0" w:color="000000"/>
              <w:bottom w:val="single" w:sz="4" w:space="0" w:color="000000"/>
            </w:tcBorders>
            <w:shd w:val="clear" w:color="auto" w:fill="FFFFFF"/>
            <w:vAlign w:val="center"/>
          </w:tcPr>
          <w:p w:rsidR="00E3381C" w:rsidRPr="00D37424" w:rsidRDefault="00E3381C" w:rsidP="00E3381C">
            <w:pPr>
              <w:snapToGrid w:val="0"/>
              <w:ind w:right="3"/>
              <w:rPr>
                <w:sz w:val="18"/>
                <w:szCs w:val="18"/>
              </w:rPr>
            </w:pPr>
          </w:p>
        </w:tc>
        <w:tc>
          <w:tcPr>
            <w:tcW w:w="1098" w:type="pct"/>
            <w:gridSpan w:val="13"/>
            <w:tcBorders>
              <w:top w:val="single" w:sz="4" w:space="0" w:color="000000"/>
              <w:left w:val="single" w:sz="4" w:space="0" w:color="000000"/>
              <w:bottom w:val="single" w:sz="4" w:space="0" w:color="000000"/>
            </w:tcBorders>
            <w:shd w:val="clear" w:color="auto" w:fill="FFFFFF"/>
          </w:tcPr>
          <w:p w:rsidR="00E3381C" w:rsidRPr="00D37424" w:rsidRDefault="00E3381C" w:rsidP="00E3381C">
            <w:pPr>
              <w:snapToGrid w:val="0"/>
              <w:ind w:right="3"/>
              <w:rPr>
                <w:sz w:val="18"/>
                <w:szCs w:val="18"/>
              </w:rPr>
            </w:pPr>
            <w:r>
              <w:rPr>
                <w:sz w:val="18"/>
                <w:szCs w:val="18"/>
                <w:lang w:val="en-US"/>
              </w:rPr>
              <w:t>О</w:t>
            </w:r>
            <w:proofErr w:type="spellStart"/>
            <w:r w:rsidRPr="00D37424">
              <w:rPr>
                <w:sz w:val="18"/>
                <w:szCs w:val="18"/>
              </w:rPr>
              <w:t>рган</w:t>
            </w:r>
            <w:proofErr w:type="spellEnd"/>
            <w:r w:rsidRPr="00D37424">
              <w:rPr>
                <w:sz w:val="18"/>
                <w:szCs w:val="18"/>
              </w:rPr>
              <w:t>, выдавший документ:</w:t>
            </w:r>
          </w:p>
        </w:tc>
        <w:tc>
          <w:tcPr>
            <w:tcW w:w="2859" w:type="pct"/>
            <w:gridSpan w:val="34"/>
            <w:tcBorders>
              <w:top w:val="single" w:sz="4" w:space="0" w:color="000000"/>
              <w:left w:val="single" w:sz="4" w:space="0" w:color="000000"/>
              <w:bottom w:val="single" w:sz="4" w:space="0" w:color="000000"/>
              <w:right w:val="single" w:sz="8" w:space="0" w:color="000000"/>
            </w:tcBorders>
            <w:shd w:val="clear" w:color="auto" w:fill="FFFFFF"/>
          </w:tcPr>
          <w:p w:rsidR="00E3381C" w:rsidRDefault="00E3381C" w:rsidP="00E3381C">
            <w:pPr>
              <w:snapToGrid w:val="0"/>
              <w:ind w:right="3"/>
              <w:rPr>
                <w:sz w:val="18"/>
                <w:szCs w:val="18"/>
              </w:rPr>
            </w:pPr>
          </w:p>
          <w:p w:rsidR="00E3381C" w:rsidRDefault="00E3381C" w:rsidP="00E3381C">
            <w:pPr>
              <w:snapToGrid w:val="0"/>
              <w:ind w:right="3"/>
              <w:rPr>
                <w:sz w:val="18"/>
                <w:szCs w:val="18"/>
              </w:rPr>
            </w:pPr>
          </w:p>
          <w:p w:rsidR="00E3381C" w:rsidRPr="00D37424" w:rsidRDefault="00E3381C" w:rsidP="00E3381C">
            <w:pPr>
              <w:snapToGrid w:val="0"/>
              <w:ind w:right="3"/>
              <w:rPr>
                <w:sz w:val="18"/>
                <w:szCs w:val="18"/>
              </w:rPr>
            </w:pPr>
          </w:p>
        </w:tc>
      </w:tr>
      <w:tr w:rsidR="00E3381C" w:rsidRPr="00D37424" w:rsidTr="005055ED">
        <w:tblPrEx>
          <w:tblCellMar>
            <w:left w:w="108" w:type="dxa"/>
            <w:right w:w="108" w:type="dxa"/>
          </w:tblCellMar>
        </w:tblPrEx>
        <w:trPr>
          <w:trHeight w:val="55"/>
        </w:trPr>
        <w:tc>
          <w:tcPr>
            <w:tcW w:w="1043" w:type="pct"/>
            <w:gridSpan w:val="3"/>
            <w:vMerge w:val="restart"/>
            <w:tcBorders>
              <w:top w:val="single" w:sz="4" w:space="0" w:color="000000"/>
              <w:left w:val="single" w:sz="8" w:space="0" w:color="000000"/>
              <w:bottom w:val="single" w:sz="4" w:space="0" w:color="000000"/>
            </w:tcBorders>
            <w:shd w:val="clear" w:color="auto" w:fill="FFFFFF"/>
            <w:vAlign w:val="center"/>
          </w:tcPr>
          <w:p w:rsidR="00E3381C" w:rsidRPr="00D37424" w:rsidRDefault="00E3381C" w:rsidP="00E3381C">
            <w:pPr>
              <w:snapToGrid w:val="0"/>
              <w:ind w:right="3"/>
              <w:rPr>
                <w:sz w:val="18"/>
                <w:szCs w:val="18"/>
              </w:rPr>
            </w:pPr>
            <w:r w:rsidRPr="00D37424">
              <w:rPr>
                <w:sz w:val="18"/>
                <w:szCs w:val="18"/>
              </w:rPr>
              <w:t>Для иностранных граждан или лица без гражданства миграционная карта, данные документа, подтверждающего право на пребывание (проживание) в России.</w:t>
            </w:r>
          </w:p>
        </w:tc>
        <w:tc>
          <w:tcPr>
            <w:tcW w:w="950" w:type="pct"/>
            <w:gridSpan w:val="12"/>
            <w:vMerge w:val="restart"/>
            <w:tcBorders>
              <w:top w:val="single" w:sz="4" w:space="0" w:color="000000"/>
              <w:left w:val="single" w:sz="4" w:space="0" w:color="000000"/>
              <w:bottom w:val="single" w:sz="4" w:space="0" w:color="000000"/>
            </w:tcBorders>
            <w:shd w:val="clear" w:color="auto" w:fill="FFFFFF"/>
          </w:tcPr>
          <w:p w:rsidR="00E3381C" w:rsidRPr="00D37424" w:rsidRDefault="00E3381C" w:rsidP="00E3381C">
            <w:pPr>
              <w:snapToGrid w:val="0"/>
              <w:ind w:right="3"/>
              <w:rPr>
                <w:sz w:val="18"/>
                <w:szCs w:val="18"/>
              </w:rPr>
            </w:pPr>
            <w:r w:rsidRPr="00D37424">
              <w:rPr>
                <w:sz w:val="18"/>
                <w:szCs w:val="18"/>
              </w:rPr>
              <w:t>Миграционная карта</w:t>
            </w:r>
          </w:p>
        </w:tc>
        <w:tc>
          <w:tcPr>
            <w:tcW w:w="341" w:type="pct"/>
            <w:gridSpan w:val="4"/>
            <w:tcBorders>
              <w:top w:val="single" w:sz="4" w:space="0" w:color="000000"/>
              <w:left w:val="single" w:sz="4" w:space="0" w:color="000000"/>
              <w:bottom w:val="single" w:sz="4" w:space="0" w:color="000000"/>
            </w:tcBorders>
            <w:shd w:val="clear" w:color="auto" w:fill="FFFFFF"/>
          </w:tcPr>
          <w:p w:rsidR="00E3381C" w:rsidRPr="00D37424" w:rsidRDefault="00E3381C" w:rsidP="00E3381C">
            <w:pPr>
              <w:snapToGrid w:val="0"/>
              <w:ind w:right="3"/>
              <w:rPr>
                <w:sz w:val="18"/>
                <w:szCs w:val="18"/>
              </w:rPr>
            </w:pPr>
            <w:r w:rsidRPr="00D37424">
              <w:rPr>
                <w:sz w:val="18"/>
                <w:szCs w:val="18"/>
              </w:rPr>
              <w:t>Серия</w:t>
            </w:r>
          </w:p>
        </w:tc>
        <w:tc>
          <w:tcPr>
            <w:tcW w:w="953" w:type="pct"/>
            <w:gridSpan w:val="17"/>
            <w:tcBorders>
              <w:top w:val="single" w:sz="4" w:space="0" w:color="000000"/>
              <w:left w:val="single" w:sz="4" w:space="0" w:color="000000"/>
              <w:bottom w:val="single" w:sz="4" w:space="0" w:color="000000"/>
            </w:tcBorders>
            <w:shd w:val="clear" w:color="auto" w:fill="FFFFFF"/>
          </w:tcPr>
          <w:p w:rsidR="00E3381C" w:rsidRPr="00D37424" w:rsidRDefault="00E3381C" w:rsidP="00E3381C">
            <w:pPr>
              <w:snapToGrid w:val="0"/>
              <w:ind w:right="3"/>
              <w:rPr>
                <w:sz w:val="18"/>
                <w:szCs w:val="18"/>
              </w:rPr>
            </w:pPr>
          </w:p>
        </w:tc>
        <w:tc>
          <w:tcPr>
            <w:tcW w:w="612" w:type="pct"/>
            <w:gridSpan w:val="9"/>
            <w:tcBorders>
              <w:top w:val="single" w:sz="4" w:space="0" w:color="000000"/>
              <w:left w:val="single" w:sz="4" w:space="0" w:color="000000"/>
              <w:bottom w:val="single" w:sz="4" w:space="0" w:color="000000"/>
            </w:tcBorders>
            <w:shd w:val="clear" w:color="auto" w:fill="FFFFFF"/>
          </w:tcPr>
          <w:p w:rsidR="00E3381C" w:rsidRPr="00D37424" w:rsidRDefault="00E3381C" w:rsidP="00E3381C">
            <w:pPr>
              <w:snapToGrid w:val="0"/>
              <w:ind w:right="3"/>
              <w:rPr>
                <w:sz w:val="18"/>
                <w:szCs w:val="18"/>
              </w:rPr>
            </w:pPr>
            <w:r w:rsidRPr="00D37424">
              <w:rPr>
                <w:sz w:val="18"/>
                <w:szCs w:val="18"/>
              </w:rPr>
              <w:t>Номер</w:t>
            </w:r>
          </w:p>
        </w:tc>
        <w:tc>
          <w:tcPr>
            <w:tcW w:w="1102" w:type="pct"/>
            <w:gridSpan w:val="5"/>
            <w:tcBorders>
              <w:top w:val="single" w:sz="4" w:space="0" w:color="000000"/>
              <w:left w:val="single" w:sz="4" w:space="0" w:color="000000"/>
              <w:bottom w:val="single" w:sz="4" w:space="0" w:color="000000"/>
              <w:right w:val="single" w:sz="8" w:space="0" w:color="000000"/>
            </w:tcBorders>
            <w:shd w:val="clear" w:color="auto" w:fill="FFFFFF"/>
          </w:tcPr>
          <w:p w:rsidR="00E3381C" w:rsidRPr="00D37424" w:rsidRDefault="00E3381C" w:rsidP="00E3381C">
            <w:pPr>
              <w:snapToGrid w:val="0"/>
              <w:ind w:right="3"/>
              <w:rPr>
                <w:sz w:val="18"/>
                <w:szCs w:val="18"/>
              </w:rPr>
            </w:pPr>
          </w:p>
        </w:tc>
      </w:tr>
      <w:tr w:rsidR="00E3381C" w:rsidRPr="00D37424" w:rsidTr="005055ED">
        <w:tblPrEx>
          <w:tblCellMar>
            <w:left w:w="108" w:type="dxa"/>
            <w:right w:w="108" w:type="dxa"/>
          </w:tblCellMar>
        </w:tblPrEx>
        <w:trPr>
          <w:trHeight w:val="55"/>
        </w:trPr>
        <w:tc>
          <w:tcPr>
            <w:tcW w:w="1043" w:type="pct"/>
            <w:gridSpan w:val="3"/>
            <w:vMerge/>
            <w:tcBorders>
              <w:top w:val="single" w:sz="4" w:space="0" w:color="000000"/>
              <w:left w:val="single" w:sz="8" w:space="0" w:color="000000"/>
              <w:bottom w:val="single" w:sz="4" w:space="0" w:color="000000"/>
            </w:tcBorders>
            <w:shd w:val="clear" w:color="auto" w:fill="FFFFFF"/>
            <w:vAlign w:val="center"/>
          </w:tcPr>
          <w:p w:rsidR="00E3381C" w:rsidRPr="00D37424" w:rsidRDefault="00E3381C" w:rsidP="00E3381C">
            <w:pPr>
              <w:snapToGrid w:val="0"/>
              <w:ind w:right="3"/>
              <w:rPr>
                <w:sz w:val="18"/>
                <w:szCs w:val="18"/>
              </w:rPr>
            </w:pPr>
          </w:p>
        </w:tc>
        <w:tc>
          <w:tcPr>
            <w:tcW w:w="950" w:type="pct"/>
            <w:gridSpan w:val="12"/>
            <w:vMerge/>
            <w:tcBorders>
              <w:top w:val="single" w:sz="4" w:space="0" w:color="000000"/>
              <w:left w:val="single" w:sz="4" w:space="0" w:color="000000"/>
              <w:bottom w:val="single" w:sz="4" w:space="0" w:color="000000"/>
            </w:tcBorders>
            <w:shd w:val="clear" w:color="auto" w:fill="FFFFFF"/>
          </w:tcPr>
          <w:p w:rsidR="00E3381C" w:rsidRPr="00D37424" w:rsidRDefault="00E3381C" w:rsidP="00E3381C">
            <w:pPr>
              <w:snapToGrid w:val="0"/>
              <w:ind w:right="3"/>
              <w:rPr>
                <w:sz w:val="18"/>
                <w:szCs w:val="18"/>
              </w:rPr>
            </w:pPr>
          </w:p>
        </w:tc>
        <w:tc>
          <w:tcPr>
            <w:tcW w:w="1293" w:type="pct"/>
            <w:gridSpan w:val="21"/>
            <w:tcBorders>
              <w:top w:val="single" w:sz="4" w:space="0" w:color="000000"/>
              <w:left w:val="single" w:sz="4" w:space="0" w:color="000000"/>
              <w:bottom w:val="single" w:sz="4" w:space="0" w:color="000000"/>
            </w:tcBorders>
            <w:shd w:val="clear" w:color="auto" w:fill="FFFFFF"/>
          </w:tcPr>
          <w:p w:rsidR="00E3381C" w:rsidRPr="00D37424" w:rsidRDefault="00E3381C" w:rsidP="00E3381C">
            <w:pPr>
              <w:snapToGrid w:val="0"/>
              <w:ind w:right="3"/>
              <w:rPr>
                <w:sz w:val="18"/>
                <w:szCs w:val="18"/>
              </w:rPr>
            </w:pPr>
            <w:r w:rsidRPr="00D37424">
              <w:rPr>
                <w:sz w:val="18"/>
                <w:szCs w:val="18"/>
              </w:rPr>
              <w:t xml:space="preserve">Срок пребывания с даты </w:t>
            </w:r>
          </w:p>
        </w:tc>
        <w:tc>
          <w:tcPr>
            <w:tcW w:w="612" w:type="pct"/>
            <w:gridSpan w:val="9"/>
            <w:tcBorders>
              <w:top w:val="single" w:sz="4" w:space="0" w:color="000000"/>
              <w:left w:val="single" w:sz="4" w:space="0" w:color="000000"/>
              <w:bottom w:val="single" w:sz="4" w:space="0" w:color="000000"/>
            </w:tcBorders>
            <w:shd w:val="clear" w:color="auto" w:fill="FFFFFF"/>
          </w:tcPr>
          <w:p w:rsidR="00E3381C" w:rsidRPr="00D37424" w:rsidRDefault="00E3381C" w:rsidP="00E3381C">
            <w:pPr>
              <w:snapToGrid w:val="0"/>
              <w:ind w:right="3"/>
              <w:rPr>
                <w:sz w:val="18"/>
                <w:szCs w:val="18"/>
              </w:rPr>
            </w:pPr>
          </w:p>
        </w:tc>
        <w:tc>
          <w:tcPr>
            <w:tcW w:w="537" w:type="pct"/>
            <w:gridSpan w:val="4"/>
            <w:tcBorders>
              <w:top w:val="single" w:sz="4" w:space="0" w:color="000000"/>
              <w:left w:val="single" w:sz="4" w:space="0" w:color="000000"/>
              <w:bottom w:val="single" w:sz="4" w:space="0" w:color="000000"/>
            </w:tcBorders>
            <w:shd w:val="clear" w:color="auto" w:fill="FFFFFF"/>
          </w:tcPr>
          <w:p w:rsidR="00E3381C" w:rsidRPr="00D37424" w:rsidRDefault="00E3381C" w:rsidP="00E3381C">
            <w:pPr>
              <w:snapToGrid w:val="0"/>
              <w:ind w:right="3"/>
              <w:rPr>
                <w:sz w:val="18"/>
                <w:szCs w:val="18"/>
              </w:rPr>
            </w:pPr>
            <w:r w:rsidRPr="00D37424">
              <w:rPr>
                <w:sz w:val="18"/>
                <w:szCs w:val="18"/>
              </w:rPr>
              <w:t>До даты</w:t>
            </w:r>
          </w:p>
        </w:tc>
        <w:tc>
          <w:tcPr>
            <w:tcW w:w="566" w:type="pct"/>
            <w:tcBorders>
              <w:top w:val="single" w:sz="4" w:space="0" w:color="000000"/>
              <w:left w:val="single" w:sz="4" w:space="0" w:color="000000"/>
              <w:bottom w:val="single" w:sz="4" w:space="0" w:color="000000"/>
              <w:right w:val="single" w:sz="8" w:space="0" w:color="000000"/>
            </w:tcBorders>
            <w:shd w:val="clear" w:color="auto" w:fill="FFFFFF"/>
          </w:tcPr>
          <w:p w:rsidR="00E3381C" w:rsidRPr="00D37424" w:rsidRDefault="00E3381C" w:rsidP="00E3381C">
            <w:pPr>
              <w:snapToGrid w:val="0"/>
              <w:ind w:right="3"/>
              <w:rPr>
                <w:sz w:val="18"/>
                <w:szCs w:val="18"/>
              </w:rPr>
            </w:pPr>
          </w:p>
        </w:tc>
      </w:tr>
      <w:tr w:rsidR="00E3381C" w:rsidRPr="00D37424" w:rsidTr="005055ED">
        <w:tblPrEx>
          <w:tblCellMar>
            <w:left w:w="108" w:type="dxa"/>
            <w:right w:w="108" w:type="dxa"/>
          </w:tblCellMar>
        </w:tblPrEx>
        <w:trPr>
          <w:trHeight w:val="227"/>
        </w:trPr>
        <w:tc>
          <w:tcPr>
            <w:tcW w:w="1043" w:type="pct"/>
            <w:gridSpan w:val="3"/>
            <w:vMerge/>
            <w:tcBorders>
              <w:top w:val="single" w:sz="4" w:space="0" w:color="000000"/>
              <w:left w:val="single" w:sz="8" w:space="0" w:color="000000"/>
              <w:bottom w:val="single" w:sz="4" w:space="0" w:color="000000"/>
            </w:tcBorders>
            <w:shd w:val="clear" w:color="auto" w:fill="FFFFFF"/>
            <w:vAlign w:val="center"/>
          </w:tcPr>
          <w:p w:rsidR="00E3381C" w:rsidRPr="00D37424" w:rsidRDefault="00E3381C" w:rsidP="00E3381C">
            <w:pPr>
              <w:snapToGrid w:val="0"/>
              <w:ind w:right="3"/>
              <w:rPr>
                <w:sz w:val="18"/>
                <w:szCs w:val="18"/>
              </w:rPr>
            </w:pPr>
          </w:p>
        </w:tc>
        <w:tc>
          <w:tcPr>
            <w:tcW w:w="1553" w:type="pct"/>
            <w:gridSpan w:val="20"/>
            <w:tcBorders>
              <w:top w:val="single" w:sz="4" w:space="0" w:color="000000"/>
              <w:left w:val="single" w:sz="4" w:space="0" w:color="000000"/>
              <w:bottom w:val="single" w:sz="4" w:space="0" w:color="000000"/>
            </w:tcBorders>
            <w:shd w:val="clear" w:color="auto" w:fill="FFFFFF"/>
            <w:vAlign w:val="center"/>
          </w:tcPr>
          <w:p w:rsidR="00E3381C" w:rsidRPr="00D37424" w:rsidRDefault="00E3381C" w:rsidP="00E3381C">
            <w:pPr>
              <w:snapToGrid w:val="0"/>
              <w:jc w:val="both"/>
              <w:rPr>
                <w:sz w:val="18"/>
                <w:szCs w:val="18"/>
              </w:rPr>
            </w:pPr>
            <w:r w:rsidRPr="00D37424">
              <w:rPr>
                <w:sz w:val="18"/>
                <w:szCs w:val="18"/>
              </w:rPr>
              <w:t>Документ, подтверждающий право на пребывание (проживание в РФ)</w:t>
            </w:r>
          </w:p>
          <w:p w:rsidR="00E3381C" w:rsidRPr="00D37424" w:rsidRDefault="00E3381C" w:rsidP="00E3381C">
            <w:pPr>
              <w:ind w:right="3"/>
              <w:rPr>
                <w:sz w:val="18"/>
                <w:szCs w:val="18"/>
              </w:rPr>
            </w:pPr>
          </w:p>
        </w:tc>
        <w:tc>
          <w:tcPr>
            <w:tcW w:w="2405" w:type="pct"/>
            <w:gridSpan w:val="27"/>
            <w:tcBorders>
              <w:top w:val="single" w:sz="4" w:space="0" w:color="000000"/>
              <w:left w:val="single" w:sz="4" w:space="0" w:color="000000"/>
              <w:bottom w:val="single" w:sz="4" w:space="0" w:color="000000"/>
              <w:right w:val="single" w:sz="8" w:space="0" w:color="000000"/>
            </w:tcBorders>
            <w:shd w:val="clear" w:color="auto" w:fill="FFFFFF"/>
            <w:vAlign w:val="center"/>
          </w:tcPr>
          <w:p w:rsidR="00E3381C" w:rsidRPr="00D37424" w:rsidRDefault="00E3381C" w:rsidP="00E3381C">
            <w:pPr>
              <w:snapToGrid w:val="0"/>
              <w:rPr>
                <w:sz w:val="18"/>
                <w:szCs w:val="18"/>
              </w:rPr>
            </w:pPr>
            <w:r w:rsidRPr="00D37424">
              <w:rPr>
                <w:rFonts w:ascii="Wingdings" w:hAnsi="Wingdings"/>
                <w:sz w:val="18"/>
                <w:szCs w:val="18"/>
              </w:rPr>
              <w:t></w:t>
            </w:r>
            <w:r w:rsidRPr="00D37424">
              <w:rPr>
                <w:sz w:val="18"/>
                <w:szCs w:val="18"/>
              </w:rPr>
              <w:t xml:space="preserve"> Вид на жительство                 </w:t>
            </w:r>
            <w:r w:rsidRPr="00D37424">
              <w:rPr>
                <w:rFonts w:ascii="Wingdings" w:hAnsi="Wingdings"/>
                <w:sz w:val="18"/>
                <w:szCs w:val="18"/>
              </w:rPr>
              <w:t></w:t>
            </w:r>
            <w:r w:rsidRPr="00D37424">
              <w:rPr>
                <w:sz w:val="18"/>
                <w:szCs w:val="18"/>
              </w:rPr>
              <w:t xml:space="preserve"> Разрешение на временное пребывание</w:t>
            </w:r>
          </w:p>
          <w:p w:rsidR="00E3381C" w:rsidRPr="00D37424" w:rsidRDefault="00E3381C" w:rsidP="00E3381C">
            <w:pPr>
              <w:rPr>
                <w:sz w:val="18"/>
                <w:szCs w:val="18"/>
              </w:rPr>
            </w:pPr>
            <w:r w:rsidRPr="00D37424">
              <w:rPr>
                <w:rFonts w:ascii="Wingdings" w:hAnsi="Wingdings"/>
                <w:sz w:val="18"/>
                <w:szCs w:val="18"/>
              </w:rPr>
              <w:t></w:t>
            </w:r>
            <w:r w:rsidRPr="00D37424">
              <w:rPr>
                <w:sz w:val="18"/>
                <w:szCs w:val="18"/>
              </w:rPr>
              <w:t xml:space="preserve"> Виза</w:t>
            </w:r>
            <w:proofErr w:type="gramStart"/>
            <w:r w:rsidRPr="00D37424">
              <w:rPr>
                <w:sz w:val="18"/>
                <w:szCs w:val="18"/>
              </w:rPr>
              <w:t xml:space="preserve"> </w:t>
            </w:r>
            <w:r w:rsidRPr="00D37424">
              <w:rPr>
                <w:sz w:val="18"/>
                <w:szCs w:val="18"/>
                <w:lang w:val="en-US"/>
              </w:rPr>
              <w:t xml:space="preserve">                                         </w:t>
            </w:r>
            <w:r w:rsidRPr="00D37424">
              <w:rPr>
                <w:rFonts w:ascii="Wingdings" w:hAnsi="Wingdings"/>
                <w:sz w:val="18"/>
                <w:szCs w:val="18"/>
              </w:rPr>
              <w:t></w:t>
            </w:r>
            <w:r w:rsidRPr="00D37424">
              <w:rPr>
                <w:sz w:val="18"/>
                <w:szCs w:val="18"/>
              </w:rPr>
              <w:t>И</w:t>
            </w:r>
            <w:proofErr w:type="gramEnd"/>
            <w:r w:rsidRPr="00D37424">
              <w:rPr>
                <w:sz w:val="18"/>
                <w:szCs w:val="18"/>
              </w:rPr>
              <w:t>ной</w:t>
            </w:r>
            <w:r w:rsidRPr="00D37424">
              <w:rPr>
                <w:sz w:val="18"/>
                <w:szCs w:val="18"/>
                <w:lang w:val="en-US"/>
              </w:rPr>
              <w:t xml:space="preserve">  </w:t>
            </w:r>
            <w:r w:rsidRPr="00D37424">
              <w:rPr>
                <w:sz w:val="18"/>
                <w:szCs w:val="18"/>
              </w:rPr>
              <w:t>документ _________________________</w:t>
            </w:r>
          </w:p>
        </w:tc>
      </w:tr>
      <w:tr w:rsidR="00E3381C" w:rsidRPr="00D37424" w:rsidTr="005055ED">
        <w:tblPrEx>
          <w:tblCellMar>
            <w:left w:w="108" w:type="dxa"/>
            <w:right w:w="108" w:type="dxa"/>
          </w:tblCellMar>
        </w:tblPrEx>
        <w:trPr>
          <w:trHeight w:val="55"/>
        </w:trPr>
        <w:tc>
          <w:tcPr>
            <w:tcW w:w="1043" w:type="pct"/>
            <w:gridSpan w:val="3"/>
            <w:vMerge/>
            <w:tcBorders>
              <w:top w:val="single" w:sz="4" w:space="0" w:color="000000"/>
              <w:left w:val="single" w:sz="8" w:space="0" w:color="000000"/>
              <w:bottom w:val="single" w:sz="4" w:space="0" w:color="000000"/>
            </w:tcBorders>
            <w:shd w:val="clear" w:color="auto" w:fill="FFFFFF"/>
            <w:vAlign w:val="center"/>
          </w:tcPr>
          <w:p w:rsidR="00E3381C" w:rsidRPr="00D37424" w:rsidRDefault="00E3381C" w:rsidP="00E3381C">
            <w:pPr>
              <w:snapToGrid w:val="0"/>
              <w:ind w:right="3"/>
              <w:rPr>
                <w:sz w:val="18"/>
                <w:szCs w:val="18"/>
              </w:rPr>
            </w:pPr>
          </w:p>
        </w:tc>
        <w:tc>
          <w:tcPr>
            <w:tcW w:w="346" w:type="pct"/>
            <w:gridSpan w:val="3"/>
            <w:tcBorders>
              <w:top w:val="single" w:sz="4" w:space="0" w:color="000000"/>
              <w:left w:val="single" w:sz="4" w:space="0" w:color="000000"/>
              <w:bottom w:val="single" w:sz="4" w:space="0" w:color="000000"/>
            </w:tcBorders>
            <w:shd w:val="clear" w:color="auto" w:fill="FFFFFF"/>
            <w:vAlign w:val="center"/>
          </w:tcPr>
          <w:p w:rsidR="00E3381C" w:rsidRPr="00D37424" w:rsidRDefault="00E3381C" w:rsidP="00E3381C">
            <w:pPr>
              <w:snapToGrid w:val="0"/>
              <w:ind w:right="3"/>
              <w:rPr>
                <w:sz w:val="18"/>
                <w:szCs w:val="18"/>
              </w:rPr>
            </w:pPr>
            <w:r w:rsidRPr="00D37424">
              <w:rPr>
                <w:sz w:val="18"/>
                <w:szCs w:val="18"/>
              </w:rPr>
              <w:t>Серия</w:t>
            </w:r>
          </w:p>
        </w:tc>
        <w:tc>
          <w:tcPr>
            <w:tcW w:w="497" w:type="pct"/>
            <w:gridSpan w:val="6"/>
            <w:tcBorders>
              <w:top w:val="single" w:sz="4" w:space="0" w:color="000000"/>
              <w:left w:val="single" w:sz="4" w:space="0" w:color="000000"/>
              <w:bottom w:val="single" w:sz="4" w:space="0" w:color="000000"/>
            </w:tcBorders>
            <w:shd w:val="clear" w:color="auto" w:fill="FFFFFF"/>
            <w:vAlign w:val="center"/>
          </w:tcPr>
          <w:p w:rsidR="00E3381C" w:rsidRPr="00D37424" w:rsidRDefault="00E3381C" w:rsidP="00E3381C">
            <w:pPr>
              <w:snapToGrid w:val="0"/>
              <w:rPr>
                <w:sz w:val="18"/>
                <w:szCs w:val="18"/>
              </w:rPr>
            </w:pPr>
          </w:p>
        </w:tc>
        <w:tc>
          <w:tcPr>
            <w:tcW w:w="472" w:type="pct"/>
            <w:gridSpan w:val="10"/>
            <w:tcBorders>
              <w:top w:val="single" w:sz="4" w:space="0" w:color="000000"/>
              <w:left w:val="single" w:sz="4" w:space="0" w:color="000000"/>
              <w:bottom w:val="single" w:sz="4" w:space="0" w:color="000000"/>
            </w:tcBorders>
            <w:shd w:val="clear" w:color="auto" w:fill="FFFFFF"/>
            <w:vAlign w:val="center"/>
          </w:tcPr>
          <w:p w:rsidR="00E3381C" w:rsidRPr="00D37424" w:rsidRDefault="00E3381C" w:rsidP="00E3381C">
            <w:pPr>
              <w:snapToGrid w:val="0"/>
              <w:rPr>
                <w:sz w:val="18"/>
                <w:szCs w:val="18"/>
              </w:rPr>
            </w:pPr>
            <w:r w:rsidRPr="00D37424">
              <w:rPr>
                <w:sz w:val="18"/>
                <w:szCs w:val="18"/>
              </w:rPr>
              <w:t>Номер</w:t>
            </w:r>
          </w:p>
        </w:tc>
        <w:tc>
          <w:tcPr>
            <w:tcW w:w="727" w:type="pct"/>
            <w:gridSpan w:val="9"/>
            <w:tcBorders>
              <w:top w:val="single" w:sz="4" w:space="0" w:color="000000"/>
              <w:left w:val="single" w:sz="4" w:space="0" w:color="000000"/>
              <w:bottom w:val="single" w:sz="4" w:space="0" w:color="000000"/>
            </w:tcBorders>
            <w:shd w:val="clear" w:color="auto" w:fill="FFFFFF"/>
            <w:vAlign w:val="center"/>
          </w:tcPr>
          <w:p w:rsidR="00E3381C" w:rsidRPr="00D37424" w:rsidRDefault="00E3381C" w:rsidP="00E3381C">
            <w:pPr>
              <w:snapToGrid w:val="0"/>
              <w:rPr>
                <w:sz w:val="18"/>
                <w:szCs w:val="18"/>
              </w:rPr>
            </w:pPr>
          </w:p>
        </w:tc>
        <w:tc>
          <w:tcPr>
            <w:tcW w:w="676" w:type="pct"/>
            <w:gridSpan w:val="11"/>
            <w:tcBorders>
              <w:top w:val="single" w:sz="4" w:space="0" w:color="000000"/>
              <w:left w:val="single" w:sz="4" w:space="0" w:color="000000"/>
              <w:bottom w:val="single" w:sz="4" w:space="0" w:color="000000"/>
            </w:tcBorders>
            <w:shd w:val="clear" w:color="auto" w:fill="FFFFFF"/>
            <w:vAlign w:val="center"/>
          </w:tcPr>
          <w:p w:rsidR="00E3381C" w:rsidRPr="00D37424" w:rsidRDefault="00E3381C" w:rsidP="00E3381C">
            <w:pPr>
              <w:snapToGrid w:val="0"/>
              <w:rPr>
                <w:sz w:val="18"/>
                <w:szCs w:val="18"/>
              </w:rPr>
            </w:pPr>
            <w:r w:rsidRPr="00D37424">
              <w:rPr>
                <w:sz w:val="18"/>
                <w:szCs w:val="18"/>
              </w:rPr>
              <w:t>Дата выдачи</w:t>
            </w:r>
          </w:p>
        </w:tc>
        <w:tc>
          <w:tcPr>
            <w:tcW w:w="1239" w:type="pct"/>
            <w:gridSpan w:val="8"/>
            <w:tcBorders>
              <w:top w:val="single" w:sz="4" w:space="0" w:color="000000"/>
              <w:left w:val="single" w:sz="4" w:space="0" w:color="000000"/>
              <w:bottom w:val="single" w:sz="4" w:space="0" w:color="000000"/>
              <w:right w:val="single" w:sz="8" w:space="0" w:color="000000"/>
            </w:tcBorders>
            <w:shd w:val="clear" w:color="auto" w:fill="FFFFFF"/>
            <w:vAlign w:val="center"/>
          </w:tcPr>
          <w:p w:rsidR="00E3381C" w:rsidRPr="00D37424" w:rsidRDefault="00E3381C" w:rsidP="00E3381C">
            <w:pPr>
              <w:snapToGrid w:val="0"/>
              <w:rPr>
                <w:sz w:val="18"/>
                <w:szCs w:val="18"/>
              </w:rPr>
            </w:pPr>
          </w:p>
        </w:tc>
      </w:tr>
      <w:tr w:rsidR="00E3381C" w:rsidRPr="00D37424" w:rsidTr="005055ED">
        <w:tblPrEx>
          <w:tblCellMar>
            <w:left w:w="108" w:type="dxa"/>
            <w:right w:w="108" w:type="dxa"/>
          </w:tblCellMar>
        </w:tblPrEx>
        <w:trPr>
          <w:trHeight w:val="55"/>
        </w:trPr>
        <w:tc>
          <w:tcPr>
            <w:tcW w:w="1043" w:type="pct"/>
            <w:gridSpan w:val="3"/>
            <w:vMerge/>
            <w:tcBorders>
              <w:top w:val="single" w:sz="4" w:space="0" w:color="000000"/>
              <w:left w:val="single" w:sz="8" w:space="0" w:color="000000"/>
              <w:bottom w:val="single" w:sz="4" w:space="0" w:color="000000"/>
            </w:tcBorders>
            <w:shd w:val="clear" w:color="auto" w:fill="FFFFFF"/>
            <w:vAlign w:val="center"/>
          </w:tcPr>
          <w:p w:rsidR="00E3381C" w:rsidRPr="00D37424" w:rsidRDefault="00E3381C" w:rsidP="00E3381C">
            <w:pPr>
              <w:snapToGrid w:val="0"/>
              <w:ind w:right="3"/>
              <w:rPr>
                <w:sz w:val="18"/>
                <w:szCs w:val="18"/>
              </w:rPr>
            </w:pPr>
          </w:p>
        </w:tc>
        <w:tc>
          <w:tcPr>
            <w:tcW w:w="1297" w:type="pct"/>
            <w:gridSpan w:val="17"/>
            <w:tcBorders>
              <w:top w:val="single" w:sz="4" w:space="0" w:color="000000"/>
              <w:left w:val="single" w:sz="4" w:space="0" w:color="000000"/>
              <w:bottom w:val="single" w:sz="4" w:space="0" w:color="000000"/>
            </w:tcBorders>
            <w:shd w:val="clear" w:color="auto" w:fill="FFFFFF"/>
            <w:vAlign w:val="center"/>
          </w:tcPr>
          <w:p w:rsidR="00E3381C" w:rsidRPr="00D37424" w:rsidRDefault="00E3381C" w:rsidP="00E3381C">
            <w:pPr>
              <w:snapToGrid w:val="0"/>
              <w:rPr>
                <w:sz w:val="18"/>
                <w:szCs w:val="18"/>
              </w:rPr>
            </w:pPr>
            <w:r w:rsidRPr="00157920">
              <w:rPr>
                <w:sz w:val="18"/>
                <w:szCs w:val="18"/>
              </w:rPr>
              <w:t>Срок пребывания с даты</w:t>
            </w:r>
          </w:p>
        </w:tc>
        <w:tc>
          <w:tcPr>
            <w:tcW w:w="759" w:type="pct"/>
            <w:gridSpan w:val="12"/>
            <w:tcBorders>
              <w:top w:val="single" w:sz="4" w:space="0" w:color="000000"/>
              <w:left w:val="single" w:sz="4" w:space="0" w:color="000000"/>
              <w:bottom w:val="single" w:sz="4" w:space="0" w:color="000000"/>
            </w:tcBorders>
            <w:shd w:val="clear" w:color="auto" w:fill="FFFFFF"/>
            <w:vAlign w:val="center"/>
          </w:tcPr>
          <w:p w:rsidR="00E3381C" w:rsidRPr="00D37424" w:rsidRDefault="00E3381C" w:rsidP="00E3381C">
            <w:pPr>
              <w:snapToGrid w:val="0"/>
              <w:rPr>
                <w:sz w:val="18"/>
                <w:szCs w:val="18"/>
              </w:rPr>
            </w:pPr>
          </w:p>
        </w:tc>
        <w:tc>
          <w:tcPr>
            <w:tcW w:w="635" w:type="pct"/>
            <w:gridSpan w:val="9"/>
            <w:tcBorders>
              <w:top w:val="single" w:sz="4" w:space="0" w:color="000000"/>
              <w:left w:val="single" w:sz="4" w:space="0" w:color="000000"/>
              <w:bottom w:val="single" w:sz="4" w:space="0" w:color="000000"/>
            </w:tcBorders>
            <w:shd w:val="clear" w:color="auto" w:fill="FFFFFF"/>
            <w:vAlign w:val="center"/>
          </w:tcPr>
          <w:p w:rsidR="00E3381C" w:rsidRPr="00D37424" w:rsidRDefault="00E3381C" w:rsidP="00E3381C">
            <w:pPr>
              <w:snapToGrid w:val="0"/>
              <w:rPr>
                <w:sz w:val="18"/>
                <w:szCs w:val="18"/>
              </w:rPr>
            </w:pPr>
            <w:r>
              <w:rPr>
                <w:sz w:val="18"/>
                <w:szCs w:val="18"/>
              </w:rPr>
              <w:t>До даты</w:t>
            </w:r>
          </w:p>
        </w:tc>
        <w:tc>
          <w:tcPr>
            <w:tcW w:w="1266" w:type="pct"/>
            <w:gridSpan w:val="9"/>
            <w:tcBorders>
              <w:top w:val="single" w:sz="4" w:space="0" w:color="000000"/>
              <w:left w:val="single" w:sz="4" w:space="0" w:color="000000"/>
              <w:bottom w:val="single" w:sz="4" w:space="0" w:color="000000"/>
              <w:right w:val="single" w:sz="8" w:space="0" w:color="000000"/>
            </w:tcBorders>
            <w:shd w:val="clear" w:color="auto" w:fill="FFFFFF"/>
            <w:vAlign w:val="center"/>
          </w:tcPr>
          <w:p w:rsidR="00E3381C" w:rsidRPr="00D37424" w:rsidRDefault="00E3381C" w:rsidP="00E3381C">
            <w:pPr>
              <w:snapToGrid w:val="0"/>
              <w:rPr>
                <w:sz w:val="18"/>
                <w:szCs w:val="18"/>
              </w:rPr>
            </w:pPr>
          </w:p>
        </w:tc>
      </w:tr>
      <w:tr w:rsidR="00E3381C" w:rsidRPr="00D37424" w:rsidTr="005055ED">
        <w:tblPrEx>
          <w:tblCellMar>
            <w:left w:w="108" w:type="dxa"/>
            <w:right w:w="108" w:type="dxa"/>
          </w:tblCellMar>
        </w:tblPrEx>
        <w:trPr>
          <w:trHeight w:val="55"/>
        </w:trPr>
        <w:tc>
          <w:tcPr>
            <w:tcW w:w="1043" w:type="pct"/>
            <w:gridSpan w:val="3"/>
            <w:vMerge w:val="restart"/>
            <w:tcBorders>
              <w:top w:val="single" w:sz="4" w:space="0" w:color="000000"/>
              <w:left w:val="single" w:sz="8" w:space="0" w:color="000000"/>
              <w:bottom w:val="single" w:sz="4" w:space="0" w:color="000000"/>
            </w:tcBorders>
            <w:shd w:val="clear" w:color="auto" w:fill="FFFFFF"/>
            <w:vAlign w:val="center"/>
          </w:tcPr>
          <w:p w:rsidR="00E3381C" w:rsidRPr="00D37424" w:rsidRDefault="00E3381C" w:rsidP="00E3381C">
            <w:pPr>
              <w:snapToGrid w:val="0"/>
              <w:rPr>
                <w:sz w:val="18"/>
                <w:szCs w:val="18"/>
              </w:rPr>
            </w:pPr>
            <w:r w:rsidRPr="00D37424">
              <w:rPr>
                <w:sz w:val="18"/>
                <w:szCs w:val="18"/>
              </w:rPr>
              <w:t xml:space="preserve">Адрес </w:t>
            </w:r>
            <w:r>
              <w:rPr>
                <w:sz w:val="18"/>
                <w:szCs w:val="18"/>
              </w:rPr>
              <w:t>места жительства  (регистрации)</w:t>
            </w:r>
          </w:p>
        </w:tc>
        <w:tc>
          <w:tcPr>
            <w:tcW w:w="950" w:type="pct"/>
            <w:gridSpan w:val="12"/>
            <w:tcBorders>
              <w:top w:val="single" w:sz="4" w:space="0" w:color="000000"/>
              <w:left w:val="single" w:sz="4" w:space="0" w:color="000000"/>
              <w:bottom w:val="single" w:sz="4" w:space="0" w:color="000000"/>
            </w:tcBorders>
            <w:shd w:val="clear" w:color="auto" w:fill="FFFFFF"/>
            <w:vAlign w:val="center"/>
          </w:tcPr>
          <w:p w:rsidR="00E3381C" w:rsidRPr="00D37424" w:rsidRDefault="00E3381C" w:rsidP="00E3381C">
            <w:pPr>
              <w:snapToGrid w:val="0"/>
              <w:rPr>
                <w:sz w:val="18"/>
                <w:szCs w:val="18"/>
              </w:rPr>
            </w:pPr>
            <w:r w:rsidRPr="00D37424">
              <w:rPr>
                <w:sz w:val="18"/>
                <w:szCs w:val="18"/>
              </w:rPr>
              <w:t>Дата регистрации</w:t>
            </w:r>
          </w:p>
        </w:tc>
        <w:tc>
          <w:tcPr>
            <w:tcW w:w="3008" w:type="pct"/>
            <w:gridSpan w:val="35"/>
            <w:tcBorders>
              <w:top w:val="single" w:sz="4" w:space="0" w:color="000000"/>
              <w:left w:val="single" w:sz="4" w:space="0" w:color="000000"/>
              <w:bottom w:val="single" w:sz="4" w:space="0" w:color="000000"/>
              <w:right w:val="single" w:sz="8" w:space="0" w:color="000000"/>
            </w:tcBorders>
            <w:shd w:val="clear" w:color="auto" w:fill="FFFFFF"/>
            <w:vAlign w:val="center"/>
          </w:tcPr>
          <w:p w:rsidR="00E3381C" w:rsidRPr="00D37424" w:rsidRDefault="00E3381C" w:rsidP="00E3381C">
            <w:pPr>
              <w:snapToGrid w:val="0"/>
              <w:rPr>
                <w:sz w:val="18"/>
                <w:szCs w:val="18"/>
              </w:rPr>
            </w:pPr>
          </w:p>
        </w:tc>
      </w:tr>
      <w:tr w:rsidR="00E3381C" w:rsidRPr="00D37424" w:rsidTr="005055ED">
        <w:tblPrEx>
          <w:tblCellMar>
            <w:left w:w="108" w:type="dxa"/>
            <w:right w:w="108" w:type="dxa"/>
          </w:tblCellMar>
        </w:tblPrEx>
        <w:trPr>
          <w:trHeight w:val="162"/>
        </w:trPr>
        <w:tc>
          <w:tcPr>
            <w:tcW w:w="1043" w:type="pct"/>
            <w:gridSpan w:val="3"/>
            <w:vMerge/>
            <w:tcBorders>
              <w:top w:val="single" w:sz="4" w:space="0" w:color="000000"/>
              <w:left w:val="single" w:sz="8" w:space="0" w:color="000000"/>
              <w:bottom w:val="single" w:sz="4" w:space="0" w:color="000000"/>
            </w:tcBorders>
            <w:shd w:val="clear" w:color="auto" w:fill="FFFFFF"/>
            <w:vAlign w:val="center"/>
          </w:tcPr>
          <w:p w:rsidR="00E3381C" w:rsidRPr="00D37424" w:rsidRDefault="00E3381C" w:rsidP="00E3381C">
            <w:pPr>
              <w:snapToGrid w:val="0"/>
              <w:ind w:right="3"/>
              <w:rPr>
                <w:sz w:val="18"/>
                <w:szCs w:val="18"/>
              </w:rPr>
            </w:pPr>
          </w:p>
        </w:tc>
        <w:tc>
          <w:tcPr>
            <w:tcW w:w="407" w:type="pct"/>
            <w:gridSpan w:val="4"/>
            <w:vMerge w:val="restart"/>
            <w:tcBorders>
              <w:top w:val="single" w:sz="4" w:space="0" w:color="000000"/>
              <w:left w:val="single" w:sz="4" w:space="0" w:color="000000"/>
              <w:bottom w:val="single" w:sz="4" w:space="0" w:color="000000"/>
            </w:tcBorders>
            <w:shd w:val="clear" w:color="auto" w:fill="FFFFFF"/>
          </w:tcPr>
          <w:p w:rsidR="00E3381C" w:rsidRPr="00D37424" w:rsidRDefault="00E3381C" w:rsidP="00E3381C">
            <w:pPr>
              <w:snapToGrid w:val="0"/>
              <w:rPr>
                <w:sz w:val="18"/>
                <w:szCs w:val="18"/>
              </w:rPr>
            </w:pPr>
            <w:r w:rsidRPr="00D37424">
              <w:rPr>
                <w:sz w:val="18"/>
                <w:szCs w:val="18"/>
              </w:rPr>
              <w:t>Страна</w:t>
            </w:r>
          </w:p>
        </w:tc>
        <w:tc>
          <w:tcPr>
            <w:tcW w:w="909" w:type="pct"/>
            <w:gridSpan w:val="15"/>
            <w:vMerge w:val="restart"/>
            <w:tcBorders>
              <w:top w:val="single" w:sz="4" w:space="0" w:color="000000"/>
              <w:left w:val="single" w:sz="4" w:space="0" w:color="000000"/>
              <w:bottom w:val="single" w:sz="4" w:space="0" w:color="000000"/>
            </w:tcBorders>
            <w:shd w:val="clear" w:color="auto" w:fill="FFFFFF"/>
            <w:vAlign w:val="center"/>
          </w:tcPr>
          <w:p w:rsidR="00E3381C" w:rsidRPr="00D37424" w:rsidRDefault="00E3381C" w:rsidP="00E3381C">
            <w:pPr>
              <w:rPr>
                <w:sz w:val="18"/>
                <w:szCs w:val="18"/>
                <w:lang w:val="en-US"/>
              </w:rPr>
            </w:pPr>
            <w:r w:rsidRPr="00D37424">
              <w:rPr>
                <w:rFonts w:ascii="Wingdings" w:hAnsi="Wingdings"/>
                <w:sz w:val="18"/>
                <w:szCs w:val="18"/>
              </w:rPr>
              <w:t></w:t>
            </w:r>
            <w:r w:rsidRPr="00D37424">
              <w:rPr>
                <w:sz w:val="18"/>
                <w:szCs w:val="18"/>
              </w:rPr>
              <w:t xml:space="preserve"> РФ     </w:t>
            </w:r>
            <w:r w:rsidRPr="00D37424">
              <w:rPr>
                <w:rFonts w:ascii="Wingdings" w:hAnsi="Wingdings"/>
                <w:sz w:val="18"/>
                <w:szCs w:val="18"/>
              </w:rPr>
              <w:t></w:t>
            </w:r>
            <w:r w:rsidRPr="00D37424">
              <w:rPr>
                <w:sz w:val="18"/>
                <w:szCs w:val="18"/>
              </w:rPr>
              <w:t xml:space="preserve"> иное ______</w:t>
            </w:r>
            <w:r w:rsidRPr="00D37424">
              <w:rPr>
                <w:sz w:val="18"/>
                <w:szCs w:val="18"/>
                <w:lang w:val="en-US"/>
              </w:rPr>
              <w:t>___________</w:t>
            </w:r>
          </w:p>
        </w:tc>
        <w:tc>
          <w:tcPr>
            <w:tcW w:w="1369" w:type="pct"/>
            <w:gridSpan w:val="18"/>
            <w:tcBorders>
              <w:top w:val="single" w:sz="4" w:space="0" w:color="000000"/>
              <w:left w:val="single" w:sz="4" w:space="0" w:color="000000"/>
              <w:bottom w:val="single" w:sz="4" w:space="0" w:color="000000"/>
            </w:tcBorders>
            <w:shd w:val="clear" w:color="auto" w:fill="FFFFFF"/>
            <w:vAlign w:val="center"/>
          </w:tcPr>
          <w:p w:rsidR="00E3381C" w:rsidRPr="00D37424" w:rsidRDefault="00E3381C" w:rsidP="00E3381C">
            <w:pPr>
              <w:snapToGrid w:val="0"/>
              <w:rPr>
                <w:sz w:val="18"/>
                <w:szCs w:val="18"/>
              </w:rPr>
            </w:pPr>
            <w:r>
              <w:rPr>
                <w:sz w:val="18"/>
                <w:szCs w:val="18"/>
              </w:rPr>
              <w:t>Р</w:t>
            </w:r>
            <w:r w:rsidRPr="00D37424">
              <w:rPr>
                <w:sz w:val="18"/>
                <w:szCs w:val="18"/>
              </w:rPr>
              <w:t>егион (республика, край, область)</w:t>
            </w:r>
          </w:p>
        </w:tc>
        <w:tc>
          <w:tcPr>
            <w:tcW w:w="1272" w:type="pct"/>
            <w:gridSpan w:val="10"/>
            <w:tcBorders>
              <w:top w:val="single" w:sz="4" w:space="0" w:color="000000"/>
              <w:left w:val="single" w:sz="4" w:space="0" w:color="000000"/>
              <w:bottom w:val="single" w:sz="4" w:space="0" w:color="000000"/>
              <w:right w:val="single" w:sz="8" w:space="0" w:color="000000"/>
            </w:tcBorders>
            <w:shd w:val="clear" w:color="auto" w:fill="FFFFFF"/>
            <w:vAlign w:val="center"/>
          </w:tcPr>
          <w:p w:rsidR="00E3381C" w:rsidRPr="00D37424" w:rsidRDefault="00E3381C" w:rsidP="00E3381C">
            <w:pPr>
              <w:snapToGrid w:val="0"/>
            </w:pPr>
          </w:p>
        </w:tc>
      </w:tr>
      <w:tr w:rsidR="00E3381C" w:rsidRPr="00D37424" w:rsidTr="005055ED">
        <w:tblPrEx>
          <w:tblCellMar>
            <w:left w:w="108" w:type="dxa"/>
            <w:right w:w="108" w:type="dxa"/>
          </w:tblCellMar>
        </w:tblPrEx>
        <w:trPr>
          <w:trHeight w:val="55"/>
        </w:trPr>
        <w:tc>
          <w:tcPr>
            <w:tcW w:w="1043" w:type="pct"/>
            <w:gridSpan w:val="3"/>
            <w:vMerge/>
            <w:tcBorders>
              <w:top w:val="single" w:sz="4" w:space="0" w:color="000000"/>
              <w:left w:val="single" w:sz="8" w:space="0" w:color="000000"/>
              <w:bottom w:val="single" w:sz="4" w:space="0" w:color="000000"/>
            </w:tcBorders>
            <w:shd w:val="clear" w:color="auto" w:fill="FFFFFF"/>
            <w:vAlign w:val="center"/>
          </w:tcPr>
          <w:p w:rsidR="00E3381C" w:rsidRPr="00D37424" w:rsidRDefault="00E3381C" w:rsidP="00E3381C">
            <w:pPr>
              <w:snapToGrid w:val="0"/>
              <w:ind w:right="3"/>
              <w:rPr>
                <w:sz w:val="18"/>
                <w:szCs w:val="18"/>
              </w:rPr>
            </w:pPr>
          </w:p>
        </w:tc>
        <w:tc>
          <w:tcPr>
            <w:tcW w:w="407" w:type="pct"/>
            <w:gridSpan w:val="4"/>
            <w:vMerge/>
            <w:tcBorders>
              <w:top w:val="single" w:sz="4" w:space="0" w:color="000000"/>
              <w:left w:val="single" w:sz="4" w:space="0" w:color="000000"/>
              <w:bottom w:val="single" w:sz="4" w:space="0" w:color="000000"/>
            </w:tcBorders>
            <w:shd w:val="clear" w:color="auto" w:fill="FFFFFF"/>
          </w:tcPr>
          <w:p w:rsidR="00E3381C" w:rsidRPr="00D37424" w:rsidRDefault="00E3381C" w:rsidP="00E3381C">
            <w:pPr>
              <w:snapToGrid w:val="0"/>
              <w:rPr>
                <w:sz w:val="18"/>
                <w:szCs w:val="18"/>
              </w:rPr>
            </w:pPr>
          </w:p>
        </w:tc>
        <w:tc>
          <w:tcPr>
            <w:tcW w:w="909" w:type="pct"/>
            <w:gridSpan w:val="15"/>
            <w:vMerge/>
            <w:tcBorders>
              <w:top w:val="single" w:sz="4" w:space="0" w:color="000000"/>
              <w:left w:val="single" w:sz="4" w:space="0" w:color="000000"/>
              <w:bottom w:val="single" w:sz="4" w:space="0" w:color="000000"/>
            </w:tcBorders>
            <w:shd w:val="clear" w:color="auto" w:fill="FFFFFF"/>
            <w:vAlign w:val="center"/>
          </w:tcPr>
          <w:p w:rsidR="00E3381C" w:rsidRPr="00D37424" w:rsidRDefault="00E3381C" w:rsidP="00E3381C">
            <w:pPr>
              <w:snapToGrid w:val="0"/>
              <w:rPr>
                <w:sz w:val="18"/>
                <w:szCs w:val="18"/>
              </w:rPr>
            </w:pPr>
          </w:p>
        </w:tc>
        <w:tc>
          <w:tcPr>
            <w:tcW w:w="483" w:type="pct"/>
            <w:gridSpan w:val="5"/>
            <w:tcBorders>
              <w:top w:val="single" w:sz="4" w:space="0" w:color="000000"/>
              <w:left w:val="single" w:sz="4" w:space="0" w:color="000000"/>
              <w:bottom w:val="single" w:sz="4" w:space="0" w:color="000000"/>
            </w:tcBorders>
            <w:shd w:val="clear" w:color="auto" w:fill="FFFFFF"/>
            <w:vAlign w:val="center"/>
          </w:tcPr>
          <w:p w:rsidR="00E3381C" w:rsidRPr="00D37424" w:rsidRDefault="00E3381C" w:rsidP="00E3381C">
            <w:pPr>
              <w:snapToGrid w:val="0"/>
              <w:rPr>
                <w:sz w:val="18"/>
                <w:szCs w:val="18"/>
              </w:rPr>
            </w:pPr>
            <w:r w:rsidRPr="00D37424">
              <w:rPr>
                <w:sz w:val="18"/>
                <w:szCs w:val="18"/>
              </w:rPr>
              <w:t>Район</w:t>
            </w:r>
          </w:p>
        </w:tc>
        <w:tc>
          <w:tcPr>
            <w:tcW w:w="2158" w:type="pct"/>
            <w:gridSpan w:val="23"/>
            <w:tcBorders>
              <w:top w:val="single" w:sz="4" w:space="0" w:color="000000"/>
              <w:left w:val="single" w:sz="4" w:space="0" w:color="000000"/>
              <w:bottom w:val="single" w:sz="4" w:space="0" w:color="000000"/>
              <w:right w:val="single" w:sz="8" w:space="0" w:color="000000"/>
            </w:tcBorders>
            <w:shd w:val="clear" w:color="auto" w:fill="FFFFFF"/>
            <w:vAlign w:val="center"/>
          </w:tcPr>
          <w:p w:rsidR="00E3381C" w:rsidRPr="00D37424" w:rsidRDefault="00E3381C" w:rsidP="00E3381C">
            <w:pPr>
              <w:snapToGrid w:val="0"/>
            </w:pPr>
          </w:p>
        </w:tc>
      </w:tr>
      <w:tr w:rsidR="00E3381C" w:rsidRPr="00D37424" w:rsidTr="005055ED">
        <w:tblPrEx>
          <w:tblCellMar>
            <w:left w:w="108" w:type="dxa"/>
            <w:right w:w="108" w:type="dxa"/>
          </w:tblCellMar>
        </w:tblPrEx>
        <w:trPr>
          <w:trHeight w:val="55"/>
        </w:trPr>
        <w:tc>
          <w:tcPr>
            <w:tcW w:w="1043" w:type="pct"/>
            <w:gridSpan w:val="3"/>
            <w:vMerge/>
            <w:tcBorders>
              <w:top w:val="single" w:sz="4" w:space="0" w:color="000000"/>
              <w:left w:val="single" w:sz="8" w:space="0" w:color="000000"/>
              <w:bottom w:val="single" w:sz="4" w:space="0" w:color="000000"/>
            </w:tcBorders>
            <w:shd w:val="clear" w:color="auto" w:fill="FFFFFF"/>
            <w:vAlign w:val="center"/>
          </w:tcPr>
          <w:p w:rsidR="00E3381C" w:rsidRPr="00D37424" w:rsidRDefault="00E3381C" w:rsidP="00E3381C">
            <w:pPr>
              <w:snapToGrid w:val="0"/>
              <w:ind w:right="3"/>
              <w:rPr>
                <w:sz w:val="18"/>
                <w:szCs w:val="18"/>
              </w:rPr>
            </w:pPr>
          </w:p>
        </w:tc>
        <w:tc>
          <w:tcPr>
            <w:tcW w:w="407" w:type="pct"/>
            <w:gridSpan w:val="4"/>
            <w:tcBorders>
              <w:top w:val="single" w:sz="4" w:space="0" w:color="000000"/>
              <w:left w:val="single" w:sz="4" w:space="0" w:color="000000"/>
              <w:bottom w:val="single" w:sz="4" w:space="0" w:color="000000"/>
            </w:tcBorders>
            <w:shd w:val="clear" w:color="auto" w:fill="FFFFFF"/>
          </w:tcPr>
          <w:p w:rsidR="00E3381C" w:rsidRPr="00D37424" w:rsidRDefault="00E3381C" w:rsidP="00E3381C">
            <w:pPr>
              <w:snapToGrid w:val="0"/>
              <w:rPr>
                <w:sz w:val="18"/>
                <w:szCs w:val="18"/>
                <w:lang w:val="en-US"/>
              </w:rPr>
            </w:pPr>
            <w:r w:rsidRPr="00D37424">
              <w:rPr>
                <w:sz w:val="18"/>
                <w:szCs w:val="18"/>
              </w:rPr>
              <w:t>Индекс</w:t>
            </w:r>
          </w:p>
        </w:tc>
        <w:tc>
          <w:tcPr>
            <w:tcW w:w="337" w:type="pct"/>
            <w:gridSpan w:val="3"/>
            <w:tcBorders>
              <w:top w:val="single" w:sz="4" w:space="0" w:color="000000"/>
              <w:left w:val="single" w:sz="4" w:space="0" w:color="000000"/>
              <w:bottom w:val="single" w:sz="4" w:space="0" w:color="000000"/>
            </w:tcBorders>
            <w:shd w:val="clear" w:color="auto" w:fill="FFFFFF"/>
            <w:vAlign w:val="center"/>
          </w:tcPr>
          <w:p w:rsidR="00E3381C" w:rsidRPr="00D37424" w:rsidRDefault="00E3381C" w:rsidP="00E3381C">
            <w:pPr>
              <w:snapToGrid w:val="0"/>
              <w:rPr>
                <w:sz w:val="18"/>
                <w:szCs w:val="18"/>
              </w:rPr>
            </w:pPr>
          </w:p>
        </w:tc>
        <w:tc>
          <w:tcPr>
            <w:tcW w:w="359" w:type="pct"/>
            <w:gridSpan w:val="7"/>
            <w:tcBorders>
              <w:top w:val="single" w:sz="4" w:space="0" w:color="000000"/>
              <w:left w:val="single" w:sz="4" w:space="0" w:color="000000"/>
              <w:bottom w:val="single" w:sz="4" w:space="0" w:color="000000"/>
            </w:tcBorders>
            <w:shd w:val="clear" w:color="auto" w:fill="FFFFFF"/>
            <w:vAlign w:val="center"/>
          </w:tcPr>
          <w:p w:rsidR="00E3381C" w:rsidRPr="00BF3098" w:rsidRDefault="00E3381C" w:rsidP="00E3381C">
            <w:pPr>
              <w:snapToGrid w:val="0"/>
              <w:rPr>
                <w:spacing w:val="-4"/>
                <w:sz w:val="18"/>
                <w:szCs w:val="18"/>
                <w:lang w:val="en-US"/>
              </w:rPr>
            </w:pPr>
            <w:r>
              <w:rPr>
                <w:sz w:val="18"/>
                <w:szCs w:val="18"/>
              </w:rPr>
              <w:t>Г</w:t>
            </w:r>
            <w:r w:rsidRPr="00D37424">
              <w:rPr>
                <w:sz w:val="18"/>
                <w:szCs w:val="18"/>
              </w:rPr>
              <w:t>ород</w:t>
            </w:r>
          </w:p>
        </w:tc>
        <w:tc>
          <w:tcPr>
            <w:tcW w:w="1348" w:type="pct"/>
            <w:gridSpan w:val="22"/>
            <w:tcBorders>
              <w:top w:val="single" w:sz="4" w:space="0" w:color="000000"/>
              <w:left w:val="single" w:sz="4" w:space="0" w:color="000000"/>
              <w:bottom w:val="single" w:sz="4" w:space="0" w:color="000000"/>
            </w:tcBorders>
            <w:shd w:val="clear" w:color="auto" w:fill="FFFFFF"/>
            <w:vAlign w:val="center"/>
          </w:tcPr>
          <w:p w:rsidR="00E3381C" w:rsidRPr="00D37424" w:rsidRDefault="00E3381C" w:rsidP="00E3381C">
            <w:pPr>
              <w:snapToGrid w:val="0"/>
              <w:rPr>
                <w:sz w:val="18"/>
                <w:szCs w:val="18"/>
              </w:rPr>
            </w:pPr>
          </w:p>
        </w:tc>
        <w:tc>
          <w:tcPr>
            <w:tcW w:w="360" w:type="pct"/>
            <w:gridSpan w:val="5"/>
            <w:tcBorders>
              <w:top w:val="single" w:sz="4" w:space="0" w:color="000000"/>
              <w:left w:val="single" w:sz="4" w:space="0" w:color="000000"/>
              <w:bottom w:val="single" w:sz="4" w:space="0" w:color="000000"/>
            </w:tcBorders>
            <w:shd w:val="clear" w:color="auto" w:fill="FFFFFF"/>
          </w:tcPr>
          <w:p w:rsidR="00E3381C" w:rsidRPr="00BF3098" w:rsidRDefault="00E3381C" w:rsidP="00E3381C">
            <w:pPr>
              <w:snapToGrid w:val="0"/>
              <w:rPr>
                <w:sz w:val="18"/>
                <w:szCs w:val="18"/>
                <w:lang w:val="en-US"/>
              </w:rPr>
            </w:pPr>
            <w:r w:rsidRPr="00D37424">
              <w:rPr>
                <w:sz w:val="18"/>
                <w:szCs w:val="18"/>
              </w:rPr>
              <w:t>Улица</w:t>
            </w:r>
          </w:p>
        </w:tc>
        <w:tc>
          <w:tcPr>
            <w:tcW w:w="1146" w:type="pct"/>
            <w:gridSpan w:val="6"/>
            <w:tcBorders>
              <w:top w:val="single" w:sz="4" w:space="0" w:color="000000"/>
              <w:left w:val="single" w:sz="4" w:space="0" w:color="000000"/>
              <w:bottom w:val="single" w:sz="4" w:space="0" w:color="000000"/>
              <w:right w:val="single" w:sz="8" w:space="0" w:color="000000"/>
            </w:tcBorders>
            <w:shd w:val="clear" w:color="auto" w:fill="FFFFFF"/>
            <w:vAlign w:val="center"/>
          </w:tcPr>
          <w:p w:rsidR="00E3381C" w:rsidRPr="00D37424" w:rsidRDefault="00E3381C" w:rsidP="00E3381C">
            <w:pPr>
              <w:snapToGrid w:val="0"/>
            </w:pPr>
          </w:p>
        </w:tc>
      </w:tr>
      <w:tr w:rsidR="00E3381C" w:rsidRPr="00D37424" w:rsidTr="005055ED">
        <w:tblPrEx>
          <w:tblCellMar>
            <w:left w:w="108" w:type="dxa"/>
            <w:right w:w="108" w:type="dxa"/>
          </w:tblCellMar>
        </w:tblPrEx>
        <w:trPr>
          <w:trHeight w:val="55"/>
        </w:trPr>
        <w:tc>
          <w:tcPr>
            <w:tcW w:w="1043" w:type="pct"/>
            <w:gridSpan w:val="3"/>
            <w:vMerge/>
            <w:tcBorders>
              <w:top w:val="single" w:sz="4" w:space="0" w:color="000000"/>
              <w:left w:val="single" w:sz="8" w:space="0" w:color="000000"/>
              <w:bottom w:val="single" w:sz="4" w:space="0" w:color="000000"/>
            </w:tcBorders>
            <w:shd w:val="clear" w:color="auto" w:fill="FFFFFF"/>
            <w:vAlign w:val="center"/>
          </w:tcPr>
          <w:p w:rsidR="00E3381C" w:rsidRPr="00D37424" w:rsidRDefault="00E3381C" w:rsidP="00E3381C">
            <w:pPr>
              <w:snapToGrid w:val="0"/>
              <w:ind w:right="3"/>
            </w:pPr>
          </w:p>
        </w:tc>
        <w:tc>
          <w:tcPr>
            <w:tcW w:w="407" w:type="pct"/>
            <w:gridSpan w:val="4"/>
            <w:tcBorders>
              <w:top w:val="single" w:sz="4" w:space="0" w:color="000000"/>
              <w:left w:val="single" w:sz="4" w:space="0" w:color="000000"/>
              <w:bottom w:val="single" w:sz="4" w:space="0" w:color="000000"/>
            </w:tcBorders>
            <w:shd w:val="clear" w:color="auto" w:fill="FFFFFF"/>
            <w:vAlign w:val="center"/>
          </w:tcPr>
          <w:p w:rsidR="00E3381C" w:rsidRPr="00BF3098" w:rsidRDefault="00E3381C" w:rsidP="00E3381C">
            <w:pPr>
              <w:snapToGrid w:val="0"/>
              <w:rPr>
                <w:sz w:val="18"/>
                <w:szCs w:val="18"/>
              </w:rPr>
            </w:pPr>
            <w:r>
              <w:rPr>
                <w:sz w:val="18"/>
                <w:szCs w:val="18"/>
              </w:rPr>
              <w:t>Д</w:t>
            </w:r>
            <w:r w:rsidRPr="00BF3098">
              <w:rPr>
                <w:sz w:val="18"/>
                <w:szCs w:val="18"/>
              </w:rPr>
              <w:t>ом</w:t>
            </w:r>
          </w:p>
        </w:tc>
        <w:tc>
          <w:tcPr>
            <w:tcW w:w="337" w:type="pct"/>
            <w:gridSpan w:val="3"/>
            <w:tcBorders>
              <w:top w:val="single" w:sz="4" w:space="0" w:color="000000"/>
              <w:left w:val="single" w:sz="4" w:space="0" w:color="000000"/>
              <w:bottom w:val="single" w:sz="4" w:space="0" w:color="000000"/>
            </w:tcBorders>
            <w:shd w:val="clear" w:color="auto" w:fill="FFFFFF"/>
            <w:vAlign w:val="center"/>
          </w:tcPr>
          <w:p w:rsidR="00E3381C" w:rsidRPr="00BF3098" w:rsidRDefault="00E3381C" w:rsidP="00E3381C">
            <w:pPr>
              <w:snapToGrid w:val="0"/>
              <w:rPr>
                <w:sz w:val="18"/>
                <w:szCs w:val="18"/>
              </w:rPr>
            </w:pPr>
          </w:p>
        </w:tc>
        <w:tc>
          <w:tcPr>
            <w:tcW w:w="1155" w:type="pct"/>
            <w:gridSpan w:val="19"/>
            <w:tcBorders>
              <w:top w:val="single" w:sz="4" w:space="0" w:color="000000"/>
              <w:left w:val="single" w:sz="4" w:space="0" w:color="000000"/>
              <w:bottom w:val="single" w:sz="4" w:space="0" w:color="000000"/>
            </w:tcBorders>
            <w:shd w:val="clear" w:color="auto" w:fill="FFFFFF"/>
          </w:tcPr>
          <w:p w:rsidR="00E3381C" w:rsidRPr="00BF3098" w:rsidRDefault="00E3381C" w:rsidP="00E3381C">
            <w:pPr>
              <w:snapToGrid w:val="0"/>
              <w:rPr>
                <w:sz w:val="18"/>
                <w:szCs w:val="18"/>
              </w:rPr>
            </w:pPr>
            <w:r w:rsidRPr="00BF3098">
              <w:rPr>
                <w:sz w:val="18"/>
                <w:szCs w:val="18"/>
              </w:rPr>
              <w:t>корпус/строение</w:t>
            </w:r>
          </w:p>
        </w:tc>
        <w:tc>
          <w:tcPr>
            <w:tcW w:w="533" w:type="pct"/>
            <w:gridSpan w:val="9"/>
            <w:tcBorders>
              <w:top w:val="single" w:sz="4" w:space="0" w:color="000000"/>
              <w:left w:val="single" w:sz="4" w:space="0" w:color="000000"/>
              <w:bottom w:val="single" w:sz="4" w:space="0" w:color="000000"/>
            </w:tcBorders>
            <w:shd w:val="clear" w:color="auto" w:fill="FFFFFF"/>
            <w:vAlign w:val="center"/>
          </w:tcPr>
          <w:p w:rsidR="00E3381C" w:rsidRPr="00BF3098" w:rsidRDefault="00E3381C" w:rsidP="00E3381C">
            <w:pPr>
              <w:snapToGrid w:val="0"/>
              <w:rPr>
                <w:sz w:val="18"/>
                <w:szCs w:val="18"/>
              </w:rPr>
            </w:pPr>
          </w:p>
        </w:tc>
        <w:tc>
          <w:tcPr>
            <w:tcW w:w="476" w:type="pct"/>
            <w:gridSpan w:val="8"/>
            <w:tcBorders>
              <w:top w:val="single" w:sz="4" w:space="0" w:color="000000"/>
              <w:left w:val="single" w:sz="4" w:space="0" w:color="000000"/>
              <w:bottom w:val="single" w:sz="4" w:space="0" w:color="000000"/>
            </w:tcBorders>
            <w:shd w:val="clear" w:color="auto" w:fill="FFFFFF"/>
            <w:vAlign w:val="center"/>
          </w:tcPr>
          <w:p w:rsidR="00E3381C" w:rsidRPr="00BF3098" w:rsidRDefault="00E3381C" w:rsidP="00E3381C">
            <w:pPr>
              <w:snapToGrid w:val="0"/>
              <w:rPr>
                <w:sz w:val="18"/>
                <w:szCs w:val="18"/>
              </w:rPr>
            </w:pPr>
            <w:r>
              <w:rPr>
                <w:sz w:val="18"/>
                <w:szCs w:val="18"/>
              </w:rPr>
              <w:t>К</w:t>
            </w:r>
            <w:r w:rsidRPr="00BF3098">
              <w:rPr>
                <w:sz w:val="18"/>
                <w:szCs w:val="18"/>
              </w:rPr>
              <w:t>вартира</w:t>
            </w:r>
          </w:p>
        </w:tc>
        <w:tc>
          <w:tcPr>
            <w:tcW w:w="1050" w:type="pct"/>
            <w:gridSpan w:val="4"/>
            <w:tcBorders>
              <w:top w:val="single" w:sz="4" w:space="0" w:color="000000"/>
              <w:left w:val="single" w:sz="4" w:space="0" w:color="000000"/>
              <w:bottom w:val="single" w:sz="4" w:space="0" w:color="000000"/>
              <w:right w:val="single" w:sz="8" w:space="0" w:color="000000"/>
            </w:tcBorders>
            <w:shd w:val="clear" w:color="auto" w:fill="FFFFFF"/>
            <w:vAlign w:val="center"/>
          </w:tcPr>
          <w:p w:rsidR="00E3381C" w:rsidRPr="00D37424" w:rsidRDefault="00E3381C" w:rsidP="00E3381C">
            <w:pPr>
              <w:snapToGrid w:val="0"/>
              <w:rPr>
                <w:lang w:val="en-US"/>
              </w:rPr>
            </w:pPr>
          </w:p>
        </w:tc>
      </w:tr>
      <w:tr w:rsidR="00E3381C" w:rsidRPr="00D37424" w:rsidTr="005055ED">
        <w:tblPrEx>
          <w:tblCellMar>
            <w:left w:w="108" w:type="dxa"/>
            <w:right w:w="108" w:type="dxa"/>
          </w:tblCellMar>
        </w:tblPrEx>
        <w:trPr>
          <w:trHeight w:val="146"/>
        </w:trPr>
        <w:tc>
          <w:tcPr>
            <w:tcW w:w="1043" w:type="pct"/>
            <w:gridSpan w:val="3"/>
            <w:vMerge w:val="restart"/>
            <w:tcBorders>
              <w:top w:val="single" w:sz="4" w:space="0" w:color="000000"/>
              <w:left w:val="single" w:sz="8" w:space="0" w:color="000000"/>
              <w:bottom w:val="single" w:sz="4" w:space="0" w:color="000000"/>
            </w:tcBorders>
            <w:shd w:val="clear" w:color="auto" w:fill="FFFFFF"/>
            <w:vAlign w:val="center"/>
          </w:tcPr>
          <w:p w:rsidR="00E3381C" w:rsidRPr="00D37424" w:rsidRDefault="00E3381C" w:rsidP="00E3381C">
            <w:pPr>
              <w:snapToGrid w:val="0"/>
              <w:rPr>
                <w:sz w:val="18"/>
                <w:szCs w:val="18"/>
              </w:rPr>
            </w:pPr>
            <w:r>
              <w:rPr>
                <w:sz w:val="18"/>
                <w:szCs w:val="18"/>
              </w:rPr>
              <w:t>Адрес места</w:t>
            </w:r>
            <w:r w:rsidRPr="00D37424">
              <w:rPr>
                <w:sz w:val="18"/>
                <w:szCs w:val="18"/>
              </w:rPr>
              <w:t xml:space="preserve"> фактического </w:t>
            </w:r>
            <w:r>
              <w:rPr>
                <w:sz w:val="18"/>
                <w:szCs w:val="18"/>
              </w:rPr>
              <w:t>пребывания</w:t>
            </w:r>
            <w:r w:rsidRPr="00D37424">
              <w:rPr>
                <w:sz w:val="18"/>
                <w:szCs w:val="18"/>
              </w:rPr>
              <w:t xml:space="preserve"> (в т.ч. для направления корреспонденции)</w:t>
            </w:r>
          </w:p>
        </w:tc>
        <w:tc>
          <w:tcPr>
            <w:tcW w:w="3957" w:type="pct"/>
            <w:gridSpan w:val="47"/>
            <w:tcBorders>
              <w:top w:val="single" w:sz="4" w:space="0" w:color="000000"/>
              <w:left w:val="single" w:sz="4" w:space="0" w:color="000000"/>
              <w:bottom w:val="single" w:sz="4" w:space="0" w:color="000000"/>
              <w:right w:val="single" w:sz="8" w:space="0" w:color="000000"/>
            </w:tcBorders>
            <w:shd w:val="clear" w:color="auto" w:fill="FFFFFF"/>
            <w:vAlign w:val="center"/>
          </w:tcPr>
          <w:p w:rsidR="00E3381C" w:rsidRPr="00D37424" w:rsidRDefault="00E3381C" w:rsidP="00E3381C">
            <w:pPr>
              <w:snapToGrid w:val="0"/>
              <w:rPr>
                <w:spacing w:val="-4"/>
                <w:sz w:val="18"/>
                <w:szCs w:val="18"/>
              </w:rPr>
            </w:pPr>
            <w:r w:rsidRPr="00D37424">
              <w:rPr>
                <w:rFonts w:ascii="Wingdings" w:hAnsi="Wingdings"/>
                <w:sz w:val="18"/>
                <w:szCs w:val="18"/>
              </w:rPr>
              <w:t></w:t>
            </w:r>
            <w:r w:rsidRPr="00D37424">
              <w:rPr>
                <w:sz w:val="18"/>
                <w:szCs w:val="18"/>
              </w:rPr>
              <w:t xml:space="preserve"> </w:t>
            </w:r>
            <w:proofErr w:type="gramStart"/>
            <w:r w:rsidRPr="00D37424">
              <w:rPr>
                <w:sz w:val="18"/>
                <w:szCs w:val="18"/>
              </w:rPr>
              <w:t>совпадает с адресом регистрации</w:t>
            </w:r>
            <w:r w:rsidRPr="00D37424">
              <w:rPr>
                <w:spacing w:val="-4"/>
                <w:sz w:val="18"/>
                <w:szCs w:val="18"/>
              </w:rPr>
              <w:t xml:space="preserve">                            </w:t>
            </w:r>
            <w:r w:rsidRPr="00D37424">
              <w:rPr>
                <w:rFonts w:ascii="Wingdings" w:hAnsi="Wingdings"/>
                <w:sz w:val="18"/>
                <w:szCs w:val="18"/>
              </w:rPr>
              <w:t></w:t>
            </w:r>
            <w:r w:rsidRPr="00D37424">
              <w:rPr>
                <w:sz w:val="18"/>
                <w:szCs w:val="18"/>
              </w:rPr>
              <w:t xml:space="preserve"> не совпадает</w:t>
            </w:r>
            <w:proofErr w:type="gramEnd"/>
            <w:r w:rsidRPr="00D37424">
              <w:rPr>
                <w:sz w:val="18"/>
                <w:szCs w:val="18"/>
              </w:rPr>
              <w:t xml:space="preserve"> с адресом регистрации</w:t>
            </w:r>
            <w:r w:rsidRPr="00D37424">
              <w:rPr>
                <w:spacing w:val="-4"/>
                <w:sz w:val="18"/>
                <w:szCs w:val="18"/>
              </w:rPr>
              <w:t xml:space="preserve"> </w:t>
            </w:r>
          </w:p>
        </w:tc>
      </w:tr>
      <w:tr w:rsidR="00E3381C" w:rsidRPr="00D37424" w:rsidTr="005055ED">
        <w:tblPrEx>
          <w:tblCellMar>
            <w:left w:w="108" w:type="dxa"/>
            <w:right w:w="108" w:type="dxa"/>
          </w:tblCellMar>
        </w:tblPrEx>
        <w:trPr>
          <w:trHeight w:val="55"/>
        </w:trPr>
        <w:tc>
          <w:tcPr>
            <w:tcW w:w="1043" w:type="pct"/>
            <w:gridSpan w:val="3"/>
            <w:vMerge/>
            <w:tcBorders>
              <w:top w:val="single" w:sz="4" w:space="0" w:color="000000"/>
              <w:left w:val="single" w:sz="8" w:space="0" w:color="000000"/>
              <w:bottom w:val="single" w:sz="4" w:space="0" w:color="000000"/>
            </w:tcBorders>
            <w:shd w:val="clear" w:color="auto" w:fill="FFFFFF"/>
            <w:vAlign w:val="center"/>
          </w:tcPr>
          <w:p w:rsidR="00E3381C" w:rsidRPr="00D37424" w:rsidRDefault="00E3381C" w:rsidP="00E3381C">
            <w:pPr>
              <w:snapToGrid w:val="0"/>
              <w:ind w:right="3"/>
              <w:rPr>
                <w:sz w:val="18"/>
                <w:szCs w:val="18"/>
              </w:rPr>
            </w:pPr>
          </w:p>
        </w:tc>
        <w:tc>
          <w:tcPr>
            <w:tcW w:w="471" w:type="pct"/>
            <w:gridSpan w:val="6"/>
            <w:vMerge w:val="restart"/>
            <w:tcBorders>
              <w:top w:val="single" w:sz="4" w:space="0" w:color="000000"/>
              <w:left w:val="single" w:sz="4" w:space="0" w:color="000000"/>
              <w:bottom w:val="single" w:sz="4" w:space="0" w:color="000000"/>
            </w:tcBorders>
            <w:shd w:val="clear" w:color="auto" w:fill="FFFFFF"/>
          </w:tcPr>
          <w:p w:rsidR="00E3381C" w:rsidRPr="00D37424" w:rsidRDefault="00E3381C" w:rsidP="00E3381C">
            <w:pPr>
              <w:snapToGrid w:val="0"/>
              <w:rPr>
                <w:sz w:val="18"/>
                <w:szCs w:val="18"/>
              </w:rPr>
            </w:pPr>
            <w:r w:rsidRPr="00D37424">
              <w:rPr>
                <w:sz w:val="18"/>
                <w:szCs w:val="18"/>
              </w:rPr>
              <w:t>Страна</w:t>
            </w:r>
          </w:p>
        </w:tc>
        <w:tc>
          <w:tcPr>
            <w:tcW w:w="1284" w:type="pct"/>
            <w:gridSpan w:val="17"/>
            <w:vMerge w:val="restart"/>
            <w:tcBorders>
              <w:top w:val="single" w:sz="4" w:space="0" w:color="000000"/>
              <w:left w:val="single" w:sz="4" w:space="0" w:color="000000"/>
              <w:bottom w:val="single" w:sz="4" w:space="0" w:color="000000"/>
            </w:tcBorders>
            <w:shd w:val="clear" w:color="auto" w:fill="FFFFFF"/>
            <w:vAlign w:val="center"/>
          </w:tcPr>
          <w:p w:rsidR="00E3381C" w:rsidRPr="00D37424" w:rsidRDefault="00E3381C" w:rsidP="00E3381C">
            <w:pPr>
              <w:snapToGrid w:val="0"/>
              <w:rPr>
                <w:sz w:val="18"/>
                <w:szCs w:val="18"/>
              </w:rPr>
            </w:pPr>
            <w:r w:rsidRPr="00D37424">
              <w:rPr>
                <w:rFonts w:ascii="Wingdings" w:hAnsi="Wingdings"/>
                <w:sz w:val="18"/>
                <w:szCs w:val="18"/>
              </w:rPr>
              <w:t></w:t>
            </w:r>
            <w:r w:rsidRPr="00D37424">
              <w:rPr>
                <w:sz w:val="18"/>
                <w:szCs w:val="18"/>
              </w:rPr>
              <w:t xml:space="preserve"> РФ   </w:t>
            </w:r>
          </w:p>
          <w:p w:rsidR="00E3381C" w:rsidRPr="00D37424" w:rsidRDefault="00E3381C" w:rsidP="00E3381C">
            <w:pPr>
              <w:rPr>
                <w:sz w:val="18"/>
                <w:szCs w:val="18"/>
              </w:rPr>
            </w:pPr>
            <w:r w:rsidRPr="00D37424">
              <w:rPr>
                <w:rFonts w:ascii="Wingdings" w:hAnsi="Wingdings"/>
                <w:sz w:val="18"/>
                <w:szCs w:val="18"/>
              </w:rPr>
              <w:t></w:t>
            </w:r>
            <w:r w:rsidRPr="00D37424">
              <w:rPr>
                <w:sz w:val="18"/>
                <w:szCs w:val="18"/>
              </w:rPr>
              <w:t xml:space="preserve"> иное ______</w:t>
            </w:r>
            <w:r w:rsidRPr="00D37424">
              <w:rPr>
                <w:sz w:val="18"/>
                <w:szCs w:val="18"/>
                <w:lang w:val="en-US"/>
              </w:rPr>
              <w:t>______________</w:t>
            </w:r>
          </w:p>
        </w:tc>
        <w:tc>
          <w:tcPr>
            <w:tcW w:w="1311" w:type="pct"/>
            <w:gridSpan w:val="22"/>
            <w:tcBorders>
              <w:top w:val="single" w:sz="4" w:space="0" w:color="000000"/>
              <w:left w:val="single" w:sz="4" w:space="0" w:color="000000"/>
              <w:bottom w:val="single" w:sz="4" w:space="0" w:color="000000"/>
            </w:tcBorders>
            <w:shd w:val="clear" w:color="auto" w:fill="FFFFFF"/>
            <w:vAlign w:val="center"/>
          </w:tcPr>
          <w:p w:rsidR="00E3381C" w:rsidRPr="00D37424" w:rsidRDefault="00E3381C" w:rsidP="00E3381C">
            <w:pPr>
              <w:snapToGrid w:val="0"/>
              <w:rPr>
                <w:sz w:val="18"/>
                <w:szCs w:val="18"/>
              </w:rPr>
            </w:pPr>
            <w:r>
              <w:rPr>
                <w:sz w:val="18"/>
                <w:szCs w:val="18"/>
              </w:rPr>
              <w:t>Р</w:t>
            </w:r>
            <w:r w:rsidRPr="00D37424">
              <w:rPr>
                <w:sz w:val="18"/>
                <w:szCs w:val="18"/>
              </w:rPr>
              <w:t xml:space="preserve">егион (республика, край, область) </w:t>
            </w:r>
          </w:p>
        </w:tc>
        <w:tc>
          <w:tcPr>
            <w:tcW w:w="892" w:type="pct"/>
            <w:gridSpan w:val="2"/>
            <w:tcBorders>
              <w:top w:val="single" w:sz="4" w:space="0" w:color="000000"/>
              <w:left w:val="single" w:sz="4" w:space="0" w:color="000000"/>
              <w:bottom w:val="single" w:sz="4" w:space="0" w:color="000000"/>
              <w:right w:val="single" w:sz="8" w:space="0" w:color="000000"/>
            </w:tcBorders>
            <w:shd w:val="clear" w:color="auto" w:fill="FFFFFF"/>
            <w:vAlign w:val="center"/>
          </w:tcPr>
          <w:p w:rsidR="00E3381C" w:rsidRPr="00D37424" w:rsidRDefault="00E3381C" w:rsidP="00E3381C">
            <w:pPr>
              <w:snapToGrid w:val="0"/>
              <w:rPr>
                <w:sz w:val="18"/>
                <w:szCs w:val="18"/>
              </w:rPr>
            </w:pPr>
          </w:p>
        </w:tc>
      </w:tr>
      <w:tr w:rsidR="00E3381C" w:rsidRPr="00D37424" w:rsidTr="005055ED">
        <w:tblPrEx>
          <w:tblCellMar>
            <w:left w:w="108" w:type="dxa"/>
            <w:right w:w="108" w:type="dxa"/>
          </w:tblCellMar>
        </w:tblPrEx>
        <w:trPr>
          <w:trHeight w:val="55"/>
        </w:trPr>
        <w:tc>
          <w:tcPr>
            <w:tcW w:w="1043" w:type="pct"/>
            <w:gridSpan w:val="3"/>
            <w:vMerge/>
            <w:tcBorders>
              <w:top w:val="single" w:sz="4" w:space="0" w:color="000000"/>
              <w:left w:val="single" w:sz="8" w:space="0" w:color="000000"/>
              <w:bottom w:val="single" w:sz="4" w:space="0" w:color="000000"/>
            </w:tcBorders>
            <w:shd w:val="clear" w:color="auto" w:fill="FFFFFF"/>
            <w:vAlign w:val="center"/>
          </w:tcPr>
          <w:p w:rsidR="00E3381C" w:rsidRPr="00D37424" w:rsidRDefault="00E3381C" w:rsidP="00E3381C">
            <w:pPr>
              <w:snapToGrid w:val="0"/>
              <w:ind w:right="3"/>
              <w:rPr>
                <w:sz w:val="18"/>
                <w:szCs w:val="18"/>
              </w:rPr>
            </w:pPr>
          </w:p>
        </w:tc>
        <w:tc>
          <w:tcPr>
            <w:tcW w:w="471" w:type="pct"/>
            <w:gridSpan w:val="6"/>
            <w:vMerge/>
            <w:tcBorders>
              <w:top w:val="single" w:sz="4" w:space="0" w:color="000000"/>
              <w:left w:val="single" w:sz="4" w:space="0" w:color="000000"/>
              <w:bottom w:val="single" w:sz="4" w:space="0" w:color="000000"/>
            </w:tcBorders>
            <w:shd w:val="clear" w:color="auto" w:fill="FFFFFF"/>
          </w:tcPr>
          <w:p w:rsidR="00E3381C" w:rsidRPr="00D37424" w:rsidRDefault="00E3381C" w:rsidP="00E3381C">
            <w:pPr>
              <w:snapToGrid w:val="0"/>
              <w:rPr>
                <w:sz w:val="18"/>
                <w:szCs w:val="18"/>
              </w:rPr>
            </w:pPr>
          </w:p>
        </w:tc>
        <w:tc>
          <w:tcPr>
            <w:tcW w:w="1284" w:type="pct"/>
            <w:gridSpan w:val="17"/>
            <w:vMerge/>
            <w:tcBorders>
              <w:top w:val="single" w:sz="4" w:space="0" w:color="000000"/>
              <w:left w:val="single" w:sz="4" w:space="0" w:color="000000"/>
              <w:bottom w:val="single" w:sz="4" w:space="0" w:color="000000"/>
            </w:tcBorders>
            <w:shd w:val="clear" w:color="auto" w:fill="FFFFFF"/>
            <w:vAlign w:val="center"/>
          </w:tcPr>
          <w:p w:rsidR="00E3381C" w:rsidRPr="00D37424" w:rsidRDefault="00E3381C" w:rsidP="00E3381C">
            <w:pPr>
              <w:snapToGrid w:val="0"/>
              <w:rPr>
                <w:sz w:val="18"/>
                <w:szCs w:val="18"/>
              </w:rPr>
            </w:pPr>
          </w:p>
        </w:tc>
        <w:tc>
          <w:tcPr>
            <w:tcW w:w="362" w:type="pct"/>
            <w:gridSpan w:val="8"/>
            <w:tcBorders>
              <w:top w:val="single" w:sz="4" w:space="0" w:color="000000"/>
              <w:left w:val="single" w:sz="4" w:space="0" w:color="000000"/>
              <w:bottom w:val="single" w:sz="4" w:space="0" w:color="000000"/>
            </w:tcBorders>
            <w:shd w:val="clear" w:color="auto" w:fill="FFFFFF"/>
            <w:vAlign w:val="center"/>
          </w:tcPr>
          <w:p w:rsidR="00E3381C" w:rsidRPr="00D37424" w:rsidRDefault="00E3381C" w:rsidP="00E3381C">
            <w:pPr>
              <w:snapToGrid w:val="0"/>
              <w:rPr>
                <w:sz w:val="18"/>
                <w:szCs w:val="18"/>
              </w:rPr>
            </w:pPr>
            <w:r w:rsidRPr="00D37424">
              <w:rPr>
                <w:sz w:val="18"/>
                <w:szCs w:val="18"/>
              </w:rPr>
              <w:t>Район</w:t>
            </w:r>
          </w:p>
        </w:tc>
        <w:tc>
          <w:tcPr>
            <w:tcW w:w="1841" w:type="pct"/>
            <w:gridSpan w:val="16"/>
            <w:tcBorders>
              <w:top w:val="single" w:sz="4" w:space="0" w:color="000000"/>
              <w:left w:val="single" w:sz="4" w:space="0" w:color="000000"/>
              <w:bottom w:val="single" w:sz="4" w:space="0" w:color="000000"/>
              <w:right w:val="single" w:sz="8" w:space="0" w:color="000000"/>
            </w:tcBorders>
            <w:shd w:val="clear" w:color="auto" w:fill="FFFFFF"/>
            <w:vAlign w:val="center"/>
          </w:tcPr>
          <w:p w:rsidR="00E3381C" w:rsidRPr="00D37424" w:rsidRDefault="00E3381C" w:rsidP="00E3381C">
            <w:pPr>
              <w:snapToGrid w:val="0"/>
              <w:rPr>
                <w:sz w:val="18"/>
                <w:szCs w:val="18"/>
              </w:rPr>
            </w:pPr>
          </w:p>
        </w:tc>
      </w:tr>
      <w:tr w:rsidR="00E3381C" w:rsidRPr="00D37424" w:rsidTr="005055ED">
        <w:tblPrEx>
          <w:tblCellMar>
            <w:left w:w="108" w:type="dxa"/>
            <w:right w:w="108" w:type="dxa"/>
          </w:tblCellMar>
        </w:tblPrEx>
        <w:trPr>
          <w:trHeight w:val="195"/>
        </w:trPr>
        <w:tc>
          <w:tcPr>
            <w:tcW w:w="1043" w:type="pct"/>
            <w:gridSpan w:val="3"/>
            <w:vMerge/>
            <w:tcBorders>
              <w:top w:val="single" w:sz="4" w:space="0" w:color="000000"/>
              <w:left w:val="single" w:sz="8" w:space="0" w:color="000000"/>
              <w:bottom w:val="single" w:sz="4" w:space="0" w:color="000000"/>
            </w:tcBorders>
            <w:shd w:val="clear" w:color="auto" w:fill="FFFFFF"/>
            <w:vAlign w:val="center"/>
          </w:tcPr>
          <w:p w:rsidR="00E3381C" w:rsidRPr="00D37424" w:rsidRDefault="00E3381C" w:rsidP="00E3381C">
            <w:pPr>
              <w:snapToGrid w:val="0"/>
              <w:ind w:right="3"/>
              <w:rPr>
                <w:sz w:val="18"/>
                <w:szCs w:val="18"/>
              </w:rPr>
            </w:pPr>
          </w:p>
        </w:tc>
        <w:tc>
          <w:tcPr>
            <w:tcW w:w="407" w:type="pct"/>
            <w:gridSpan w:val="4"/>
            <w:tcBorders>
              <w:top w:val="single" w:sz="4" w:space="0" w:color="000000"/>
              <w:left w:val="single" w:sz="4" w:space="0" w:color="000000"/>
              <w:bottom w:val="single" w:sz="4" w:space="0" w:color="000000"/>
            </w:tcBorders>
            <w:shd w:val="clear" w:color="auto" w:fill="FFFFFF"/>
          </w:tcPr>
          <w:p w:rsidR="00E3381C" w:rsidRPr="00D37424" w:rsidRDefault="00E3381C" w:rsidP="00E3381C">
            <w:pPr>
              <w:snapToGrid w:val="0"/>
              <w:rPr>
                <w:sz w:val="18"/>
                <w:szCs w:val="18"/>
              </w:rPr>
            </w:pPr>
            <w:r w:rsidRPr="00D37424">
              <w:rPr>
                <w:sz w:val="18"/>
                <w:szCs w:val="18"/>
              </w:rPr>
              <w:t>Индекс</w:t>
            </w:r>
          </w:p>
        </w:tc>
        <w:tc>
          <w:tcPr>
            <w:tcW w:w="400" w:type="pct"/>
            <w:gridSpan w:val="4"/>
            <w:tcBorders>
              <w:top w:val="single" w:sz="4" w:space="0" w:color="000000"/>
              <w:left w:val="single" w:sz="4" w:space="0" w:color="000000"/>
              <w:bottom w:val="single" w:sz="4" w:space="0" w:color="000000"/>
            </w:tcBorders>
            <w:shd w:val="clear" w:color="auto" w:fill="FFFFFF"/>
            <w:vAlign w:val="center"/>
          </w:tcPr>
          <w:p w:rsidR="00E3381C" w:rsidRPr="00D37424" w:rsidRDefault="00E3381C" w:rsidP="00E3381C">
            <w:pPr>
              <w:snapToGrid w:val="0"/>
              <w:rPr>
                <w:sz w:val="18"/>
                <w:szCs w:val="18"/>
              </w:rPr>
            </w:pPr>
          </w:p>
        </w:tc>
        <w:tc>
          <w:tcPr>
            <w:tcW w:w="361" w:type="pct"/>
            <w:gridSpan w:val="7"/>
            <w:tcBorders>
              <w:top w:val="single" w:sz="4" w:space="0" w:color="000000"/>
              <w:left w:val="single" w:sz="4" w:space="0" w:color="000000"/>
              <w:bottom w:val="single" w:sz="4" w:space="0" w:color="000000"/>
            </w:tcBorders>
            <w:shd w:val="clear" w:color="auto" w:fill="FFFFFF"/>
            <w:vAlign w:val="center"/>
          </w:tcPr>
          <w:p w:rsidR="00E3381C" w:rsidRPr="00BF3098" w:rsidRDefault="00E3381C" w:rsidP="00E3381C">
            <w:pPr>
              <w:snapToGrid w:val="0"/>
              <w:rPr>
                <w:spacing w:val="-4"/>
                <w:sz w:val="18"/>
                <w:szCs w:val="18"/>
                <w:lang w:val="en-US"/>
              </w:rPr>
            </w:pPr>
            <w:r>
              <w:rPr>
                <w:sz w:val="18"/>
                <w:szCs w:val="18"/>
              </w:rPr>
              <w:t>Г</w:t>
            </w:r>
            <w:r w:rsidRPr="00D37424">
              <w:rPr>
                <w:sz w:val="18"/>
                <w:szCs w:val="18"/>
              </w:rPr>
              <w:t>ород</w:t>
            </w:r>
          </w:p>
        </w:tc>
        <w:tc>
          <w:tcPr>
            <w:tcW w:w="1264" w:type="pct"/>
            <w:gridSpan w:val="20"/>
            <w:tcBorders>
              <w:top w:val="single" w:sz="4" w:space="0" w:color="000000"/>
              <w:left w:val="single" w:sz="4" w:space="0" w:color="000000"/>
              <w:bottom w:val="single" w:sz="4" w:space="0" w:color="000000"/>
            </w:tcBorders>
            <w:shd w:val="clear" w:color="auto" w:fill="FFFFFF"/>
            <w:vAlign w:val="center"/>
          </w:tcPr>
          <w:p w:rsidR="00E3381C" w:rsidRPr="00D37424" w:rsidRDefault="00E3381C" w:rsidP="00E3381C">
            <w:pPr>
              <w:snapToGrid w:val="0"/>
              <w:rPr>
                <w:sz w:val="18"/>
                <w:szCs w:val="18"/>
              </w:rPr>
            </w:pPr>
          </w:p>
        </w:tc>
        <w:tc>
          <w:tcPr>
            <w:tcW w:w="320" w:type="pct"/>
            <w:gridSpan w:val="5"/>
            <w:tcBorders>
              <w:top w:val="single" w:sz="4" w:space="0" w:color="000000"/>
              <w:left w:val="single" w:sz="4" w:space="0" w:color="000000"/>
              <w:bottom w:val="single" w:sz="4" w:space="0" w:color="000000"/>
            </w:tcBorders>
            <w:shd w:val="clear" w:color="auto" w:fill="FFFFFF"/>
          </w:tcPr>
          <w:p w:rsidR="00E3381C" w:rsidRPr="00BF3098" w:rsidRDefault="00E3381C" w:rsidP="00E3381C">
            <w:pPr>
              <w:snapToGrid w:val="0"/>
              <w:rPr>
                <w:sz w:val="18"/>
                <w:szCs w:val="18"/>
                <w:lang w:val="en-US"/>
              </w:rPr>
            </w:pPr>
            <w:r>
              <w:rPr>
                <w:sz w:val="18"/>
                <w:szCs w:val="18"/>
              </w:rPr>
              <w:t>У</w:t>
            </w:r>
            <w:r w:rsidRPr="00D37424">
              <w:rPr>
                <w:sz w:val="18"/>
                <w:szCs w:val="18"/>
              </w:rPr>
              <w:t>лица</w:t>
            </w:r>
          </w:p>
        </w:tc>
        <w:tc>
          <w:tcPr>
            <w:tcW w:w="1206" w:type="pct"/>
            <w:gridSpan w:val="7"/>
            <w:tcBorders>
              <w:top w:val="single" w:sz="4" w:space="0" w:color="000000"/>
              <w:left w:val="single" w:sz="4" w:space="0" w:color="000000"/>
              <w:bottom w:val="single" w:sz="4" w:space="0" w:color="000000"/>
              <w:right w:val="single" w:sz="8" w:space="0" w:color="000000"/>
            </w:tcBorders>
            <w:shd w:val="clear" w:color="auto" w:fill="FFFFFF"/>
            <w:vAlign w:val="center"/>
          </w:tcPr>
          <w:p w:rsidR="00E3381C" w:rsidRPr="00D37424" w:rsidRDefault="00E3381C" w:rsidP="00E3381C">
            <w:pPr>
              <w:snapToGrid w:val="0"/>
              <w:rPr>
                <w:sz w:val="18"/>
                <w:szCs w:val="18"/>
              </w:rPr>
            </w:pPr>
          </w:p>
        </w:tc>
      </w:tr>
      <w:tr w:rsidR="00E3381C" w:rsidRPr="00D37424" w:rsidTr="005055ED">
        <w:tblPrEx>
          <w:tblCellMar>
            <w:left w:w="108" w:type="dxa"/>
            <w:right w:w="108" w:type="dxa"/>
          </w:tblCellMar>
        </w:tblPrEx>
        <w:trPr>
          <w:trHeight w:val="180"/>
        </w:trPr>
        <w:tc>
          <w:tcPr>
            <w:tcW w:w="1043" w:type="pct"/>
            <w:gridSpan w:val="3"/>
            <w:vMerge/>
            <w:tcBorders>
              <w:top w:val="single" w:sz="4" w:space="0" w:color="000000"/>
              <w:left w:val="single" w:sz="8" w:space="0" w:color="000000"/>
              <w:bottom w:val="single" w:sz="4" w:space="0" w:color="000000"/>
            </w:tcBorders>
            <w:shd w:val="clear" w:color="auto" w:fill="FFFFFF"/>
            <w:vAlign w:val="center"/>
          </w:tcPr>
          <w:p w:rsidR="00E3381C" w:rsidRPr="00D37424" w:rsidRDefault="00E3381C" w:rsidP="00E3381C">
            <w:pPr>
              <w:snapToGrid w:val="0"/>
              <w:ind w:right="3"/>
              <w:rPr>
                <w:sz w:val="18"/>
                <w:szCs w:val="18"/>
              </w:rPr>
            </w:pPr>
          </w:p>
        </w:tc>
        <w:tc>
          <w:tcPr>
            <w:tcW w:w="292" w:type="pct"/>
            <w:tcBorders>
              <w:top w:val="single" w:sz="4" w:space="0" w:color="000000"/>
              <w:left w:val="single" w:sz="4" w:space="0" w:color="000000"/>
              <w:bottom w:val="single" w:sz="4" w:space="0" w:color="000000"/>
            </w:tcBorders>
            <w:shd w:val="clear" w:color="auto" w:fill="FFFFFF"/>
            <w:vAlign w:val="center"/>
          </w:tcPr>
          <w:p w:rsidR="00E3381C" w:rsidRPr="00D37424" w:rsidRDefault="00E3381C" w:rsidP="00E3381C">
            <w:pPr>
              <w:snapToGrid w:val="0"/>
              <w:rPr>
                <w:sz w:val="18"/>
                <w:szCs w:val="18"/>
              </w:rPr>
            </w:pPr>
            <w:r>
              <w:rPr>
                <w:sz w:val="18"/>
                <w:szCs w:val="18"/>
              </w:rPr>
              <w:t>Д</w:t>
            </w:r>
            <w:r w:rsidRPr="00D37424">
              <w:rPr>
                <w:sz w:val="18"/>
                <w:szCs w:val="18"/>
              </w:rPr>
              <w:t>ом</w:t>
            </w:r>
          </w:p>
        </w:tc>
        <w:tc>
          <w:tcPr>
            <w:tcW w:w="514" w:type="pct"/>
            <w:gridSpan w:val="7"/>
            <w:tcBorders>
              <w:top w:val="single" w:sz="4" w:space="0" w:color="000000"/>
              <w:left w:val="single" w:sz="4" w:space="0" w:color="000000"/>
              <w:bottom w:val="single" w:sz="4" w:space="0" w:color="000000"/>
            </w:tcBorders>
            <w:shd w:val="clear" w:color="auto" w:fill="FFFFFF"/>
            <w:vAlign w:val="center"/>
          </w:tcPr>
          <w:p w:rsidR="00E3381C" w:rsidRPr="00D37424" w:rsidRDefault="00E3381C" w:rsidP="00E3381C">
            <w:pPr>
              <w:snapToGrid w:val="0"/>
              <w:rPr>
                <w:sz w:val="18"/>
                <w:szCs w:val="18"/>
              </w:rPr>
            </w:pPr>
          </w:p>
        </w:tc>
        <w:tc>
          <w:tcPr>
            <w:tcW w:w="948" w:type="pct"/>
            <w:gridSpan w:val="15"/>
            <w:tcBorders>
              <w:top w:val="single" w:sz="4" w:space="0" w:color="000000"/>
              <w:left w:val="single" w:sz="4" w:space="0" w:color="000000"/>
              <w:bottom w:val="single" w:sz="4" w:space="0" w:color="000000"/>
            </w:tcBorders>
            <w:shd w:val="clear" w:color="auto" w:fill="FFFFFF"/>
          </w:tcPr>
          <w:p w:rsidR="00E3381C" w:rsidRPr="00D37424" w:rsidRDefault="00E3381C" w:rsidP="00E3381C">
            <w:pPr>
              <w:snapToGrid w:val="0"/>
              <w:rPr>
                <w:sz w:val="18"/>
                <w:szCs w:val="18"/>
              </w:rPr>
            </w:pPr>
            <w:r w:rsidRPr="00D37424">
              <w:rPr>
                <w:sz w:val="18"/>
                <w:szCs w:val="18"/>
              </w:rPr>
              <w:t>корпус/строение</w:t>
            </w:r>
          </w:p>
        </w:tc>
        <w:tc>
          <w:tcPr>
            <w:tcW w:w="488" w:type="pct"/>
            <w:gridSpan w:val="10"/>
            <w:tcBorders>
              <w:top w:val="single" w:sz="4" w:space="0" w:color="000000"/>
              <w:left w:val="single" w:sz="4" w:space="0" w:color="000000"/>
              <w:bottom w:val="single" w:sz="4" w:space="0" w:color="000000"/>
            </w:tcBorders>
            <w:shd w:val="clear" w:color="auto" w:fill="FFFFFF"/>
            <w:vAlign w:val="center"/>
          </w:tcPr>
          <w:p w:rsidR="00E3381C" w:rsidRPr="00D37424" w:rsidRDefault="00E3381C" w:rsidP="00E3381C">
            <w:pPr>
              <w:snapToGrid w:val="0"/>
              <w:rPr>
                <w:sz w:val="18"/>
                <w:szCs w:val="18"/>
              </w:rPr>
            </w:pPr>
          </w:p>
        </w:tc>
        <w:tc>
          <w:tcPr>
            <w:tcW w:w="476" w:type="pct"/>
            <w:gridSpan w:val="6"/>
            <w:tcBorders>
              <w:top w:val="single" w:sz="4" w:space="0" w:color="000000"/>
              <w:left w:val="single" w:sz="4" w:space="0" w:color="000000"/>
              <w:bottom w:val="single" w:sz="4" w:space="0" w:color="000000"/>
            </w:tcBorders>
            <w:shd w:val="clear" w:color="auto" w:fill="FFFFFF"/>
            <w:vAlign w:val="center"/>
          </w:tcPr>
          <w:p w:rsidR="00E3381C" w:rsidRPr="00D37424" w:rsidRDefault="00E3381C" w:rsidP="00E3381C">
            <w:pPr>
              <w:snapToGrid w:val="0"/>
              <w:rPr>
                <w:sz w:val="18"/>
                <w:szCs w:val="18"/>
              </w:rPr>
            </w:pPr>
            <w:r>
              <w:rPr>
                <w:sz w:val="18"/>
                <w:szCs w:val="18"/>
              </w:rPr>
              <w:t>К</w:t>
            </w:r>
            <w:r w:rsidRPr="00D37424">
              <w:rPr>
                <w:sz w:val="18"/>
                <w:szCs w:val="18"/>
              </w:rPr>
              <w:t>вартира</w:t>
            </w:r>
          </w:p>
        </w:tc>
        <w:tc>
          <w:tcPr>
            <w:tcW w:w="1239" w:type="pct"/>
            <w:gridSpan w:val="8"/>
            <w:tcBorders>
              <w:top w:val="single" w:sz="4" w:space="0" w:color="000000"/>
              <w:left w:val="single" w:sz="4" w:space="0" w:color="000000"/>
              <w:bottom w:val="single" w:sz="4" w:space="0" w:color="000000"/>
              <w:right w:val="single" w:sz="8" w:space="0" w:color="000000"/>
            </w:tcBorders>
            <w:shd w:val="clear" w:color="auto" w:fill="FFFFFF"/>
            <w:vAlign w:val="center"/>
          </w:tcPr>
          <w:p w:rsidR="00E3381C" w:rsidRPr="00D37424" w:rsidRDefault="00E3381C" w:rsidP="00E3381C">
            <w:pPr>
              <w:snapToGrid w:val="0"/>
              <w:rPr>
                <w:sz w:val="18"/>
                <w:szCs w:val="18"/>
              </w:rPr>
            </w:pPr>
          </w:p>
        </w:tc>
      </w:tr>
      <w:tr w:rsidR="00E3381C" w:rsidRPr="00D37424" w:rsidTr="005055ED">
        <w:tblPrEx>
          <w:tblCellMar>
            <w:left w:w="108" w:type="dxa"/>
            <w:right w:w="108" w:type="dxa"/>
          </w:tblCellMar>
        </w:tblPrEx>
        <w:trPr>
          <w:trHeight w:val="150"/>
        </w:trPr>
        <w:tc>
          <w:tcPr>
            <w:tcW w:w="879" w:type="pct"/>
            <w:tcBorders>
              <w:top w:val="single" w:sz="4" w:space="0" w:color="000000"/>
              <w:left w:val="single" w:sz="4" w:space="0" w:color="000000"/>
              <w:bottom w:val="single" w:sz="4" w:space="0" w:color="000000"/>
            </w:tcBorders>
            <w:shd w:val="clear" w:color="auto" w:fill="FFFFFF"/>
            <w:vAlign w:val="center"/>
          </w:tcPr>
          <w:p w:rsidR="00E3381C" w:rsidRPr="00D37424" w:rsidRDefault="00E3381C" w:rsidP="00E3381C">
            <w:pPr>
              <w:snapToGrid w:val="0"/>
              <w:ind w:right="3"/>
              <w:jc w:val="both"/>
              <w:rPr>
                <w:sz w:val="18"/>
                <w:szCs w:val="18"/>
              </w:rPr>
            </w:pPr>
            <w:r>
              <w:rPr>
                <w:sz w:val="18"/>
                <w:szCs w:val="18"/>
              </w:rPr>
              <w:t xml:space="preserve">Контактный </w:t>
            </w:r>
            <w:r w:rsidRPr="00D37424">
              <w:rPr>
                <w:sz w:val="18"/>
                <w:szCs w:val="18"/>
              </w:rPr>
              <w:t>телефон</w:t>
            </w:r>
          </w:p>
        </w:tc>
        <w:tc>
          <w:tcPr>
            <w:tcW w:w="1454" w:type="pct"/>
            <w:gridSpan w:val="18"/>
            <w:tcBorders>
              <w:top w:val="single" w:sz="4" w:space="0" w:color="000000"/>
              <w:left w:val="single" w:sz="4" w:space="0" w:color="000000"/>
              <w:bottom w:val="single" w:sz="4" w:space="0" w:color="000000"/>
            </w:tcBorders>
            <w:shd w:val="clear" w:color="auto" w:fill="FFFFFF"/>
            <w:vAlign w:val="center"/>
          </w:tcPr>
          <w:p w:rsidR="00E3381C" w:rsidRPr="00D37424" w:rsidRDefault="00E3381C" w:rsidP="00E3381C">
            <w:pPr>
              <w:snapToGrid w:val="0"/>
              <w:ind w:right="3"/>
              <w:rPr>
                <w:sz w:val="18"/>
                <w:szCs w:val="18"/>
              </w:rPr>
            </w:pPr>
            <w:r w:rsidRPr="00D37424">
              <w:rPr>
                <w:sz w:val="18"/>
                <w:szCs w:val="18"/>
              </w:rPr>
              <w:t xml:space="preserve">(    </w:t>
            </w:r>
            <w:r>
              <w:rPr>
                <w:sz w:val="18"/>
                <w:szCs w:val="18"/>
              </w:rPr>
              <w:t xml:space="preserve">   </w:t>
            </w:r>
            <w:r w:rsidRPr="00D37424">
              <w:rPr>
                <w:sz w:val="18"/>
                <w:szCs w:val="18"/>
              </w:rPr>
              <w:t xml:space="preserve"> ) </w:t>
            </w:r>
          </w:p>
        </w:tc>
        <w:tc>
          <w:tcPr>
            <w:tcW w:w="633" w:type="pct"/>
            <w:gridSpan w:val="11"/>
            <w:tcBorders>
              <w:top w:val="single" w:sz="4" w:space="0" w:color="000000"/>
              <w:left w:val="single" w:sz="4" w:space="0" w:color="000000"/>
              <w:bottom w:val="single" w:sz="4" w:space="0" w:color="000000"/>
            </w:tcBorders>
            <w:shd w:val="clear" w:color="auto" w:fill="FFFFFF"/>
            <w:vAlign w:val="center"/>
          </w:tcPr>
          <w:p w:rsidR="00E3381C" w:rsidRPr="00D37424" w:rsidRDefault="00E3381C" w:rsidP="00E3381C">
            <w:pPr>
              <w:snapToGrid w:val="0"/>
              <w:ind w:right="3"/>
              <w:jc w:val="both"/>
              <w:rPr>
                <w:sz w:val="18"/>
                <w:szCs w:val="18"/>
                <w:lang w:val="en-US"/>
              </w:rPr>
            </w:pPr>
            <w:r w:rsidRPr="00D37424">
              <w:rPr>
                <w:sz w:val="18"/>
                <w:szCs w:val="18"/>
              </w:rPr>
              <w:t xml:space="preserve">Адрес  </w:t>
            </w:r>
            <w:r w:rsidRPr="00D37424">
              <w:rPr>
                <w:sz w:val="18"/>
                <w:szCs w:val="18"/>
                <w:lang w:val="en-US"/>
              </w:rPr>
              <w:t>e-mail</w:t>
            </w:r>
          </w:p>
        </w:tc>
        <w:tc>
          <w:tcPr>
            <w:tcW w:w="2034" w:type="pct"/>
            <w:gridSpan w:val="20"/>
            <w:tcBorders>
              <w:top w:val="single" w:sz="4" w:space="0" w:color="000000"/>
              <w:left w:val="single" w:sz="4" w:space="0" w:color="000000"/>
              <w:bottom w:val="single" w:sz="4" w:space="0" w:color="000000"/>
              <w:right w:val="single" w:sz="8" w:space="0" w:color="000000"/>
            </w:tcBorders>
            <w:shd w:val="clear" w:color="auto" w:fill="FFFFFF"/>
            <w:vAlign w:val="center"/>
          </w:tcPr>
          <w:p w:rsidR="00E3381C" w:rsidRPr="00D37424" w:rsidRDefault="00E3381C" w:rsidP="00E3381C">
            <w:pPr>
              <w:snapToGrid w:val="0"/>
              <w:ind w:right="3"/>
              <w:rPr>
                <w:sz w:val="18"/>
                <w:szCs w:val="18"/>
              </w:rPr>
            </w:pPr>
          </w:p>
        </w:tc>
      </w:tr>
      <w:tr w:rsidR="00E3381C" w:rsidRPr="00D37424" w:rsidTr="005055ED">
        <w:tblPrEx>
          <w:tblCellMar>
            <w:left w:w="108" w:type="dxa"/>
            <w:right w:w="108" w:type="dxa"/>
          </w:tblCellMar>
        </w:tblPrEx>
        <w:trPr>
          <w:trHeight w:val="136"/>
        </w:trPr>
        <w:tc>
          <w:tcPr>
            <w:tcW w:w="886" w:type="pct"/>
            <w:gridSpan w:val="2"/>
            <w:tcBorders>
              <w:top w:val="single" w:sz="4" w:space="0" w:color="000000"/>
              <w:left w:val="single" w:sz="8" w:space="0" w:color="000000"/>
              <w:bottom w:val="single" w:sz="4" w:space="0" w:color="000000"/>
            </w:tcBorders>
            <w:shd w:val="clear" w:color="auto" w:fill="FFFFFF"/>
            <w:vAlign w:val="center"/>
          </w:tcPr>
          <w:p w:rsidR="00E3381C" w:rsidRPr="0031459F" w:rsidRDefault="00E3381C" w:rsidP="00E3381C">
            <w:pPr>
              <w:snapToGrid w:val="0"/>
              <w:ind w:right="3"/>
              <w:jc w:val="both"/>
            </w:pPr>
            <w:r w:rsidRPr="0031459F">
              <w:t>ИНН (при наличии)</w:t>
            </w:r>
          </w:p>
        </w:tc>
        <w:tc>
          <w:tcPr>
            <w:tcW w:w="1467" w:type="pct"/>
            <w:gridSpan w:val="19"/>
            <w:tcBorders>
              <w:top w:val="single" w:sz="4" w:space="0" w:color="000000"/>
              <w:left w:val="single" w:sz="4" w:space="0" w:color="000000"/>
              <w:bottom w:val="single" w:sz="4" w:space="0" w:color="000000"/>
            </w:tcBorders>
            <w:shd w:val="clear" w:color="auto" w:fill="FFFFFF"/>
            <w:vAlign w:val="center"/>
          </w:tcPr>
          <w:p w:rsidR="00E3381C" w:rsidRPr="00D37424" w:rsidRDefault="00E3381C" w:rsidP="00E3381C">
            <w:pPr>
              <w:snapToGrid w:val="0"/>
              <w:ind w:right="3"/>
              <w:jc w:val="both"/>
              <w:rPr>
                <w:sz w:val="18"/>
                <w:szCs w:val="18"/>
              </w:rPr>
            </w:pPr>
          </w:p>
        </w:tc>
        <w:tc>
          <w:tcPr>
            <w:tcW w:w="995" w:type="pct"/>
            <w:gridSpan w:val="16"/>
            <w:tcBorders>
              <w:top w:val="single" w:sz="4" w:space="0" w:color="000000"/>
              <w:left w:val="single" w:sz="4" w:space="0" w:color="000000"/>
              <w:bottom w:val="single" w:sz="4" w:space="0" w:color="000000"/>
            </w:tcBorders>
            <w:shd w:val="clear" w:color="auto" w:fill="FFFFFF"/>
            <w:vAlign w:val="center"/>
          </w:tcPr>
          <w:p w:rsidR="00E3381C" w:rsidRPr="0031459F" w:rsidRDefault="00E3381C" w:rsidP="00E3381C">
            <w:pPr>
              <w:snapToGrid w:val="0"/>
              <w:ind w:right="3"/>
              <w:jc w:val="both"/>
            </w:pPr>
            <w:r w:rsidRPr="0031459F">
              <w:t>СНИЛС</w:t>
            </w:r>
            <w:r>
              <w:rPr>
                <w:lang w:val="en-US"/>
              </w:rPr>
              <w:t xml:space="preserve"> </w:t>
            </w:r>
            <w:r w:rsidRPr="0031459F">
              <w:t>(при наличии)</w:t>
            </w:r>
          </w:p>
        </w:tc>
        <w:tc>
          <w:tcPr>
            <w:tcW w:w="1652" w:type="pct"/>
            <w:gridSpan w:val="13"/>
            <w:tcBorders>
              <w:top w:val="single" w:sz="4" w:space="0" w:color="000000"/>
              <w:left w:val="single" w:sz="4" w:space="0" w:color="000000"/>
              <w:bottom w:val="single" w:sz="4" w:space="0" w:color="000000"/>
              <w:right w:val="single" w:sz="8" w:space="0" w:color="000000"/>
            </w:tcBorders>
            <w:shd w:val="clear" w:color="auto" w:fill="FFFFFF"/>
            <w:vAlign w:val="center"/>
          </w:tcPr>
          <w:p w:rsidR="00E3381C" w:rsidRPr="00D37424" w:rsidRDefault="00E3381C" w:rsidP="00E3381C">
            <w:pPr>
              <w:snapToGrid w:val="0"/>
              <w:ind w:right="3"/>
              <w:rPr>
                <w:sz w:val="18"/>
                <w:szCs w:val="18"/>
              </w:rPr>
            </w:pPr>
          </w:p>
        </w:tc>
      </w:tr>
      <w:tr w:rsidR="00E3381C" w:rsidRPr="00D37424" w:rsidTr="005055ED">
        <w:tblPrEx>
          <w:tblCellMar>
            <w:left w:w="108" w:type="dxa"/>
            <w:right w:w="108" w:type="dxa"/>
          </w:tblCellMar>
        </w:tblPrEx>
        <w:trPr>
          <w:trHeight w:val="136"/>
        </w:trPr>
        <w:tc>
          <w:tcPr>
            <w:tcW w:w="5000" w:type="pct"/>
            <w:gridSpan w:val="50"/>
            <w:tcBorders>
              <w:top w:val="single" w:sz="4" w:space="0" w:color="000000"/>
              <w:left w:val="single" w:sz="8" w:space="0" w:color="000000"/>
              <w:bottom w:val="single" w:sz="4" w:space="0" w:color="000000"/>
              <w:right w:val="single" w:sz="8" w:space="0" w:color="000000"/>
            </w:tcBorders>
            <w:shd w:val="clear" w:color="auto" w:fill="FFC000"/>
            <w:vAlign w:val="center"/>
          </w:tcPr>
          <w:p w:rsidR="00E3381C" w:rsidRPr="006E4D27" w:rsidRDefault="00E3381C" w:rsidP="00E3381C">
            <w:pPr>
              <w:snapToGrid w:val="0"/>
              <w:ind w:right="3"/>
              <w:jc w:val="center"/>
              <w:rPr>
                <w:b/>
                <w:sz w:val="18"/>
                <w:szCs w:val="18"/>
              </w:rPr>
            </w:pPr>
            <w:r w:rsidRPr="006E4D27">
              <w:rPr>
                <w:b/>
                <w:sz w:val="18"/>
                <w:szCs w:val="18"/>
              </w:rPr>
              <w:t>СВЕДЕНИЯ, ПОЛУЧАЕМЫ</w:t>
            </w:r>
            <w:r>
              <w:rPr>
                <w:b/>
                <w:sz w:val="18"/>
                <w:szCs w:val="18"/>
              </w:rPr>
              <w:t>Е</w:t>
            </w:r>
            <w:r w:rsidRPr="006E4D27">
              <w:rPr>
                <w:b/>
                <w:sz w:val="18"/>
                <w:szCs w:val="18"/>
              </w:rPr>
              <w:t xml:space="preserve"> В ЦЕЛЯХ ИДЕНТИФИКАЦИИ ДЕРЖАТЕЛЯ ДОПОЛНИТЕЛЬНОЙ КАРТЫ</w:t>
            </w:r>
          </w:p>
        </w:tc>
      </w:tr>
    </w:tbl>
    <w:tbl>
      <w:tblPr>
        <w:tblStyle w:val="ac"/>
        <w:tblW w:w="5000" w:type="pct"/>
        <w:tblLayout w:type="fixed"/>
        <w:tblLook w:val="04A0"/>
      </w:tblPr>
      <w:tblGrid>
        <w:gridCol w:w="5556"/>
        <w:gridCol w:w="5149"/>
      </w:tblGrid>
      <w:tr w:rsidR="00E3381C" w:rsidRPr="00EF6636" w:rsidTr="005055ED">
        <w:trPr>
          <w:trHeight w:val="590"/>
        </w:trPr>
        <w:tc>
          <w:tcPr>
            <w:tcW w:w="2595" w:type="pct"/>
          </w:tcPr>
          <w:p w:rsidR="00E3381C" w:rsidRPr="00DE7729" w:rsidRDefault="00E3381C" w:rsidP="00E3381C">
            <w:pPr>
              <w:autoSpaceDE w:val="0"/>
              <w:autoSpaceDN w:val="0"/>
              <w:adjustRightInd w:val="0"/>
              <w:ind w:right="105"/>
              <w:jc w:val="both"/>
              <w:rPr>
                <w:sz w:val="16"/>
                <w:szCs w:val="16"/>
              </w:rPr>
            </w:pPr>
            <w:r w:rsidRPr="00DE7729">
              <w:rPr>
                <w:sz w:val="16"/>
                <w:szCs w:val="16"/>
              </w:rPr>
              <w:t xml:space="preserve">Имеются ли у Вас </w:t>
            </w:r>
            <w:proofErr w:type="spellStart"/>
            <w:r w:rsidRPr="00DE7729">
              <w:rPr>
                <w:sz w:val="16"/>
                <w:szCs w:val="16"/>
              </w:rPr>
              <w:t>бенефициарные</w:t>
            </w:r>
            <w:proofErr w:type="spellEnd"/>
            <w:r w:rsidRPr="00DE7729">
              <w:rPr>
                <w:sz w:val="16"/>
                <w:szCs w:val="16"/>
              </w:rPr>
              <w:t xml:space="preserve"> владельцы — то есть физические лица, </w:t>
            </w:r>
            <w:proofErr w:type="gramStart"/>
            <w:r w:rsidRPr="00DE7729">
              <w:rPr>
                <w:sz w:val="16"/>
                <w:szCs w:val="16"/>
              </w:rPr>
              <w:t>которые</w:t>
            </w:r>
            <w:proofErr w:type="gramEnd"/>
            <w:r w:rsidRPr="00DE7729">
              <w:rPr>
                <w:sz w:val="16"/>
                <w:szCs w:val="16"/>
              </w:rPr>
              <w:t xml:space="preserve"> в конечном счете прямо или косвенно (через третьих лиц) имеют возможность контролировать Ваши действия? </w:t>
            </w:r>
          </w:p>
        </w:tc>
        <w:tc>
          <w:tcPr>
            <w:tcW w:w="2405" w:type="pct"/>
          </w:tcPr>
          <w:p w:rsidR="00E3381C" w:rsidRPr="00DE7729" w:rsidRDefault="00E3381C" w:rsidP="00E3381C">
            <w:pPr>
              <w:rPr>
                <w:sz w:val="16"/>
                <w:szCs w:val="16"/>
              </w:rPr>
            </w:pPr>
            <w:r w:rsidRPr="00DE7729">
              <w:rPr>
                <w:b/>
                <w:sz w:val="16"/>
                <w:szCs w:val="16"/>
              </w:rPr>
              <w:t xml:space="preserve">□ </w:t>
            </w:r>
            <w:r w:rsidRPr="00DE7729">
              <w:rPr>
                <w:sz w:val="16"/>
                <w:szCs w:val="16"/>
              </w:rPr>
              <w:t>я са</w:t>
            </w:r>
            <w:proofErr w:type="gramStart"/>
            <w:r w:rsidRPr="00DE7729">
              <w:rPr>
                <w:sz w:val="16"/>
                <w:szCs w:val="16"/>
              </w:rPr>
              <w:t>м(</w:t>
            </w:r>
            <w:proofErr w:type="gramEnd"/>
            <w:r w:rsidRPr="00DE7729">
              <w:rPr>
                <w:sz w:val="16"/>
                <w:szCs w:val="16"/>
              </w:rPr>
              <w:t xml:space="preserve">а) являюсь своим </w:t>
            </w:r>
            <w:proofErr w:type="spellStart"/>
            <w:r w:rsidRPr="00DE7729">
              <w:rPr>
                <w:sz w:val="16"/>
                <w:szCs w:val="16"/>
              </w:rPr>
              <w:t>бенефициарным</w:t>
            </w:r>
            <w:proofErr w:type="spellEnd"/>
            <w:r w:rsidRPr="00DE7729">
              <w:rPr>
                <w:sz w:val="16"/>
                <w:szCs w:val="16"/>
              </w:rPr>
              <w:t xml:space="preserve"> владельцем</w:t>
            </w:r>
          </w:p>
          <w:p w:rsidR="00E3381C" w:rsidRDefault="00E3381C" w:rsidP="00E3381C">
            <w:pPr>
              <w:rPr>
                <w:sz w:val="16"/>
                <w:szCs w:val="16"/>
              </w:rPr>
            </w:pPr>
            <w:r w:rsidRPr="00DE7729">
              <w:rPr>
                <w:b/>
                <w:sz w:val="16"/>
                <w:szCs w:val="16"/>
              </w:rPr>
              <w:t xml:space="preserve">□ </w:t>
            </w:r>
            <w:r w:rsidRPr="00DE7729">
              <w:rPr>
                <w:sz w:val="16"/>
                <w:szCs w:val="16"/>
              </w:rPr>
              <w:t xml:space="preserve">да </w:t>
            </w:r>
            <w:r w:rsidR="0009158B">
              <w:rPr>
                <w:sz w:val="16"/>
                <w:szCs w:val="16"/>
              </w:rPr>
              <w:t>(необходимо указать ФИО и степень родства)</w:t>
            </w:r>
          </w:p>
          <w:p w:rsidR="00E3381C" w:rsidRPr="00DE7729" w:rsidRDefault="00E3381C" w:rsidP="00E3381C">
            <w:pPr>
              <w:rPr>
                <w:b/>
                <w:sz w:val="16"/>
                <w:szCs w:val="16"/>
              </w:rPr>
            </w:pPr>
            <w:r>
              <w:rPr>
                <w:sz w:val="16"/>
                <w:szCs w:val="16"/>
              </w:rPr>
              <w:t>________________________________________________________________</w:t>
            </w:r>
          </w:p>
        </w:tc>
      </w:tr>
      <w:tr w:rsidR="00E3381C" w:rsidRPr="00EF6636" w:rsidTr="005055ED">
        <w:trPr>
          <w:trHeight w:val="656"/>
        </w:trPr>
        <w:tc>
          <w:tcPr>
            <w:tcW w:w="2595" w:type="pct"/>
          </w:tcPr>
          <w:p w:rsidR="00E3381C" w:rsidRPr="00DE7729" w:rsidRDefault="00E3381C" w:rsidP="00E3381C">
            <w:pPr>
              <w:autoSpaceDE w:val="0"/>
              <w:autoSpaceDN w:val="0"/>
              <w:adjustRightInd w:val="0"/>
              <w:ind w:right="105"/>
              <w:jc w:val="both"/>
              <w:rPr>
                <w:sz w:val="16"/>
                <w:szCs w:val="16"/>
              </w:rPr>
            </w:pPr>
            <w:r w:rsidRPr="00DE7729">
              <w:rPr>
                <w:sz w:val="16"/>
                <w:szCs w:val="16"/>
              </w:rPr>
              <w:t xml:space="preserve">Имеется ли у Вас </w:t>
            </w:r>
            <w:proofErr w:type="spellStart"/>
            <w:r w:rsidRPr="00DE7729">
              <w:rPr>
                <w:sz w:val="16"/>
                <w:szCs w:val="16"/>
              </w:rPr>
              <w:t>выгодоприобретатель</w:t>
            </w:r>
            <w:proofErr w:type="spellEnd"/>
            <w:r w:rsidRPr="00DE7729">
              <w:rPr>
                <w:sz w:val="16"/>
                <w:szCs w:val="16"/>
              </w:rPr>
              <w:t xml:space="preserve"> — то есть лицо, к выгоде которого Вы действуете (в том числе на основании агентского договора, договоров поручения, комиссии и доверительного управления) при проведении операций с денежными средствами и иным имуществом?</w:t>
            </w:r>
          </w:p>
        </w:tc>
        <w:tc>
          <w:tcPr>
            <w:tcW w:w="2405" w:type="pct"/>
          </w:tcPr>
          <w:p w:rsidR="00E3381C" w:rsidRPr="00DE7729" w:rsidRDefault="00E3381C" w:rsidP="00E3381C">
            <w:pPr>
              <w:rPr>
                <w:sz w:val="16"/>
                <w:szCs w:val="16"/>
              </w:rPr>
            </w:pPr>
            <w:r w:rsidRPr="00DE7729">
              <w:rPr>
                <w:b/>
                <w:sz w:val="16"/>
                <w:szCs w:val="16"/>
              </w:rPr>
              <w:t xml:space="preserve">□ </w:t>
            </w:r>
            <w:r w:rsidRPr="00DE7729">
              <w:rPr>
                <w:sz w:val="16"/>
                <w:szCs w:val="16"/>
              </w:rPr>
              <w:t xml:space="preserve">нет </w:t>
            </w:r>
          </w:p>
          <w:p w:rsidR="00E3381C" w:rsidRPr="00DE7729" w:rsidRDefault="00E3381C" w:rsidP="00E3381C">
            <w:pPr>
              <w:rPr>
                <w:sz w:val="16"/>
                <w:szCs w:val="16"/>
              </w:rPr>
            </w:pPr>
            <w:r w:rsidRPr="00DE7729">
              <w:rPr>
                <w:sz w:val="16"/>
                <w:szCs w:val="16"/>
              </w:rPr>
              <w:t xml:space="preserve">□ да  (необходимо дополнительно заполнить анкету </w:t>
            </w:r>
            <w:proofErr w:type="spellStart"/>
            <w:r w:rsidRPr="00DE7729">
              <w:rPr>
                <w:sz w:val="16"/>
                <w:szCs w:val="16"/>
              </w:rPr>
              <w:t>выгодоприобретателя</w:t>
            </w:r>
            <w:proofErr w:type="spellEnd"/>
            <w:r w:rsidRPr="00DE7729">
              <w:rPr>
                <w:sz w:val="16"/>
                <w:szCs w:val="16"/>
              </w:rPr>
              <w:t>)</w:t>
            </w:r>
          </w:p>
          <w:p w:rsidR="00E3381C" w:rsidRPr="00DE7729" w:rsidRDefault="00E3381C" w:rsidP="00E3381C">
            <w:pPr>
              <w:rPr>
                <w:b/>
                <w:sz w:val="16"/>
                <w:szCs w:val="16"/>
              </w:rPr>
            </w:pPr>
          </w:p>
        </w:tc>
      </w:tr>
      <w:tr w:rsidR="00E3381C" w:rsidRPr="00EF6636" w:rsidTr="005055ED">
        <w:trPr>
          <w:trHeight w:val="653"/>
        </w:trPr>
        <w:tc>
          <w:tcPr>
            <w:tcW w:w="2595" w:type="pct"/>
          </w:tcPr>
          <w:p w:rsidR="00E3381C" w:rsidRPr="00DE7729" w:rsidRDefault="00E3381C" w:rsidP="00E3381C">
            <w:pPr>
              <w:autoSpaceDE w:val="0"/>
              <w:autoSpaceDN w:val="0"/>
              <w:adjustRightInd w:val="0"/>
              <w:ind w:right="105"/>
              <w:jc w:val="both"/>
              <w:rPr>
                <w:sz w:val="16"/>
                <w:szCs w:val="16"/>
              </w:rPr>
            </w:pPr>
            <w:r>
              <w:rPr>
                <w:sz w:val="16"/>
                <w:szCs w:val="16"/>
              </w:rPr>
              <w:t>Являетесь</w:t>
            </w:r>
            <w:r w:rsidRPr="00DE7729">
              <w:rPr>
                <w:sz w:val="16"/>
                <w:szCs w:val="16"/>
              </w:rPr>
              <w:t xml:space="preserve"> ли </w:t>
            </w:r>
            <w:r>
              <w:rPr>
                <w:sz w:val="16"/>
                <w:szCs w:val="16"/>
              </w:rPr>
              <w:t xml:space="preserve">Вы или </w:t>
            </w:r>
            <w:proofErr w:type="spellStart"/>
            <w:r w:rsidRPr="00DE7729">
              <w:rPr>
                <w:sz w:val="16"/>
                <w:szCs w:val="16"/>
              </w:rPr>
              <w:t>бенефециарный</w:t>
            </w:r>
            <w:proofErr w:type="spellEnd"/>
            <w:r w:rsidRPr="00DE7729">
              <w:rPr>
                <w:sz w:val="16"/>
                <w:szCs w:val="16"/>
              </w:rPr>
              <w:t xml:space="preserve"> владелец публичным должностным лицом ПДЛ</w:t>
            </w:r>
            <w:r w:rsidRPr="00DE7729">
              <w:rPr>
                <w:rStyle w:val="afc"/>
                <w:sz w:val="16"/>
                <w:szCs w:val="16"/>
              </w:rPr>
              <w:footnoteReference w:id="6"/>
            </w:r>
            <w:r w:rsidRPr="00DE7729">
              <w:rPr>
                <w:sz w:val="16"/>
                <w:szCs w:val="16"/>
              </w:rPr>
              <w:t xml:space="preserve">?  </w:t>
            </w:r>
          </w:p>
        </w:tc>
        <w:tc>
          <w:tcPr>
            <w:tcW w:w="2405" w:type="pct"/>
          </w:tcPr>
          <w:p w:rsidR="00E3381C" w:rsidRPr="00DE7729" w:rsidRDefault="00E3381C" w:rsidP="00E3381C">
            <w:pPr>
              <w:rPr>
                <w:sz w:val="16"/>
                <w:szCs w:val="16"/>
              </w:rPr>
            </w:pPr>
            <w:r w:rsidRPr="00DE7729">
              <w:rPr>
                <w:b/>
                <w:sz w:val="16"/>
                <w:szCs w:val="16"/>
              </w:rPr>
              <w:t xml:space="preserve">□ </w:t>
            </w:r>
            <w:r w:rsidRPr="00DE7729">
              <w:rPr>
                <w:sz w:val="16"/>
                <w:szCs w:val="16"/>
              </w:rPr>
              <w:t>нет</w:t>
            </w:r>
          </w:p>
          <w:p w:rsidR="00E3381C" w:rsidRPr="00DE7729" w:rsidRDefault="00E3381C" w:rsidP="00E3381C">
            <w:pPr>
              <w:rPr>
                <w:b/>
                <w:sz w:val="16"/>
                <w:szCs w:val="16"/>
              </w:rPr>
            </w:pPr>
            <w:r w:rsidRPr="00DE7729">
              <w:rPr>
                <w:sz w:val="16"/>
                <w:szCs w:val="16"/>
              </w:rPr>
              <w:t xml:space="preserve">□ да (укажите наименование и адрес работодателя): </w:t>
            </w:r>
            <w:r w:rsidRPr="00DE7729">
              <w:rPr>
                <w:b/>
                <w:sz w:val="16"/>
                <w:szCs w:val="16"/>
              </w:rPr>
              <w:t xml:space="preserve"> _______________________________________________</w:t>
            </w:r>
            <w:r>
              <w:rPr>
                <w:b/>
                <w:sz w:val="16"/>
                <w:szCs w:val="16"/>
              </w:rPr>
              <w:t>________________</w:t>
            </w:r>
          </w:p>
          <w:p w:rsidR="00E3381C" w:rsidRPr="00DE7729" w:rsidRDefault="00E3381C" w:rsidP="00E3381C">
            <w:pPr>
              <w:rPr>
                <w:b/>
                <w:sz w:val="16"/>
                <w:szCs w:val="16"/>
              </w:rPr>
            </w:pPr>
          </w:p>
        </w:tc>
      </w:tr>
      <w:tr w:rsidR="00E3381C" w:rsidRPr="00EF6636" w:rsidTr="005055ED">
        <w:trPr>
          <w:trHeight w:val="566"/>
        </w:trPr>
        <w:tc>
          <w:tcPr>
            <w:tcW w:w="2595" w:type="pct"/>
          </w:tcPr>
          <w:p w:rsidR="00E3381C" w:rsidRPr="00DE7729" w:rsidRDefault="00E3381C" w:rsidP="00E3381C">
            <w:pPr>
              <w:autoSpaceDE w:val="0"/>
              <w:autoSpaceDN w:val="0"/>
              <w:adjustRightInd w:val="0"/>
              <w:ind w:right="105"/>
              <w:jc w:val="both"/>
              <w:rPr>
                <w:sz w:val="16"/>
                <w:szCs w:val="16"/>
              </w:rPr>
            </w:pPr>
            <w:r>
              <w:rPr>
                <w:sz w:val="16"/>
                <w:szCs w:val="16"/>
              </w:rPr>
              <w:t>Являетесь ли Вы</w:t>
            </w:r>
            <w:r w:rsidRPr="00DE7729">
              <w:rPr>
                <w:sz w:val="16"/>
                <w:szCs w:val="16"/>
              </w:rPr>
              <w:t xml:space="preserve"> или </w:t>
            </w:r>
            <w:proofErr w:type="spellStart"/>
            <w:r w:rsidRPr="00DE7729">
              <w:rPr>
                <w:sz w:val="16"/>
                <w:szCs w:val="16"/>
              </w:rPr>
              <w:t>бенефициарный</w:t>
            </w:r>
            <w:proofErr w:type="spellEnd"/>
            <w:r w:rsidRPr="00DE7729">
              <w:rPr>
                <w:sz w:val="16"/>
                <w:szCs w:val="16"/>
              </w:rPr>
              <w:t xml:space="preserve"> владелец лицом, связанным с ПДЛ?</w:t>
            </w:r>
          </w:p>
        </w:tc>
        <w:tc>
          <w:tcPr>
            <w:tcW w:w="2405" w:type="pct"/>
          </w:tcPr>
          <w:p w:rsidR="00E3381C" w:rsidRPr="00DE7729" w:rsidRDefault="00E3381C" w:rsidP="00E3381C">
            <w:pPr>
              <w:rPr>
                <w:sz w:val="16"/>
                <w:szCs w:val="16"/>
              </w:rPr>
            </w:pPr>
            <w:r w:rsidRPr="00DE7729">
              <w:rPr>
                <w:b/>
                <w:sz w:val="16"/>
                <w:szCs w:val="16"/>
              </w:rPr>
              <w:t xml:space="preserve">□ </w:t>
            </w:r>
            <w:r w:rsidRPr="00DE7729">
              <w:rPr>
                <w:sz w:val="16"/>
                <w:szCs w:val="16"/>
              </w:rPr>
              <w:t>нет</w:t>
            </w:r>
          </w:p>
          <w:p w:rsidR="00E3381C" w:rsidRPr="00DE7729" w:rsidRDefault="00E3381C" w:rsidP="00E3381C">
            <w:pPr>
              <w:rPr>
                <w:sz w:val="16"/>
                <w:szCs w:val="16"/>
              </w:rPr>
            </w:pPr>
            <w:r w:rsidRPr="00DE7729">
              <w:rPr>
                <w:sz w:val="16"/>
                <w:szCs w:val="16"/>
              </w:rPr>
              <w:t>□ да (укажите  степень родства, либо статус (супруг или супруга), ФИО и должность ПДЛ, наименование и адрес его работодателя)</w:t>
            </w:r>
            <w:r w:rsidRPr="00DE7729">
              <w:rPr>
                <w:i/>
                <w:sz w:val="16"/>
                <w:szCs w:val="16"/>
              </w:rPr>
              <w:t>:</w:t>
            </w:r>
            <w:r w:rsidRPr="00DE7729">
              <w:rPr>
                <w:b/>
                <w:sz w:val="16"/>
                <w:szCs w:val="16"/>
              </w:rPr>
              <w:t>_______</w:t>
            </w:r>
            <w:r w:rsidRPr="00DE7729">
              <w:rPr>
                <w:sz w:val="16"/>
                <w:szCs w:val="16"/>
              </w:rPr>
              <w:t>_________________________</w:t>
            </w:r>
            <w:r>
              <w:rPr>
                <w:sz w:val="16"/>
                <w:szCs w:val="16"/>
              </w:rPr>
              <w:t>__________________</w:t>
            </w:r>
          </w:p>
          <w:p w:rsidR="00E3381C" w:rsidRPr="00DE7729" w:rsidRDefault="00E3381C" w:rsidP="00E3381C">
            <w:pPr>
              <w:rPr>
                <w:b/>
                <w:sz w:val="16"/>
                <w:szCs w:val="16"/>
              </w:rPr>
            </w:pPr>
          </w:p>
        </w:tc>
      </w:tr>
      <w:tr w:rsidR="00E3381C" w:rsidRPr="00EF6636" w:rsidTr="005055ED">
        <w:trPr>
          <w:trHeight w:val="1063"/>
        </w:trPr>
        <w:tc>
          <w:tcPr>
            <w:tcW w:w="2595" w:type="pct"/>
          </w:tcPr>
          <w:p w:rsidR="00E3381C" w:rsidRPr="00DE7729" w:rsidRDefault="00E3381C" w:rsidP="008F3B36">
            <w:pPr>
              <w:autoSpaceDE w:val="0"/>
              <w:autoSpaceDN w:val="0"/>
              <w:adjustRightInd w:val="0"/>
              <w:ind w:right="105"/>
              <w:jc w:val="both"/>
              <w:rPr>
                <w:sz w:val="16"/>
                <w:szCs w:val="16"/>
              </w:rPr>
            </w:pPr>
            <w:r w:rsidRPr="00DE7729">
              <w:rPr>
                <w:sz w:val="16"/>
                <w:szCs w:val="16"/>
              </w:rPr>
              <w:t xml:space="preserve">Цели установления и характер деловых отношений клиента с Банком </w:t>
            </w:r>
          </w:p>
        </w:tc>
        <w:tc>
          <w:tcPr>
            <w:tcW w:w="2405" w:type="pct"/>
          </w:tcPr>
          <w:p w:rsidR="00E3381C" w:rsidRPr="00DE7729" w:rsidRDefault="00E3381C" w:rsidP="00E3381C">
            <w:pPr>
              <w:rPr>
                <w:sz w:val="16"/>
                <w:szCs w:val="16"/>
              </w:rPr>
            </w:pPr>
            <w:r w:rsidRPr="00DE7729">
              <w:rPr>
                <w:sz w:val="16"/>
                <w:szCs w:val="16"/>
              </w:rPr>
              <w:t>Проведение операций с банковской картой, в том числе:</w:t>
            </w:r>
          </w:p>
          <w:p w:rsidR="00E3381C" w:rsidRPr="00DE7729" w:rsidRDefault="00E3381C" w:rsidP="00E3381C">
            <w:pPr>
              <w:rPr>
                <w:sz w:val="16"/>
                <w:szCs w:val="16"/>
              </w:rPr>
            </w:pPr>
            <w:r w:rsidRPr="00DE7729">
              <w:rPr>
                <w:sz w:val="16"/>
                <w:szCs w:val="16"/>
              </w:rPr>
              <w:t xml:space="preserve">□ получение заработной платы и (или) социальных выплат </w:t>
            </w:r>
          </w:p>
          <w:p w:rsidR="00E3381C" w:rsidRPr="00DE7729" w:rsidRDefault="00E3381C" w:rsidP="00E3381C">
            <w:pPr>
              <w:rPr>
                <w:sz w:val="16"/>
                <w:szCs w:val="16"/>
              </w:rPr>
            </w:pPr>
            <w:r w:rsidRPr="00DE7729">
              <w:rPr>
                <w:sz w:val="16"/>
                <w:szCs w:val="16"/>
              </w:rPr>
              <w:t>□ оплата товаров и (или услуг) сторонних лиц</w:t>
            </w:r>
          </w:p>
          <w:p w:rsidR="00E3381C" w:rsidRPr="00DE7729" w:rsidRDefault="00E3381C" w:rsidP="00E3381C">
            <w:pPr>
              <w:rPr>
                <w:sz w:val="16"/>
                <w:szCs w:val="16"/>
              </w:rPr>
            </w:pPr>
            <w:r w:rsidRPr="00DE7729">
              <w:rPr>
                <w:sz w:val="16"/>
                <w:szCs w:val="16"/>
              </w:rPr>
              <w:t>□ перечисление налогов и иных обязательных платежей, а также штрафов</w:t>
            </w:r>
          </w:p>
          <w:p w:rsidR="00E3381C" w:rsidRPr="00DE7729" w:rsidRDefault="00E3381C" w:rsidP="00E3381C">
            <w:pPr>
              <w:rPr>
                <w:sz w:val="16"/>
                <w:szCs w:val="16"/>
              </w:rPr>
            </w:pPr>
            <w:r w:rsidRPr="00DE7729">
              <w:rPr>
                <w:sz w:val="16"/>
                <w:szCs w:val="16"/>
              </w:rPr>
              <w:t>□ снятие наличных денежных средств</w:t>
            </w:r>
          </w:p>
          <w:p w:rsidR="00E3381C" w:rsidRPr="000532AA" w:rsidRDefault="00E3381C" w:rsidP="00E3381C">
            <w:pPr>
              <w:rPr>
                <w:sz w:val="16"/>
                <w:szCs w:val="16"/>
              </w:rPr>
            </w:pPr>
            <w:r w:rsidRPr="00DE7729">
              <w:rPr>
                <w:sz w:val="16"/>
                <w:szCs w:val="16"/>
              </w:rPr>
              <w:t>□ иные операции (указать): _____________</w:t>
            </w:r>
            <w:r>
              <w:rPr>
                <w:sz w:val="16"/>
                <w:szCs w:val="16"/>
              </w:rPr>
              <w:t>_________________________</w:t>
            </w:r>
          </w:p>
        </w:tc>
      </w:tr>
    </w:tb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150"/>
        <w:gridCol w:w="3894"/>
        <w:gridCol w:w="57"/>
        <w:gridCol w:w="755"/>
        <w:gridCol w:w="1694"/>
        <w:gridCol w:w="47"/>
        <w:gridCol w:w="946"/>
        <w:gridCol w:w="1086"/>
      </w:tblGrid>
      <w:tr w:rsidR="00E3381C" w:rsidRPr="00227DD7" w:rsidTr="005055ED">
        <w:trPr>
          <w:cantSplit/>
          <w:trHeight w:val="230"/>
        </w:trPr>
        <w:tc>
          <w:tcPr>
            <w:tcW w:w="5000" w:type="pct"/>
            <w:gridSpan w:val="8"/>
            <w:shd w:val="clear" w:color="auto" w:fill="FFC000"/>
          </w:tcPr>
          <w:p w:rsidR="00E3381C" w:rsidRPr="00227DD7" w:rsidRDefault="00E3381C" w:rsidP="00E3381C">
            <w:pPr>
              <w:pStyle w:val="1"/>
              <w:tabs>
                <w:tab w:val="num" w:pos="432"/>
              </w:tabs>
              <w:suppressAutoHyphens/>
              <w:snapToGrid w:val="0"/>
              <w:spacing w:before="0" w:after="0"/>
              <w:ind w:right="3"/>
              <w:jc w:val="center"/>
              <w:rPr>
                <w:b w:val="0"/>
                <w:sz w:val="18"/>
                <w:szCs w:val="18"/>
              </w:rPr>
            </w:pPr>
            <w:r w:rsidRPr="00E561DC">
              <w:rPr>
                <w:rFonts w:ascii="Times New Roman" w:hAnsi="Times New Roman"/>
                <w:sz w:val="18"/>
                <w:szCs w:val="18"/>
              </w:rPr>
              <w:t>ЗАЯВЛЕНИЕ ДЕРЖАТЕЛЯ ОСНОВНОЙ КАРТЫ</w:t>
            </w:r>
          </w:p>
        </w:tc>
      </w:tr>
      <w:tr w:rsidR="00E3381C" w:rsidRPr="00227DD7" w:rsidTr="005055ED">
        <w:trPr>
          <w:cantSplit/>
          <w:trHeight w:val="403"/>
        </w:trPr>
        <w:tc>
          <w:tcPr>
            <w:tcW w:w="5000" w:type="pct"/>
            <w:gridSpan w:val="8"/>
            <w:tcBorders>
              <w:bottom w:val="single" w:sz="4" w:space="0" w:color="auto"/>
            </w:tcBorders>
          </w:tcPr>
          <w:p w:rsidR="00E3381C" w:rsidRPr="00A203C4" w:rsidRDefault="00E3381C" w:rsidP="00E3381C">
            <w:pPr>
              <w:rPr>
                <w:sz w:val="14"/>
                <w:szCs w:val="14"/>
              </w:rPr>
            </w:pPr>
            <w:proofErr w:type="gramStart"/>
            <w:r w:rsidRPr="00A203C4">
              <w:rPr>
                <w:b/>
                <w:sz w:val="14"/>
                <w:szCs w:val="14"/>
              </w:rPr>
              <w:t>Я, нижеподписавшийся (-</w:t>
            </w:r>
            <w:proofErr w:type="spellStart"/>
            <w:r w:rsidRPr="00A203C4">
              <w:rPr>
                <w:b/>
                <w:sz w:val="14"/>
                <w:szCs w:val="14"/>
              </w:rPr>
              <w:t>аяся</w:t>
            </w:r>
            <w:proofErr w:type="spellEnd"/>
            <w:r w:rsidRPr="00A203C4">
              <w:rPr>
                <w:b/>
                <w:sz w:val="14"/>
                <w:szCs w:val="14"/>
              </w:rPr>
              <w:t xml:space="preserve">), подписывая настоящее Заявление, </w:t>
            </w:r>
            <w:r w:rsidRPr="00A203C4">
              <w:rPr>
                <w:sz w:val="14"/>
                <w:szCs w:val="14"/>
              </w:rPr>
              <w:t>прошу выпустить дополнительную банковскую  карту (далее – Дополнительная карта) на имя Держателя Дополнительной карты, в соответствии с параметрами, указанными в настоящем Заявлении, доверяю Держателю Дополнительной карты совершать операции с использованием Дополнительной карты, соглашаюсь с тем, что все операции, совершенные Держателем Дополнительной карты с использованием Дополнительной карты будут приравнены к операциям, совершенным Держателем Основной карты.</w:t>
            </w:r>
            <w:proofErr w:type="gramEnd"/>
          </w:p>
        </w:tc>
      </w:tr>
      <w:tr w:rsidR="00E3381C" w:rsidRPr="00227DD7" w:rsidTr="005055ED">
        <w:tblPrEx>
          <w:tblCellMar>
            <w:left w:w="108" w:type="dxa"/>
            <w:right w:w="108" w:type="dxa"/>
          </w:tblCellMar>
        </w:tblPrEx>
        <w:trPr>
          <w:trHeight w:val="165"/>
        </w:trPr>
        <w:tc>
          <w:tcPr>
            <w:tcW w:w="5000" w:type="pct"/>
            <w:gridSpan w:val="8"/>
            <w:shd w:val="clear" w:color="auto" w:fill="FFC000"/>
          </w:tcPr>
          <w:p w:rsidR="00E3381C" w:rsidRPr="00227DD7" w:rsidRDefault="00E3381C" w:rsidP="00E3381C">
            <w:pPr>
              <w:pStyle w:val="1"/>
              <w:tabs>
                <w:tab w:val="num" w:pos="432"/>
              </w:tabs>
              <w:suppressAutoHyphens/>
              <w:snapToGrid w:val="0"/>
              <w:spacing w:before="0" w:after="0"/>
              <w:ind w:right="3"/>
              <w:jc w:val="center"/>
              <w:rPr>
                <w:b w:val="0"/>
                <w:sz w:val="18"/>
                <w:szCs w:val="18"/>
                <w:lang w:val="en-US"/>
              </w:rPr>
            </w:pPr>
            <w:r w:rsidRPr="00E561DC">
              <w:rPr>
                <w:rFonts w:ascii="Times New Roman" w:hAnsi="Times New Roman"/>
                <w:sz w:val="18"/>
                <w:szCs w:val="18"/>
              </w:rPr>
              <w:t>ДЕКЛАРАЦИЯ ДЕРЖАТЕЛЯ ДОПОЛНИТЕЛЬНОЙ  КАРТЫ</w:t>
            </w:r>
          </w:p>
        </w:tc>
      </w:tr>
      <w:tr w:rsidR="00E3381C" w:rsidRPr="00227DD7" w:rsidTr="005055ED">
        <w:tblPrEx>
          <w:tblCellMar>
            <w:left w:w="108" w:type="dxa"/>
            <w:right w:w="108" w:type="dxa"/>
          </w:tblCellMar>
        </w:tblPrEx>
        <w:trPr>
          <w:trHeight w:val="165"/>
        </w:trPr>
        <w:tc>
          <w:tcPr>
            <w:tcW w:w="5000" w:type="pct"/>
            <w:gridSpan w:val="8"/>
            <w:tcBorders>
              <w:bottom w:val="single" w:sz="4" w:space="0" w:color="auto"/>
            </w:tcBorders>
            <w:vAlign w:val="center"/>
          </w:tcPr>
          <w:p w:rsidR="00E3381C" w:rsidRPr="00A203C4" w:rsidRDefault="00E3381C" w:rsidP="00E3381C">
            <w:pPr>
              <w:rPr>
                <w:sz w:val="14"/>
                <w:szCs w:val="14"/>
              </w:rPr>
            </w:pPr>
            <w:r w:rsidRPr="00A203C4">
              <w:rPr>
                <w:sz w:val="14"/>
                <w:szCs w:val="14"/>
              </w:rPr>
              <w:t xml:space="preserve">1. </w:t>
            </w:r>
            <w:proofErr w:type="gramStart"/>
            <w:r w:rsidRPr="00A203C4">
              <w:rPr>
                <w:sz w:val="14"/>
                <w:szCs w:val="14"/>
              </w:rPr>
              <w:t xml:space="preserve">Я, подписывая Заявление, в соответствии с требованиями Федерального закона от 27.07.2006 № 152-ФЗ «О персональных данных», подтверждаю свое согласие на осуществление Банк РМП  (ПАО), Генеральная лицензия на осуществление банковских операций № 2574, выдана Банком России 12.08.2015, место нахождения   г. Москва, ул. </w:t>
            </w:r>
            <w:proofErr w:type="spellStart"/>
            <w:r w:rsidRPr="00A203C4">
              <w:rPr>
                <w:sz w:val="14"/>
                <w:szCs w:val="14"/>
              </w:rPr>
              <w:t>Климашкина</w:t>
            </w:r>
            <w:proofErr w:type="spellEnd"/>
            <w:r w:rsidRPr="00A203C4">
              <w:rPr>
                <w:sz w:val="14"/>
                <w:szCs w:val="14"/>
              </w:rPr>
              <w:t>, дом 21, строение 1 (далее – Банк) обработки моих персональных данных, под которыми подразумевается любая информация, относящаяся ко мне прямо или</w:t>
            </w:r>
            <w:proofErr w:type="gramEnd"/>
            <w:r w:rsidRPr="00A203C4">
              <w:rPr>
                <w:sz w:val="14"/>
                <w:szCs w:val="14"/>
              </w:rPr>
              <w:t xml:space="preserve"> </w:t>
            </w:r>
            <w:proofErr w:type="gramStart"/>
            <w:r w:rsidRPr="00A203C4">
              <w:rPr>
                <w:sz w:val="14"/>
                <w:szCs w:val="14"/>
              </w:rPr>
              <w:t>косвенно, в том числе: фамилия, имя, отчество, год, месяц, дата и место рождения, адрес, семейное, социальное, имущественное положение, образование, профессия, доходы и другие сведения, предоставленные мной для заключения Договора или в период его действия, содержащиеся в заявлениях, письмах, соглашениях и иных документах.</w:t>
            </w:r>
            <w:proofErr w:type="gramEnd"/>
            <w:r w:rsidRPr="00A203C4">
              <w:rPr>
                <w:sz w:val="14"/>
                <w:szCs w:val="14"/>
              </w:rPr>
              <w:t xml:space="preserve"> </w:t>
            </w:r>
            <w:proofErr w:type="gramStart"/>
            <w:r w:rsidRPr="00A203C4">
              <w:rPr>
                <w:sz w:val="14"/>
                <w:szCs w:val="14"/>
              </w:rPr>
              <w:t>При этом под обработкой персональных данных понимается: сбор, запись, систематизация, накопление, хранение, уточнение (обновление, изменение), извлечение, использование, распространение, передача (включая трансграничную передачу), обезличивание, блокирование, удаление и уничтожение, в т.ч. с использованием средств автоматизации.</w:t>
            </w:r>
            <w:proofErr w:type="gramEnd"/>
            <w:r w:rsidRPr="00A203C4">
              <w:rPr>
                <w:sz w:val="14"/>
                <w:szCs w:val="14"/>
              </w:rPr>
              <w:t xml:space="preserve"> Настоящее согласие дается для целей заключения Договора, а также для целей продвижения услуг Банка, совместных услуг Банка и третьих лиц, продуктов (товаров, работ, услуг) третьих лиц. Настоящее согласие действует до момента получения Банком письменного заявления Клиента об отзыве согласия на обработку персональных данных. Прекращение Договора не прекращает действие согласия. Осведомле</w:t>
            </w:r>
            <w:proofErr w:type="gramStart"/>
            <w:r w:rsidRPr="00A203C4">
              <w:rPr>
                <w:sz w:val="14"/>
                <w:szCs w:val="14"/>
              </w:rPr>
              <w:t>н(</w:t>
            </w:r>
            <w:proofErr w:type="gramEnd"/>
            <w:r w:rsidRPr="00A203C4">
              <w:rPr>
                <w:sz w:val="14"/>
                <w:szCs w:val="14"/>
              </w:rPr>
              <w:t>а), что настоящее согласие может быть отозвано мной при предоставлении в Банк заявления в простой письменной форме.</w:t>
            </w:r>
          </w:p>
          <w:p w:rsidR="00E3381C" w:rsidRPr="00A203C4" w:rsidRDefault="00E3381C" w:rsidP="00E3381C">
            <w:pPr>
              <w:tabs>
                <w:tab w:val="left" w:pos="81"/>
              </w:tabs>
              <w:autoSpaceDE w:val="0"/>
              <w:jc w:val="both"/>
              <w:rPr>
                <w:sz w:val="14"/>
                <w:szCs w:val="14"/>
              </w:rPr>
            </w:pPr>
            <w:r w:rsidRPr="00A203C4">
              <w:rPr>
                <w:sz w:val="14"/>
                <w:szCs w:val="14"/>
              </w:rPr>
              <w:t>2. Не возражаю против проверки Банком указанных мной в настоящем Заявлении данных и получения иной необходимой информации способами, не противоречащими действующему законодательству Российской Федерации, в том числе не возражаю против контактов Банка с физическими и юридическими лицами, указанными в настоящем Заявлении.</w:t>
            </w:r>
          </w:p>
          <w:p w:rsidR="00E3381C" w:rsidRPr="00A203C4" w:rsidRDefault="00E3381C" w:rsidP="00E3381C">
            <w:pPr>
              <w:tabs>
                <w:tab w:val="left" w:pos="81"/>
              </w:tabs>
              <w:autoSpaceDE w:val="0"/>
              <w:jc w:val="both"/>
              <w:rPr>
                <w:sz w:val="14"/>
                <w:szCs w:val="14"/>
              </w:rPr>
            </w:pPr>
            <w:r w:rsidRPr="00A203C4">
              <w:rPr>
                <w:sz w:val="14"/>
                <w:szCs w:val="14"/>
              </w:rPr>
              <w:t>3.Подтверждаю достоверность данных, изложенных в настоящем Заявлении, и информации, содержащейся в предоставленных к ней документах. В случае изменения указанных сведений я обязуюсь в течение 5 (Пяти) дней в письменном виде уведомить Банк о таких изменениях, а также обязуюсь уведомить Банк о возникновении/изменении любых обстоятельств, способных повлиять на выполнение мной обязательств по Договору.</w:t>
            </w:r>
          </w:p>
          <w:p w:rsidR="00E3381C" w:rsidRPr="00A203C4" w:rsidRDefault="00E3381C" w:rsidP="00E3381C">
            <w:pPr>
              <w:tabs>
                <w:tab w:val="left" w:pos="81"/>
              </w:tabs>
              <w:jc w:val="both"/>
              <w:rPr>
                <w:sz w:val="14"/>
                <w:szCs w:val="14"/>
              </w:rPr>
            </w:pPr>
            <w:r w:rsidRPr="00A203C4">
              <w:rPr>
                <w:sz w:val="14"/>
                <w:szCs w:val="14"/>
              </w:rPr>
              <w:t>4. Выражаю свое согласие на предоставление Банком третьим лицам информации, связанной с заключением и исполнением Договора.</w:t>
            </w:r>
          </w:p>
          <w:p w:rsidR="00E3381C" w:rsidRPr="00A203C4" w:rsidRDefault="00E3381C" w:rsidP="00E3381C">
            <w:pPr>
              <w:tabs>
                <w:tab w:val="left" w:pos="81"/>
              </w:tabs>
              <w:jc w:val="both"/>
              <w:rPr>
                <w:sz w:val="14"/>
                <w:szCs w:val="14"/>
              </w:rPr>
            </w:pPr>
            <w:r w:rsidRPr="00A203C4">
              <w:rPr>
                <w:sz w:val="14"/>
                <w:szCs w:val="14"/>
              </w:rPr>
              <w:t>5. Согласе</w:t>
            </w:r>
            <w:proofErr w:type="gramStart"/>
            <w:r w:rsidRPr="00A203C4">
              <w:rPr>
                <w:sz w:val="14"/>
                <w:szCs w:val="14"/>
              </w:rPr>
              <w:t>н(</w:t>
            </w:r>
            <w:proofErr w:type="gramEnd"/>
            <w:r w:rsidRPr="00A203C4">
              <w:rPr>
                <w:sz w:val="14"/>
                <w:szCs w:val="14"/>
              </w:rPr>
              <w:t>а) с направлением мне Банком коммерческих предложений.</w:t>
            </w:r>
          </w:p>
          <w:p w:rsidR="00E3381C" w:rsidRPr="00A203C4" w:rsidRDefault="00E3381C" w:rsidP="00E3381C">
            <w:pPr>
              <w:tabs>
                <w:tab w:val="left" w:pos="81"/>
              </w:tabs>
              <w:jc w:val="both"/>
              <w:rPr>
                <w:sz w:val="14"/>
                <w:szCs w:val="14"/>
              </w:rPr>
            </w:pPr>
            <w:r w:rsidRPr="00A203C4">
              <w:rPr>
                <w:sz w:val="14"/>
                <w:szCs w:val="14"/>
              </w:rPr>
              <w:t>6. Подтверждаю, что стоимость</w:t>
            </w:r>
            <w:r w:rsidRPr="00366FB5">
              <w:rPr>
                <w:sz w:val="14"/>
                <w:szCs w:val="14"/>
              </w:rPr>
              <w:t xml:space="preserve"> (Тарифы)</w:t>
            </w:r>
            <w:r w:rsidRPr="00A203C4">
              <w:rPr>
                <w:sz w:val="14"/>
                <w:szCs w:val="14"/>
              </w:rPr>
              <w:t xml:space="preserve"> предоставления выбранных мною в настоящем Заявлении услуг мне известна.</w:t>
            </w:r>
          </w:p>
          <w:p w:rsidR="00E3381C" w:rsidRPr="00A203C4" w:rsidRDefault="00E3381C" w:rsidP="00E3381C">
            <w:pPr>
              <w:tabs>
                <w:tab w:val="left" w:pos="81"/>
              </w:tabs>
              <w:jc w:val="both"/>
              <w:rPr>
                <w:sz w:val="14"/>
                <w:szCs w:val="14"/>
              </w:rPr>
            </w:pPr>
            <w:r w:rsidRPr="00A203C4">
              <w:rPr>
                <w:sz w:val="14"/>
                <w:szCs w:val="14"/>
              </w:rPr>
              <w:t>7. С Правилами</w:t>
            </w:r>
            <w:r w:rsidR="00ED1B42">
              <w:rPr>
                <w:sz w:val="14"/>
                <w:szCs w:val="14"/>
              </w:rPr>
              <w:t xml:space="preserve"> выдачи и </w:t>
            </w:r>
            <w:proofErr w:type="gramStart"/>
            <w:r w:rsidR="00ED1B42">
              <w:rPr>
                <w:sz w:val="14"/>
                <w:szCs w:val="14"/>
              </w:rPr>
              <w:t>использования</w:t>
            </w:r>
            <w:proofErr w:type="gramEnd"/>
            <w:r w:rsidRPr="00A203C4">
              <w:rPr>
                <w:sz w:val="14"/>
                <w:szCs w:val="14"/>
              </w:rPr>
              <w:t xml:space="preserve"> банковски</w:t>
            </w:r>
            <w:r w:rsidR="00ED1B42">
              <w:rPr>
                <w:sz w:val="14"/>
                <w:szCs w:val="14"/>
              </w:rPr>
              <w:t>х</w:t>
            </w:r>
            <w:r w:rsidRPr="00A203C4">
              <w:rPr>
                <w:sz w:val="14"/>
                <w:szCs w:val="14"/>
              </w:rPr>
              <w:t xml:space="preserve"> картам Банка РМП (ПАО) согласен и обязуюсь неукоснительно соблюдать.</w:t>
            </w:r>
          </w:p>
          <w:p w:rsidR="00E3381C" w:rsidRPr="005A2D63" w:rsidRDefault="00E3381C" w:rsidP="00E3381C">
            <w:pPr>
              <w:tabs>
                <w:tab w:val="left" w:pos="81"/>
              </w:tabs>
              <w:jc w:val="both"/>
              <w:rPr>
                <w:sz w:val="12"/>
                <w:szCs w:val="12"/>
              </w:rPr>
            </w:pPr>
            <w:r w:rsidRPr="00A203C4">
              <w:rPr>
                <w:sz w:val="14"/>
                <w:szCs w:val="14"/>
              </w:rPr>
              <w:t>8. Операции, планируемые/проводимые по счету, не связаны с предпринимательской деятельностью.</w:t>
            </w:r>
          </w:p>
        </w:tc>
      </w:tr>
      <w:tr w:rsidR="00E3381C" w:rsidRPr="00227DD7" w:rsidTr="005055ED">
        <w:tblPrEx>
          <w:tblCellMar>
            <w:left w:w="108" w:type="dxa"/>
            <w:right w:w="108" w:type="dxa"/>
          </w:tblCellMar>
        </w:tblPrEx>
        <w:trPr>
          <w:trHeight w:val="165"/>
        </w:trPr>
        <w:tc>
          <w:tcPr>
            <w:tcW w:w="5000" w:type="pct"/>
            <w:gridSpan w:val="8"/>
            <w:shd w:val="clear" w:color="auto" w:fill="FFC000"/>
          </w:tcPr>
          <w:p w:rsidR="00E3381C" w:rsidRPr="00227DD7" w:rsidRDefault="00E3381C" w:rsidP="00E3381C">
            <w:pPr>
              <w:spacing w:before="60" w:after="60"/>
              <w:jc w:val="center"/>
              <w:rPr>
                <w:b/>
                <w:sz w:val="18"/>
                <w:szCs w:val="18"/>
              </w:rPr>
            </w:pPr>
            <w:r w:rsidRPr="00227DD7">
              <w:rPr>
                <w:b/>
                <w:sz w:val="18"/>
                <w:szCs w:val="18"/>
              </w:rPr>
              <w:t>ДАТА И ПОДПИСЬ ДЕРЖАТЕЛЯ</w:t>
            </w:r>
            <w:r>
              <w:rPr>
                <w:b/>
                <w:sz w:val="18"/>
                <w:szCs w:val="18"/>
              </w:rPr>
              <w:t xml:space="preserve"> ДОПОЛНИТЕЛЬНОЙ </w:t>
            </w:r>
            <w:r w:rsidRPr="00227DD7">
              <w:rPr>
                <w:b/>
                <w:sz w:val="18"/>
                <w:szCs w:val="18"/>
              </w:rPr>
              <w:t xml:space="preserve"> КАРТЫ</w:t>
            </w:r>
          </w:p>
        </w:tc>
      </w:tr>
      <w:tr w:rsidR="00E3381C" w:rsidRPr="00227DD7" w:rsidTr="005055ED">
        <w:tblPrEx>
          <w:tblCellMar>
            <w:left w:w="108" w:type="dxa"/>
            <w:right w:w="108" w:type="dxa"/>
          </w:tblCellMar>
          <w:tblLook w:val="01E0"/>
        </w:tblPrEx>
        <w:trPr>
          <w:trHeight w:val="276"/>
        </w:trPr>
        <w:tc>
          <w:tcPr>
            <w:tcW w:w="1011" w:type="pct"/>
            <w:tcBorders>
              <w:bottom w:val="single" w:sz="4" w:space="0" w:color="auto"/>
            </w:tcBorders>
            <w:vAlign w:val="center"/>
          </w:tcPr>
          <w:p w:rsidR="00E3381C" w:rsidRDefault="00E3381C" w:rsidP="00E3381C">
            <w:pPr>
              <w:pStyle w:val="a8"/>
              <w:spacing w:before="120" w:after="120"/>
              <w:rPr>
                <w:sz w:val="16"/>
                <w:szCs w:val="16"/>
              </w:rPr>
            </w:pPr>
            <w:r w:rsidRPr="00144233">
              <w:rPr>
                <w:sz w:val="16"/>
                <w:szCs w:val="16"/>
              </w:rPr>
              <w:t xml:space="preserve">Ф.И.О. </w:t>
            </w:r>
            <w:r w:rsidR="003E6FF3">
              <w:rPr>
                <w:sz w:val="16"/>
                <w:szCs w:val="16"/>
              </w:rPr>
              <w:t>Держателя</w:t>
            </w:r>
            <w:r w:rsidRPr="00144233">
              <w:rPr>
                <w:sz w:val="16"/>
                <w:szCs w:val="16"/>
              </w:rPr>
              <w:t xml:space="preserve"> полностью, </w:t>
            </w:r>
          </w:p>
          <w:p w:rsidR="00E3381C" w:rsidRPr="00144233" w:rsidRDefault="00E3381C" w:rsidP="00E3381C">
            <w:pPr>
              <w:pStyle w:val="a8"/>
              <w:spacing w:before="120" w:after="120"/>
              <w:rPr>
                <w:sz w:val="16"/>
                <w:szCs w:val="16"/>
              </w:rPr>
            </w:pPr>
            <w:r w:rsidRPr="00144233">
              <w:rPr>
                <w:sz w:val="16"/>
                <w:szCs w:val="16"/>
              </w:rPr>
              <w:t>собственноручно:</w:t>
            </w:r>
          </w:p>
        </w:tc>
        <w:tc>
          <w:tcPr>
            <w:tcW w:w="1832" w:type="pct"/>
            <w:tcBorders>
              <w:bottom w:val="single" w:sz="4" w:space="0" w:color="auto"/>
            </w:tcBorders>
            <w:vAlign w:val="center"/>
          </w:tcPr>
          <w:p w:rsidR="00E3381C" w:rsidRPr="00144233" w:rsidRDefault="00E3381C" w:rsidP="00E3381C">
            <w:pPr>
              <w:pStyle w:val="a8"/>
              <w:spacing w:before="120" w:after="120"/>
              <w:rPr>
                <w:sz w:val="16"/>
                <w:szCs w:val="16"/>
              </w:rPr>
            </w:pPr>
          </w:p>
        </w:tc>
        <w:tc>
          <w:tcPr>
            <w:tcW w:w="381" w:type="pct"/>
            <w:gridSpan w:val="2"/>
            <w:tcBorders>
              <w:bottom w:val="single" w:sz="4" w:space="0" w:color="auto"/>
            </w:tcBorders>
            <w:vAlign w:val="center"/>
          </w:tcPr>
          <w:p w:rsidR="00E3381C" w:rsidRPr="00144233" w:rsidRDefault="00E3381C" w:rsidP="00E3381C">
            <w:pPr>
              <w:pStyle w:val="a8"/>
              <w:spacing w:before="120" w:after="120"/>
              <w:rPr>
                <w:sz w:val="16"/>
                <w:szCs w:val="16"/>
              </w:rPr>
            </w:pPr>
            <w:r w:rsidRPr="00144233">
              <w:rPr>
                <w:sz w:val="16"/>
                <w:szCs w:val="16"/>
              </w:rPr>
              <w:t>Подпись:</w:t>
            </w:r>
          </w:p>
        </w:tc>
        <w:tc>
          <w:tcPr>
            <w:tcW w:w="797" w:type="pct"/>
            <w:tcBorders>
              <w:bottom w:val="single" w:sz="4" w:space="0" w:color="auto"/>
            </w:tcBorders>
            <w:vAlign w:val="center"/>
          </w:tcPr>
          <w:p w:rsidR="00E3381C" w:rsidRPr="00144233" w:rsidRDefault="00E3381C" w:rsidP="00E3381C">
            <w:pPr>
              <w:pStyle w:val="a8"/>
              <w:spacing w:before="120" w:after="120"/>
              <w:rPr>
                <w:sz w:val="16"/>
                <w:szCs w:val="16"/>
              </w:rPr>
            </w:pPr>
            <w:r w:rsidRPr="00144233">
              <w:rPr>
                <w:b/>
                <w:sz w:val="16"/>
                <w:szCs w:val="16"/>
              </w:rPr>
              <w:sym w:font="Wingdings" w:char="F0FC"/>
            </w:r>
          </w:p>
        </w:tc>
        <w:tc>
          <w:tcPr>
            <w:tcW w:w="467" w:type="pct"/>
            <w:gridSpan w:val="2"/>
            <w:tcBorders>
              <w:bottom w:val="single" w:sz="4" w:space="0" w:color="auto"/>
            </w:tcBorders>
            <w:vAlign w:val="center"/>
          </w:tcPr>
          <w:p w:rsidR="00E3381C" w:rsidRDefault="00E3381C" w:rsidP="00E3381C">
            <w:pPr>
              <w:pStyle w:val="a8"/>
              <w:spacing w:before="120" w:after="120"/>
              <w:rPr>
                <w:sz w:val="16"/>
                <w:szCs w:val="16"/>
              </w:rPr>
            </w:pPr>
            <w:r w:rsidRPr="00144233">
              <w:rPr>
                <w:sz w:val="16"/>
                <w:szCs w:val="16"/>
              </w:rPr>
              <w:t xml:space="preserve">Дата </w:t>
            </w:r>
          </w:p>
          <w:p w:rsidR="00E3381C" w:rsidRPr="00144233" w:rsidRDefault="00E3381C" w:rsidP="00E3381C">
            <w:pPr>
              <w:pStyle w:val="a8"/>
              <w:spacing w:before="120" w:after="120"/>
              <w:rPr>
                <w:sz w:val="16"/>
                <w:szCs w:val="16"/>
              </w:rPr>
            </w:pPr>
            <w:r>
              <w:rPr>
                <w:sz w:val="16"/>
                <w:szCs w:val="16"/>
              </w:rPr>
              <w:t>з</w:t>
            </w:r>
            <w:r w:rsidRPr="00144233">
              <w:rPr>
                <w:sz w:val="16"/>
                <w:szCs w:val="16"/>
              </w:rPr>
              <w:t>аполнения:</w:t>
            </w:r>
          </w:p>
        </w:tc>
        <w:tc>
          <w:tcPr>
            <w:tcW w:w="512" w:type="pct"/>
            <w:tcBorders>
              <w:bottom w:val="single" w:sz="4" w:space="0" w:color="auto"/>
            </w:tcBorders>
            <w:vAlign w:val="center"/>
          </w:tcPr>
          <w:p w:rsidR="00E3381C" w:rsidRPr="00144233" w:rsidRDefault="00E3381C" w:rsidP="00E3381C">
            <w:pPr>
              <w:pStyle w:val="a8"/>
              <w:spacing w:before="120" w:after="120"/>
              <w:rPr>
                <w:sz w:val="16"/>
                <w:szCs w:val="16"/>
              </w:rPr>
            </w:pPr>
          </w:p>
        </w:tc>
      </w:tr>
      <w:tr w:rsidR="00E3381C" w:rsidRPr="00227DD7" w:rsidTr="005055ED">
        <w:tblPrEx>
          <w:tblCellMar>
            <w:left w:w="56" w:type="dxa"/>
            <w:right w:w="56" w:type="dxa"/>
          </w:tblCellMar>
        </w:tblPrEx>
        <w:trPr>
          <w:trHeight w:val="236"/>
        </w:trPr>
        <w:tc>
          <w:tcPr>
            <w:tcW w:w="5000" w:type="pct"/>
            <w:gridSpan w:val="8"/>
            <w:shd w:val="clear" w:color="auto" w:fill="FFC000"/>
          </w:tcPr>
          <w:p w:rsidR="00E3381C" w:rsidRPr="00227DD7" w:rsidRDefault="00E3381C" w:rsidP="00E3381C">
            <w:pPr>
              <w:pStyle w:val="a8"/>
              <w:spacing w:before="60" w:after="60"/>
              <w:jc w:val="center"/>
              <w:rPr>
                <w:b/>
                <w:sz w:val="18"/>
                <w:szCs w:val="18"/>
              </w:rPr>
            </w:pPr>
            <w:r w:rsidRPr="00227DD7">
              <w:rPr>
                <w:b/>
                <w:sz w:val="18"/>
                <w:szCs w:val="18"/>
              </w:rPr>
              <w:t xml:space="preserve">ДАТА И ПОДПИСЬ </w:t>
            </w:r>
            <w:r>
              <w:rPr>
                <w:b/>
                <w:sz w:val="18"/>
                <w:szCs w:val="18"/>
              </w:rPr>
              <w:t>КЛИЕНТА (</w:t>
            </w:r>
            <w:r w:rsidRPr="00227DD7">
              <w:rPr>
                <w:b/>
                <w:sz w:val="18"/>
                <w:szCs w:val="18"/>
              </w:rPr>
              <w:t>ДЕРЖАТЕЛЯ ОСНОВНОЙ КАРТЫ</w:t>
            </w:r>
            <w:r>
              <w:rPr>
                <w:b/>
                <w:sz w:val="18"/>
                <w:szCs w:val="18"/>
              </w:rPr>
              <w:t>)</w:t>
            </w:r>
          </w:p>
        </w:tc>
      </w:tr>
      <w:tr w:rsidR="00E3381C" w:rsidRPr="00227DD7" w:rsidTr="005055ED">
        <w:trPr>
          <w:cantSplit/>
          <w:trHeight w:val="178"/>
        </w:trPr>
        <w:tc>
          <w:tcPr>
            <w:tcW w:w="1011" w:type="pct"/>
            <w:vAlign w:val="center"/>
          </w:tcPr>
          <w:p w:rsidR="00E3381C" w:rsidRDefault="00E3381C" w:rsidP="00E3381C">
            <w:pPr>
              <w:pStyle w:val="a8"/>
              <w:spacing w:before="120" w:after="120"/>
              <w:rPr>
                <w:sz w:val="16"/>
                <w:szCs w:val="16"/>
              </w:rPr>
            </w:pPr>
            <w:r w:rsidRPr="00144233">
              <w:rPr>
                <w:sz w:val="16"/>
                <w:szCs w:val="16"/>
              </w:rPr>
              <w:t xml:space="preserve">Ф.И.О. Клиента полностью, </w:t>
            </w:r>
          </w:p>
          <w:p w:rsidR="00E3381C" w:rsidRPr="00144233" w:rsidRDefault="00E3381C" w:rsidP="00E3381C">
            <w:pPr>
              <w:pStyle w:val="a8"/>
              <w:spacing w:before="120" w:after="120"/>
              <w:rPr>
                <w:sz w:val="16"/>
                <w:szCs w:val="16"/>
              </w:rPr>
            </w:pPr>
            <w:r w:rsidRPr="00144233">
              <w:rPr>
                <w:sz w:val="16"/>
                <w:szCs w:val="16"/>
              </w:rPr>
              <w:t>собственноручно:</w:t>
            </w:r>
          </w:p>
        </w:tc>
        <w:tc>
          <w:tcPr>
            <w:tcW w:w="1859" w:type="pct"/>
            <w:gridSpan w:val="2"/>
            <w:vAlign w:val="center"/>
          </w:tcPr>
          <w:p w:rsidR="00E3381C" w:rsidRPr="00144233" w:rsidRDefault="00E3381C" w:rsidP="00E3381C">
            <w:pPr>
              <w:pStyle w:val="a8"/>
              <w:rPr>
                <w:sz w:val="16"/>
                <w:szCs w:val="16"/>
              </w:rPr>
            </w:pPr>
            <w:bookmarkStart w:id="0" w:name="_GoBack"/>
            <w:bookmarkEnd w:id="0"/>
          </w:p>
        </w:tc>
        <w:tc>
          <w:tcPr>
            <w:tcW w:w="355" w:type="pct"/>
            <w:vAlign w:val="center"/>
          </w:tcPr>
          <w:p w:rsidR="00E3381C" w:rsidRPr="00144233" w:rsidRDefault="00E3381C" w:rsidP="00E3381C">
            <w:pPr>
              <w:pStyle w:val="a8"/>
              <w:rPr>
                <w:sz w:val="16"/>
                <w:szCs w:val="16"/>
              </w:rPr>
            </w:pPr>
            <w:r w:rsidRPr="00144233">
              <w:rPr>
                <w:sz w:val="16"/>
                <w:szCs w:val="16"/>
              </w:rPr>
              <w:t>Подпись:</w:t>
            </w:r>
          </w:p>
        </w:tc>
        <w:tc>
          <w:tcPr>
            <w:tcW w:w="819" w:type="pct"/>
            <w:gridSpan w:val="2"/>
            <w:vAlign w:val="center"/>
          </w:tcPr>
          <w:p w:rsidR="00E3381C" w:rsidRPr="00144233" w:rsidRDefault="00E3381C" w:rsidP="00E3381C">
            <w:pPr>
              <w:pStyle w:val="a8"/>
              <w:rPr>
                <w:sz w:val="16"/>
                <w:szCs w:val="16"/>
              </w:rPr>
            </w:pPr>
            <w:r w:rsidRPr="00144233">
              <w:rPr>
                <w:b/>
                <w:sz w:val="16"/>
                <w:szCs w:val="16"/>
              </w:rPr>
              <w:sym w:font="Wingdings" w:char="F0FC"/>
            </w:r>
          </w:p>
        </w:tc>
        <w:tc>
          <w:tcPr>
            <w:tcW w:w="445" w:type="pct"/>
            <w:vAlign w:val="center"/>
          </w:tcPr>
          <w:p w:rsidR="00E3381C" w:rsidRDefault="00E3381C" w:rsidP="00E3381C">
            <w:pPr>
              <w:rPr>
                <w:sz w:val="16"/>
                <w:szCs w:val="16"/>
              </w:rPr>
            </w:pPr>
            <w:r w:rsidRPr="00144233">
              <w:rPr>
                <w:sz w:val="16"/>
                <w:szCs w:val="16"/>
              </w:rPr>
              <w:t xml:space="preserve">Дата </w:t>
            </w:r>
          </w:p>
          <w:p w:rsidR="00E3381C" w:rsidRDefault="00E3381C" w:rsidP="00E3381C">
            <w:pPr>
              <w:rPr>
                <w:sz w:val="16"/>
                <w:szCs w:val="16"/>
              </w:rPr>
            </w:pPr>
          </w:p>
          <w:p w:rsidR="00E3381C" w:rsidRPr="00227DD7" w:rsidRDefault="00E3381C" w:rsidP="00E3381C">
            <w:r>
              <w:rPr>
                <w:sz w:val="16"/>
                <w:szCs w:val="16"/>
              </w:rPr>
              <w:t>з</w:t>
            </w:r>
            <w:r w:rsidRPr="00144233">
              <w:rPr>
                <w:sz w:val="16"/>
                <w:szCs w:val="16"/>
              </w:rPr>
              <w:t>аполнения:</w:t>
            </w:r>
          </w:p>
        </w:tc>
        <w:tc>
          <w:tcPr>
            <w:tcW w:w="512" w:type="pct"/>
            <w:vAlign w:val="center"/>
          </w:tcPr>
          <w:p w:rsidR="00E3381C" w:rsidRPr="00227DD7" w:rsidRDefault="00E3381C" w:rsidP="00E3381C"/>
        </w:tc>
      </w:tr>
    </w:tbl>
    <w:p w:rsidR="00E3381C" w:rsidRDefault="00E3381C" w:rsidP="00E3381C">
      <w:pPr>
        <w:widowControl w:val="0"/>
        <w:pBdr>
          <w:bottom w:val="single" w:sz="12" w:space="1" w:color="auto"/>
        </w:pBdr>
        <w:ind w:hanging="1843"/>
        <w:rPr>
          <w:sz w:val="18"/>
        </w:rPr>
      </w:pPr>
    </w:p>
    <w:p w:rsidR="00E3381C" w:rsidRDefault="00E3381C" w:rsidP="00E3381C">
      <w:pPr>
        <w:widowControl w:val="0"/>
        <w:pBdr>
          <w:bottom w:val="single" w:sz="12" w:space="1" w:color="auto"/>
        </w:pBdr>
        <w:ind w:hanging="1843"/>
        <w:rPr>
          <w:sz w:val="18"/>
        </w:rPr>
      </w:pPr>
    </w:p>
    <w:p w:rsidR="00E3381C" w:rsidRPr="00846AC8" w:rsidRDefault="00E3381C" w:rsidP="00E3381C">
      <w:pPr>
        <w:widowControl w:val="0"/>
        <w:pBdr>
          <w:bottom w:val="single" w:sz="12" w:space="1" w:color="auto"/>
        </w:pBdr>
        <w:ind w:hanging="1843"/>
        <w:rPr>
          <w:sz w:val="18"/>
        </w:rPr>
      </w:pPr>
    </w:p>
    <w:p w:rsidR="00C15551" w:rsidRDefault="00C15551" w:rsidP="00C15551">
      <w:pPr>
        <w:widowControl w:val="0"/>
        <w:ind w:hanging="1701"/>
        <w:jc w:val="center"/>
        <w:rPr>
          <w:sz w:val="18"/>
          <w:lang w:val="en-US"/>
        </w:rPr>
      </w:pPr>
    </w:p>
    <w:p w:rsidR="00C15551" w:rsidRDefault="00E3381C" w:rsidP="00C15551">
      <w:pPr>
        <w:widowControl w:val="0"/>
        <w:ind w:hanging="1701"/>
        <w:jc w:val="center"/>
        <w:rPr>
          <w:b/>
          <w:i/>
          <w:sz w:val="16"/>
          <w:szCs w:val="16"/>
          <w:u w:val="single"/>
        </w:rPr>
      </w:pPr>
      <w:r>
        <w:rPr>
          <w:b/>
          <w:i/>
          <w:sz w:val="16"/>
          <w:szCs w:val="16"/>
          <w:u w:val="single"/>
        </w:rPr>
        <w:t>ОТМЕТКИ БАНКА:</w:t>
      </w:r>
    </w:p>
    <w:p w:rsidR="00E3381C" w:rsidRDefault="00E3381C" w:rsidP="00E3381C">
      <w:pPr>
        <w:widowControl w:val="0"/>
        <w:ind w:hanging="1701"/>
        <w:rPr>
          <w:b/>
          <w:i/>
          <w:sz w:val="16"/>
          <w:szCs w:val="16"/>
          <w:u w:val="single"/>
        </w:rPr>
      </w:pPr>
    </w:p>
    <w:tbl>
      <w:tblPr>
        <w:tblStyle w:val="ac"/>
        <w:tblW w:w="11199" w:type="dxa"/>
        <w:tblInd w:w="-486" w:type="dxa"/>
        <w:tblLook w:val="04A0"/>
      </w:tblPr>
      <w:tblGrid>
        <w:gridCol w:w="4395"/>
        <w:gridCol w:w="6804"/>
      </w:tblGrid>
      <w:tr w:rsidR="00E3381C" w:rsidRPr="001341B3" w:rsidTr="00AA1F03">
        <w:trPr>
          <w:trHeight w:val="201"/>
        </w:trPr>
        <w:tc>
          <w:tcPr>
            <w:tcW w:w="4395" w:type="dxa"/>
          </w:tcPr>
          <w:p w:rsidR="00E3381C" w:rsidRPr="001341B3" w:rsidRDefault="00E3381C" w:rsidP="00E3381C">
            <w:pPr>
              <w:rPr>
                <w:sz w:val="16"/>
                <w:szCs w:val="16"/>
              </w:rPr>
            </w:pPr>
            <w:r>
              <w:rPr>
                <w:rFonts w:ascii="Calibri" w:eastAsia="Calibri" w:hAnsi="Calibri"/>
                <w:b/>
                <w:sz w:val="16"/>
                <w:szCs w:val="16"/>
              </w:rPr>
              <w:t>Дополнительная карта привязана к Б</w:t>
            </w:r>
            <w:r w:rsidRPr="007B2F90">
              <w:rPr>
                <w:rFonts w:ascii="Calibri" w:eastAsia="Calibri" w:hAnsi="Calibri"/>
                <w:b/>
                <w:sz w:val="16"/>
                <w:szCs w:val="16"/>
              </w:rPr>
              <w:t>анковск</w:t>
            </w:r>
            <w:r>
              <w:rPr>
                <w:rFonts w:ascii="Calibri" w:eastAsia="Calibri" w:hAnsi="Calibri"/>
                <w:b/>
                <w:sz w:val="16"/>
                <w:szCs w:val="16"/>
              </w:rPr>
              <w:t>ому</w:t>
            </w:r>
            <w:r w:rsidRPr="007B2F90">
              <w:rPr>
                <w:rFonts w:ascii="Calibri" w:eastAsia="Calibri" w:hAnsi="Calibri"/>
                <w:b/>
                <w:sz w:val="16"/>
                <w:szCs w:val="16"/>
              </w:rPr>
              <w:t xml:space="preserve"> счет</w:t>
            </w:r>
            <w:r>
              <w:rPr>
                <w:rFonts w:ascii="Calibri" w:eastAsia="Calibri" w:hAnsi="Calibri"/>
                <w:b/>
                <w:sz w:val="16"/>
                <w:szCs w:val="16"/>
              </w:rPr>
              <w:t>у</w:t>
            </w:r>
            <w:r w:rsidRPr="007B2F90">
              <w:rPr>
                <w:rFonts w:ascii="Calibri" w:eastAsia="Calibri" w:hAnsi="Calibri"/>
                <w:b/>
                <w:sz w:val="16"/>
                <w:szCs w:val="16"/>
              </w:rPr>
              <w:t xml:space="preserve">  №</w:t>
            </w:r>
            <w:proofErr w:type="gramStart"/>
            <w:r>
              <w:rPr>
                <w:rFonts w:ascii="Calibri" w:eastAsia="Calibri" w:hAnsi="Calibri"/>
                <w:b/>
                <w:sz w:val="16"/>
                <w:szCs w:val="16"/>
              </w:rPr>
              <w:t xml:space="preserve"> </w:t>
            </w:r>
            <w:r w:rsidRPr="007B2F90">
              <w:rPr>
                <w:rFonts w:ascii="Calibri" w:eastAsia="Calibri" w:hAnsi="Calibri"/>
                <w:b/>
                <w:sz w:val="16"/>
                <w:szCs w:val="16"/>
              </w:rPr>
              <w:t>:</w:t>
            </w:r>
            <w:proofErr w:type="gramEnd"/>
          </w:p>
        </w:tc>
        <w:tc>
          <w:tcPr>
            <w:tcW w:w="6804" w:type="dxa"/>
          </w:tcPr>
          <w:p w:rsidR="00E3381C" w:rsidRPr="001341B3" w:rsidRDefault="00E3381C" w:rsidP="00E3381C">
            <w:pPr>
              <w:rPr>
                <w:sz w:val="16"/>
                <w:szCs w:val="16"/>
              </w:rPr>
            </w:pPr>
          </w:p>
          <w:p w:rsidR="00E3381C" w:rsidRPr="001341B3" w:rsidRDefault="00E3381C" w:rsidP="00E3381C">
            <w:pPr>
              <w:rPr>
                <w:sz w:val="16"/>
                <w:szCs w:val="16"/>
              </w:rPr>
            </w:pPr>
          </w:p>
        </w:tc>
      </w:tr>
      <w:tr w:rsidR="00E3381C" w:rsidRPr="001341B3" w:rsidTr="00AA1F03">
        <w:trPr>
          <w:trHeight w:val="596"/>
        </w:trPr>
        <w:tc>
          <w:tcPr>
            <w:tcW w:w="4395" w:type="dxa"/>
          </w:tcPr>
          <w:p w:rsidR="00E3381C" w:rsidRDefault="00E3381C" w:rsidP="00E3381C">
            <w:pPr>
              <w:rPr>
                <w:b/>
                <w:sz w:val="16"/>
                <w:szCs w:val="16"/>
              </w:rPr>
            </w:pPr>
          </w:p>
          <w:p w:rsidR="00E3381C" w:rsidRPr="00E60080" w:rsidRDefault="00E3381C" w:rsidP="00E3381C">
            <w:pPr>
              <w:rPr>
                <w:b/>
                <w:sz w:val="16"/>
                <w:szCs w:val="16"/>
              </w:rPr>
            </w:pPr>
            <w:r>
              <w:rPr>
                <w:b/>
                <w:sz w:val="16"/>
                <w:szCs w:val="16"/>
              </w:rPr>
              <w:t>Дата:</w:t>
            </w:r>
          </w:p>
        </w:tc>
        <w:tc>
          <w:tcPr>
            <w:tcW w:w="6804" w:type="dxa"/>
          </w:tcPr>
          <w:p w:rsidR="00E3381C" w:rsidRDefault="00E3381C" w:rsidP="00E3381C">
            <w:pPr>
              <w:rPr>
                <w:b/>
                <w:sz w:val="16"/>
                <w:szCs w:val="16"/>
              </w:rPr>
            </w:pPr>
          </w:p>
          <w:p w:rsidR="00E3381C" w:rsidRPr="00E60080" w:rsidRDefault="00E3381C" w:rsidP="00E3381C">
            <w:pPr>
              <w:rPr>
                <w:b/>
                <w:sz w:val="16"/>
                <w:szCs w:val="16"/>
              </w:rPr>
            </w:pPr>
            <w:r>
              <w:rPr>
                <w:b/>
                <w:sz w:val="16"/>
                <w:szCs w:val="16"/>
              </w:rPr>
              <w:t>ФИО и подпись работника ОПК:</w:t>
            </w:r>
          </w:p>
          <w:p w:rsidR="00E3381C" w:rsidRPr="00E60080" w:rsidRDefault="00E3381C" w:rsidP="00E3381C">
            <w:pPr>
              <w:rPr>
                <w:b/>
                <w:sz w:val="16"/>
                <w:szCs w:val="16"/>
              </w:rPr>
            </w:pPr>
          </w:p>
        </w:tc>
      </w:tr>
    </w:tbl>
    <w:p w:rsidR="009026E4" w:rsidRPr="001C30D6" w:rsidRDefault="009026E4" w:rsidP="00E3381C">
      <w:pPr>
        <w:widowControl w:val="0"/>
        <w:rPr>
          <w:sz w:val="12"/>
        </w:rPr>
      </w:pPr>
    </w:p>
    <w:p w:rsidR="009026E4" w:rsidRPr="001C30D6" w:rsidRDefault="009026E4" w:rsidP="00E3381C">
      <w:pPr>
        <w:widowControl w:val="0"/>
        <w:rPr>
          <w:sz w:val="12"/>
        </w:rPr>
      </w:pPr>
    </w:p>
    <w:p w:rsidR="009026E4" w:rsidRPr="001C30D6" w:rsidRDefault="009026E4" w:rsidP="00E3381C">
      <w:pPr>
        <w:widowControl w:val="0"/>
        <w:rPr>
          <w:sz w:val="12"/>
        </w:rPr>
      </w:pPr>
    </w:p>
    <w:p w:rsidR="009026E4" w:rsidRPr="001C30D6" w:rsidRDefault="009026E4" w:rsidP="00E3381C">
      <w:pPr>
        <w:widowControl w:val="0"/>
        <w:rPr>
          <w:sz w:val="12"/>
        </w:rPr>
      </w:pPr>
    </w:p>
    <w:p w:rsidR="009026E4" w:rsidRPr="001C30D6" w:rsidRDefault="009026E4" w:rsidP="00E3381C">
      <w:pPr>
        <w:widowControl w:val="0"/>
        <w:rPr>
          <w:sz w:val="12"/>
        </w:rPr>
      </w:pPr>
    </w:p>
    <w:p w:rsidR="009026E4" w:rsidRPr="001C30D6" w:rsidRDefault="009026E4" w:rsidP="00E3381C">
      <w:pPr>
        <w:widowControl w:val="0"/>
        <w:rPr>
          <w:sz w:val="12"/>
        </w:rPr>
      </w:pPr>
    </w:p>
    <w:p w:rsidR="009026E4" w:rsidRPr="001C30D6" w:rsidRDefault="009026E4" w:rsidP="00E3381C">
      <w:pPr>
        <w:widowControl w:val="0"/>
        <w:rPr>
          <w:sz w:val="12"/>
        </w:rPr>
      </w:pPr>
    </w:p>
    <w:p w:rsidR="009026E4" w:rsidRPr="001C30D6" w:rsidRDefault="009026E4" w:rsidP="00E3381C">
      <w:pPr>
        <w:widowControl w:val="0"/>
        <w:rPr>
          <w:sz w:val="12"/>
        </w:rPr>
      </w:pPr>
    </w:p>
    <w:p w:rsidR="009026E4" w:rsidRPr="001C30D6" w:rsidRDefault="009026E4" w:rsidP="00E3381C">
      <w:pPr>
        <w:widowControl w:val="0"/>
        <w:rPr>
          <w:sz w:val="12"/>
        </w:rPr>
      </w:pPr>
    </w:p>
    <w:p w:rsidR="009026E4" w:rsidRPr="001C30D6" w:rsidRDefault="009026E4" w:rsidP="00E3381C">
      <w:pPr>
        <w:widowControl w:val="0"/>
        <w:rPr>
          <w:sz w:val="12"/>
        </w:rPr>
      </w:pPr>
    </w:p>
    <w:p w:rsidR="009026E4" w:rsidRPr="001C30D6" w:rsidRDefault="009026E4" w:rsidP="00E3381C">
      <w:pPr>
        <w:widowControl w:val="0"/>
        <w:rPr>
          <w:sz w:val="12"/>
        </w:rPr>
      </w:pPr>
    </w:p>
    <w:p w:rsidR="009026E4" w:rsidRPr="001C30D6" w:rsidRDefault="009026E4" w:rsidP="00E3381C">
      <w:pPr>
        <w:widowControl w:val="0"/>
        <w:rPr>
          <w:sz w:val="12"/>
        </w:rPr>
      </w:pPr>
    </w:p>
    <w:p w:rsidR="009026E4" w:rsidRPr="001C30D6" w:rsidRDefault="009026E4" w:rsidP="00E3381C">
      <w:pPr>
        <w:widowControl w:val="0"/>
        <w:rPr>
          <w:sz w:val="12"/>
        </w:rPr>
      </w:pPr>
    </w:p>
    <w:p w:rsidR="009026E4" w:rsidRPr="001C30D6" w:rsidRDefault="009026E4" w:rsidP="00E3381C">
      <w:pPr>
        <w:widowControl w:val="0"/>
        <w:rPr>
          <w:sz w:val="12"/>
        </w:rPr>
      </w:pPr>
    </w:p>
    <w:p w:rsidR="009026E4" w:rsidRPr="001C30D6" w:rsidRDefault="009026E4" w:rsidP="00E3381C">
      <w:pPr>
        <w:widowControl w:val="0"/>
        <w:rPr>
          <w:sz w:val="12"/>
        </w:rPr>
      </w:pPr>
    </w:p>
    <w:p w:rsidR="009026E4" w:rsidRPr="001C30D6" w:rsidRDefault="009026E4" w:rsidP="00E3381C">
      <w:pPr>
        <w:widowControl w:val="0"/>
        <w:rPr>
          <w:sz w:val="12"/>
        </w:rPr>
      </w:pPr>
    </w:p>
    <w:p w:rsidR="009026E4" w:rsidRPr="001C30D6" w:rsidRDefault="009026E4" w:rsidP="00E3381C">
      <w:pPr>
        <w:widowControl w:val="0"/>
        <w:rPr>
          <w:sz w:val="12"/>
        </w:rPr>
      </w:pPr>
    </w:p>
    <w:p w:rsidR="009026E4" w:rsidRPr="001C30D6" w:rsidRDefault="009026E4" w:rsidP="00E3381C">
      <w:pPr>
        <w:widowControl w:val="0"/>
        <w:rPr>
          <w:sz w:val="12"/>
        </w:rPr>
      </w:pPr>
    </w:p>
    <w:p w:rsidR="009026E4" w:rsidRPr="001C30D6" w:rsidRDefault="009026E4" w:rsidP="00E3381C">
      <w:pPr>
        <w:widowControl w:val="0"/>
        <w:rPr>
          <w:sz w:val="12"/>
        </w:rPr>
      </w:pPr>
    </w:p>
    <w:p w:rsidR="009026E4" w:rsidRPr="001C30D6" w:rsidRDefault="009026E4" w:rsidP="00E3381C">
      <w:pPr>
        <w:widowControl w:val="0"/>
        <w:rPr>
          <w:sz w:val="12"/>
        </w:rPr>
      </w:pPr>
    </w:p>
    <w:p w:rsidR="009026E4" w:rsidRPr="001C30D6" w:rsidRDefault="009026E4" w:rsidP="00E3381C">
      <w:pPr>
        <w:widowControl w:val="0"/>
        <w:rPr>
          <w:sz w:val="12"/>
        </w:rPr>
      </w:pPr>
    </w:p>
    <w:p w:rsidR="009026E4" w:rsidRPr="001C30D6" w:rsidRDefault="009026E4" w:rsidP="00E3381C">
      <w:pPr>
        <w:widowControl w:val="0"/>
        <w:rPr>
          <w:sz w:val="12"/>
        </w:rPr>
      </w:pPr>
    </w:p>
    <w:p w:rsidR="009026E4" w:rsidRPr="001C30D6" w:rsidRDefault="009026E4" w:rsidP="00E3381C">
      <w:pPr>
        <w:widowControl w:val="0"/>
        <w:rPr>
          <w:sz w:val="12"/>
        </w:rPr>
      </w:pPr>
    </w:p>
    <w:p w:rsidR="009026E4" w:rsidRPr="001C30D6" w:rsidRDefault="009026E4" w:rsidP="00E3381C">
      <w:pPr>
        <w:widowControl w:val="0"/>
        <w:rPr>
          <w:sz w:val="12"/>
        </w:rPr>
      </w:pPr>
    </w:p>
    <w:p w:rsidR="009026E4" w:rsidRPr="001C30D6" w:rsidRDefault="009026E4" w:rsidP="00E3381C">
      <w:pPr>
        <w:widowControl w:val="0"/>
        <w:rPr>
          <w:sz w:val="12"/>
        </w:rPr>
      </w:pPr>
    </w:p>
    <w:p w:rsidR="009026E4" w:rsidRPr="001C30D6" w:rsidRDefault="009026E4" w:rsidP="00E3381C">
      <w:pPr>
        <w:widowControl w:val="0"/>
        <w:rPr>
          <w:sz w:val="12"/>
        </w:rPr>
      </w:pPr>
    </w:p>
    <w:p w:rsidR="009026E4" w:rsidRPr="001C30D6" w:rsidRDefault="009026E4" w:rsidP="00E3381C">
      <w:pPr>
        <w:widowControl w:val="0"/>
        <w:rPr>
          <w:sz w:val="12"/>
        </w:rPr>
      </w:pPr>
    </w:p>
    <w:p w:rsidR="009026E4" w:rsidRPr="001C30D6" w:rsidRDefault="009026E4" w:rsidP="00E3381C">
      <w:pPr>
        <w:widowControl w:val="0"/>
        <w:rPr>
          <w:sz w:val="12"/>
        </w:rPr>
      </w:pPr>
    </w:p>
    <w:p w:rsidR="009026E4" w:rsidRPr="001C30D6" w:rsidRDefault="009026E4" w:rsidP="00E3381C">
      <w:pPr>
        <w:widowControl w:val="0"/>
        <w:rPr>
          <w:sz w:val="12"/>
        </w:rPr>
      </w:pPr>
    </w:p>
    <w:p w:rsidR="009026E4" w:rsidRPr="001C30D6" w:rsidRDefault="009026E4" w:rsidP="00E3381C">
      <w:pPr>
        <w:widowControl w:val="0"/>
        <w:rPr>
          <w:sz w:val="12"/>
        </w:rPr>
      </w:pPr>
    </w:p>
    <w:p w:rsidR="009026E4" w:rsidRPr="001C30D6" w:rsidRDefault="009026E4" w:rsidP="00E3381C">
      <w:pPr>
        <w:widowControl w:val="0"/>
        <w:rPr>
          <w:sz w:val="12"/>
        </w:rPr>
      </w:pPr>
    </w:p>
    <w:p w:rsidR="009026E4" w:rsidRPr="001C30D6" w:rsidRDefault="009026E4" w:rsidP="00E3381C">
      <w:pPr>
        <w:widowControl w:val="0"/>
        <w:rPr>
          <w:sz w:val="12"/>
        </w:rPr>
      </w:pPr>
    </w:p>
    <w:p w:rsidR="009026E4" w:rsidRPr="001C30D6" w:rsidRDefault="009026E4" w:rsidP="00E3381C">
      <w:pPr>
        <w:widowControl w:val="0"/>
        <w:rPr>
          <w:sz w:val="12"/>
        </w:rPr>
      </w:pPr>
    </w:p>
    <w:p w:rsidR="009026E4" w:rsidRPr="001C30D6" w:rsidRDefault="009026E4" w:rsidP="00E3381C">
      <w:pPr>
        <w:widowControl w:val="0"/>
        <w:rPr>
          <w:sz w:val="12"/>
        </w:rPr>
      </w:pPr>
    </w:p>
    <w:p w:rsidR="009026E4" w:rsidRPr="001C30D6" w:rsidRDefault="009026E4" w:rsidP="00E3381C">
      <w:pPr>
        <w:widowControl w:val="0"/>
        <w:rPr>
          <w:sz w:val="12"/>
        </w:rPr>
      </w:pPr>
    </w:p>
    <w:p w:rsidR="009026E4" w:rsidRPr="001C30D6" w:rsidRDefault="009026E4" w:rsidP="00E3381C">
      <w:pPr>
        <w:widowControl w:val="0"/>
        <w:rPr>
          <w:sz w:val="12"/>
        </w:rPr>
      </w:pPr>
    </w:p>
    <w:p w:rsidR="009026E4" w:rsidRPr="001C30D6" w:rsidRDefault="009026E4" w:rsidP="00E3381C">
      <w:pPr>
        <w:widowControl w:val="0"/>
        <w:rPr>
          <w:sz w:val="12"/>
        </w:rPr>
      </w:pPr>
    </w:p>
    <w:p w:rsidR="009026E4" w:rsidRPr="001C30D6" w:rsidRDefault="009026E4" w:rsidP="00E3381C">
      <w:pPr>
        <w:widowControl w:val="0"/>
        <w:rPr>
          <w:sz w:val="12"/>
        </w:rPr>
      </w:pPr>
    </w:p>
    <w:p w:rsidR="009026E4" w:rsidRPr="001C30D6" w:rsidRDefault="009026E4" w:rsidP="00E3381C">
      <w:pPr>
        <w:widowControl w:val="0"/>
        <w:rPr>
          <w:sz w:val="12"/>
        </w:rPr>
      </w:pPr>
    </w:p>
    <w:p w:rsidR="009026E4" w:rsidRPr="001C30D6" w:rsidRDefault="009026E4" w:rsidP="00E3381C">
      <w:pPr>
        <w:widowControl w:val="0"/>
        <w:rPr>
          <w:sz w:val="12"/>
        </w:rPr>
      </w:pPr>
    </w:p>
    <w:p w:rsidR="009026E4" w:rsidRPr="001C30D6" w:rsidRDefault="009026E4" w:rsidP="00E3381C">
      <w:pPr>
        <w:widowControl w:val="0"/>
        <w:rPr>
          <w:sz w:val="12"/>
        </w:rPr>
      </w:pPr>
    </w:p>
    <w:p w:rsidR="009026E4" w:rsidRPr="001C30D6" w:rsidRDefault="009026E4" w:rsidP="00E3381C">
      <w:pPr>
        <w:widowControl w:val="0"/>
        <w:rPr>
          <w:sz w:val="12"/>
        </w:rPr>
      </w:pPr>
    </w:p>
    <w:p w:rsidR="009026E4" w:rsidRPr="001C30D6" w:rsidRDefault="009026E4" w:rsidP="00E3381C">
      <w:pPr>
        <w:widowControl w:val="0"/>
        <w:rPr>
          <w:sz w:val="12"/>
        </w:rPr>
      </w:pPr>
    </w:p>
    <w:p w:rsidR="009026E4" w:rsidRPr="001C30D6" w:rsidRDefault="009026E4" w:rsidP="00E3381C">
      <w:pPr>
        <w:widowControl w:val="0"/>
        <w:rPr>
          <w:sz w:val="12"/>
        </w:rPr>
      </w:pPr>
    </w:p>
    <w:p w:rsidR="009026E4" w:rsidRPr="001C30D6" w:rsidRDefault="009026E4" w:rsidP="00E3381C">
      <w:pPr>
        <w:widowControl w:val="0"/>
        <w:rPr>
          <w:sz w:val="12"/>
        </w:rPr>
      </w:pPr>
    </w:p>
    <w:p w:rsidR="009026E4" w:rsidRPr="001C30D6" w:rsidRDefault="009026E4" w:rsidP="00E3381C">
      <w:pPr>
        <w:widowControl w:val="0"/>
        <w:rPr>
          <w:sz w:val="12"/>
        </w:rPr>
      </w:pPr>
    </w:p>
    <w:p w:rsidR="009026E4" w:rsidRPr="001C30D6" w:rsidRDefault="009026E4" w:rsidP="00E3381C">
      <w:pPr>
        <w:widowControl w:val="0"/>
        <w:rPr>
          <w:sz w:val="12"/>
        </w:rPr>
      </w:pPr>
    </w:p>
    <w:p w:rsidR="009026E4" w:rsidRPr="001C30D6" w:rsidRDefault="009026E4" w:rsidP="00E3381C">
      <w:pPr>
        <w:widowControl w:val="0"/>
        <w:rPr>
          <w:sz w:val="12"/>
        </w:rPr>
      </w:pPr>
    </w:p>
    <w:p w:rsidR="009026E4" w:rsidRPr="001C30D6" w:rsidRDefault="009026E4" w:rsidP="00E3381C">
      <w:pPr>
        <w:widowControl w:val="0"/>
        <w:rPr>
          <w:sz w:val="12"/>
        </w:rPr>
      </w:pPr>
    </w:p>
    <w:p w:rsidR="009026E4" w:rsidRPr="001C30D6" w:rsidRDefault="009026E4" w:rsidP="00E3381C">
      <w:pPr>
        <w:widowControl w:val="0"/>
        <w:rPr>
          <w:sz w:val="12"/>
        </w:rPr>
      </w:pPr>
    </w:p>
    <w:p w:rsidR="009026E4" w:rsidRPr="001C30D6" w:rsidRDefault="009026E4" w:rsidP="00E3381C">
      <w:pPr>
        <w:widowControl w:val="0"/>
        <w:rPr>
          <w:sz w:val="12"/>
        </w:rPr>
      </w:pPr>
    </w:p>
    <w:p w:rsidR="009026E4" w:rsidRPr="001C30D6" w:rsidRDefault="009026E4" w:rsidP="00E3381C">
      <w:pPr>
        <w:widowControl w:val="0"/>
        <w:rPr>
          <w:sz w:val="12"/>
        </w:rPr>
      </w:pPr>
    </w:p>
    <w:p w:rsidR="009026E4" w:rsidRPr="001C30D6" w:rsidRDefault="009026E4" w:rsidP="00E3381C">
      <w:pPr>
        <w:widowControl w:val="0"/>
        <w:rPr>
          <w:sz w:val="12"/>
        </w:rPr>
      </w:pPr>
    </w:p>
    <w:p w:rsidR="009026E4" w:rsidRPr="001C30D6" w:rsidRDefault="009026E4" w:rsidP="00E3381C">
      <w:pPr>
        <w:widowControl w:val="0"/>
        <w:rPr>
          <w:sz w:val="12"/>
        </w:rPr>
      </w:pPr>
    </w:p>
    <w:p w:rsidR="009026E4" w:rsidRPr="001C30D6" w:rsidRDefault="009026E4" w:rsidP="00E3381C">
      <w:pPr>
        <w:widowControl w:val="0"/>
        <w:rPr>
          <w:sz w:val="12"/>
        </w:rPr>
      </w:pPr>
    </w:p>
    <w:p w:rsidR="009026E4" w:rsidRPr="001C30D6" w:rsidRDefault="009026E4" w:rsidP="00E3381C">
      <w:pPr>
        <w:widowControl w:val="0"/>
        <w:rPr>
          <w:sz w:val="12"/>
        </w:rPr>
      </w:pPr>
    </w:p>
    <w:p w:rsidR="009026E4" w:rsidRPr="001C30D6" w:rsidRDefault="009026E4" w:rsidP="00E3381C">
      <w:pPr>
        <w:widowControl w:val="0"/>
        <w:rPr>
          <w:sz w:val="12"/>
        </w:rPr>
      </w:pPr>
    </w:p>
    <w:p w:rsidR="00E3381C" w:rsidRDefault="00E3381C" w:rsidP="00E3381C">
      <w:pPr>
        <w:widowControl w:val="0"/>
        <w:rPr>
          <w:sz w:val="12"/>
        </w:rPr>
      </w:pPr>
      <w:r>
        <w:rPr>
          <w:sz w:val="12"/>
        </w:rPr>
        <w:t xml:space="preserve">                                  </w:t>
      </w:r>
    </w:p>
    <w:tbl>
      <w:tblPr>
        <w:tblW w:w="0" w:type="auto"/>
        <w:tblLook w:val="04A0"/>
      </w:tblPr>
      <w:tblGrid>
        <w:gridCol w:w="7479"/>
        <w:gridCol w:w="3226"/>
      </w:tblGrid>
      <w:tr w:rsidR="007D6D16" w:rsidRPr="00A74FD9" w:rsidTr="00AB7352">
        <w:tc>
          <w:tcPr>
            <w:tcW w:w="7479" w:type="dxa"/>
          </w:tcPr>
          <w:p w:rsidR="007D6D16" w:rsidRPr="00A74FD9" w:rsidRDefault="00730366" w:rsidP="00975D7F">
            <w:pPr>
              <w:pStyle w:val="6"/>
              <w:keepNext w:val="0"/>
              <w:jc w:val="left"/>
              <w:rPr>
                <w:noProof/>
                <w:sz w:val="20"/>
              </w:rPr>
            </w:pPr>
            <w:r>
              <w:rPr>
                <w:noProof/>
                <w:sz w:val="20"/>
              </w:rPr>
              <w:drawing>
                <wp:inline distT="0" distB="0" distL="0" distR="0">
                  <wp:extent cx="1914525" cy="657225"/>
                  <wp:effectExtent l="19050" t="0" r="9525" b="0"/>
                  <wp:docPr id="3" name="Рисунок 3" descr="BRMP - Logo fu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RMP - Logo full"/>
                          <pic:cNvPicPr>
                            <a:picLocks noChangeAspect="1" noChangeArrowheads="1"/>
                          </pic:cNvPicPr>
                        </pic:nvPicPr>
                        <pic:blipFill>
                          <a:blip r:embed="rId8" cstate="print"/>
                          <a:srcRect/>
                          <a:stretch>
                            <a:fillRect/>
                          </a:stretch>
                        </pic:blipFill>
                        <pic:spPr bwMode="auto">
                          <a:xfrm>
                            <a:off x="0" y="0"/>
                            <a:ext cx="1914525" cy="657225"/>
                          </a:xfrm>
                          <a:prstGeom prst="rect">
                            <a:avLst/>
                          </a:prstGeom>
                          <a:noFill/>
                          <a:ln w="9525">
                            <a:noFill/>
                            <a:miter lim="800000"/>
                            <a:headEnd/>
                            <a:tailEnd/>
                          </a:ln>
                        </pic:spPr>
                      </pic:pic>
                    </a:graphicData>
                  </a:graphic>
                </wp:inline>
              </w:drawing>
            </w:r>
          </w:p>
        </w:tc>
        <w:tc>
          <w:tcPr>
            <w:tcW w:w="3226" w:type="dxa"/>
          </w:tcPr>
          <w:p w:rsidR="007D6D16" w:rsidRDefault="007D6D16" w:rsidP="00975D7F">
            <w:pPr>
              <w:pStyle w:val="6"/>
              <w:keepNext w:val="0"/>
              <w:ind w:left="34"/>
              <w:jc w:val="both"/>
              <w:rPr>
                <w:sz w:val="20"/>
              </w:rPr>
            </w:pPr>
          </w:p>
          <w:p w:rsidR="007D6D16" w:rsidRPr="008F3B36" w:rsidRDefault="007D6D16" w:rsidP="00975D7F">
            <w:pPr>
              <w:pStyle w:val="6"/>
              <w:keepNext w:val="0"/>
              <w:ind w:left="34"/>
              <w:jc w:val="both"/>
              <w:rPr>
                <w:sz w:val="20"/>
              </w:rPr>
            </w:pPr>
            <w:r w:rsidRPr="00A74FD9">
              <w:rPr>
                <w:sz w:val="20"/>
              </w:rPr>
              <w:t xml:space="preserve">Приложение </w:t>
            </w:r>
            <w:r w:rsidR="00E0501A">
              <w:rPr>
                <w:sz w:val="20"/>
              </w:rPr>
              <w:t>2</w:t>
            </w:r>
          </w:p>
          <w:p w:rsidR="007D6D16" w:rsidRPr="00253E49" w:rsidRDefault="007D6D16" w:rsidP="00975D7F">
            <w:pPr>
              <w:pStyle w:val="6"/>
              <w:keepNext w:val="0"/>
              <w:ind w:left="34"/>
              <w:jc w:val="both"/>
              <w:rPr>
                <w:b w:val="0"/>
                <w:sz w:val="20"/>
              </w:rPr>
            </w:pPr>
            <w:r w:rsidRPr="00253E49">
              <w:rPr>
                <w:b w:val="0"/>
                <w:sz w:val="20"/>
              </w:rPr>
              <w:t>к Договор</w:t>
            </w:r>
            <w:r w:rsidR="00616AB1">
              <w:rPr>
                <w:b w:val="0"/>
                <w:sz w:val="20"/>
              </w:rPr>
              <w:t>у</w:t>
            </w:r>
            <w:r w:rsidRPr="00253E49">
              <w:rPr>
                <w:b w:val="0"/>
                <w:sz w:val="20"/>
              </w:rPr>
              <w:t xml:space="preserve"> оферты</w:t>
            </w:r>
          </w:p>
          <w:p w:rsidR="007D6D16" w:rsidRPr="00A74FD9" w:rsidRDefault="007D6D16" w:rsidP="00975D7F">
            <w:pPr>
              <w:pStyle w:val="6"/>
              <w:keepNext w:val="0"/>
              <w:ind w:left="34"/>
              <w:jc w:val="both"/>
              <w:rPr>
                <w:b w:val="0"/>
                <w:noProof/>
                <w:sz w:val="20"/>
              </w:rPr>
            </w:pPr>
            <w:r>
              <w:rPr>
                <w:b w:val="0"/>
                <w:sz w:val="20"/>
              </w:rPr>
              <w:t>«</w:t>
            </w:r>
            <w:r w:rsidRPr="00253E49">
              <w:rPr>
                <w:b w:val="0"/>
                <w:sz w:val="20"/>
              </w:rPr>
              <w:t xml:space="preserve">Открытие банковского счета </w:t>
            </w:r>
            <w:r w:rsidR="00B45838" w:rsidRPr="00697DD4">
              <w:rPr>
                <w:b w:val="0"/>
                <w:sz w:val="20"/>
              </w:rPr>
              <w:t>и обслуживание операций</w:t>
            </w:r>
            <w:r w:rsidR="00B45838">
              <w:t xml:space="preserve"> </w:t>
            </w:r>
            <w:r w:rsidRPr="00253E49">
              <w:rPr>
                <w:b w:val="0"/>
                <w:sz w:val="20"/>
              </w:rPr>
              <w:t>с использованием банковских карт</w:t>
            </w:r>
            <w:r>
              <w:rPr>
                <w:b w:val="0"/>
                <w:sz w:val="20"/>
              </w:rPr>
              <w:t>»</w:t>
            </w:r>
            <w:r>
              <w:rPr>
                <w:sz w:val="20"/>
              </w:rPr>
              <w:t xml:space="preserve"> </w:t>
            </w:r>
          </w:p>
        </w:tc>
      </w:tr>
    </w:tbl>
    <w:p w:rsidR="007D6D16" w:rsidRPr="00A74FD9" w:rsidRDefault="007D6D16" w:rsidP="00975D7F">
      <w:pPr>
        <w:widowControl w:val="0"/>
        <w:jc w:val="both"/>
      </w:pPr>
    </w:p>
    <w:p w:rsidR="002836D7" w:rsidRPr="005F20F8" w:rsidRDefault="007F7CB5" w:rsidP="00975D7F">
      <w:pPr>
        <w:widowControl w:val="0"/>
        <w:jc w:val="center"/>
        <w:rPr>
          <w:b/>
          <w:sz w:val="24"/>
          <w:szCs w:val="24"/>
        </w:rPr>
      </w:pPr>
      <w:r w:rsidRPr="005F20F8">
        <w:rPr>
          <w:b/>
          <w:sz w:val="24"/>
          <w:szCs w:val="24"/>
        </w:rPr>
        <w:t>ПЕРЕЧЕНЬ ДОКУМЕНТОВ,</w:t>
      </w:r>
    </w:p>
    <w:p w:rsidR="007F7CB5" w:rsidRPr="005F20F8" w:rsidRDefault="007F7CB5" w:rsidP="00975D7F">
      <w:pPr>
        <w:widowControl w:val="0"/>
        <w:jc w:val="center"/>
        <w:rPr>
          <w:b/>
          <w:sz w:val="24"/>
          <w:szCs w:val="24"/>
        </w:rPr>
      </w:pPr>
      <w:proofErr w:type="gramStart"/>
      <w:r w:rsidRPr="005F20F8">
        <w:rPr>
          <w:b/>
          <w:sz w:val="24"/>
          <w:szCs w:val="24"/>
        </w:rPr>
        <w:t>ПРЕДСТАВЛЯЕМЫХ</w:t>
      </w:r>
      <w:proofErr w:type="gramEnd"/>
      <w:r w:rsidRPr="005F20F8">
        <w:rPr>
          <w:b/>
          <w:sz w:val="24"/>
          <w:szCs w:val="24"/>
        </w:rPr>
        <w:t xml:space="preserve"> ДЛЯ ОТКРЫТИЯ БАНКОВСКОГО СЧЕТА</w:t>
      </w:r>
      <w:r w:rsidR="008D5370" w:rsidRPr="005F20F8">
        <w:rPr>
          <w:b/>
          <w:sz w:val="24"/>
          <w:szCs w:val="24"/>
        </w:rPr>
        <w:t>*</w:t>
      </w:r>
    </w:p>
    <w:p w:rsidR="007F7CB5" w:rsidRPr="00A74FD9" w:rsidRDefault="007F7CB5" w:rsidP="00975D7F">
      <w:pPr>
        <w:widowControl w:val="0"/>
        <w:jc w:val="both"/>
      </w:pPr>
    </w:p>
    <w:p w:rsidR="00BF25C1" w:rsidRDefault="00BF25C1" w:rsidP="00BF25C1">
      <w:pPr>
        <w:widowControl w:val="0"/>
        <w:jc w:val="center"/>
        <w:rPr>
          <w:b/>
        </w:rPr>
      </w:pPr>
      <w:r w:rsidRPr="00DD72BF">
        <w:rPr>
          <w:b/>
        </w:rPr>
        <w:t xml:space="preserve">ПЕРЕЧЕНЬ ДОКУМЕНТОВ  ДЛЯ ОТКРЫТИЯ БАНКОВСКОГО СЧЕТА  </w:t>
      </w:r>
    </w:p>
    <w:p w:rsidR="00BF25C1" w:rsidRDefault="00BF25C1" w:rsidP="00BF25C1">
      <w:pPr>
        <w:widowControl w:val="0"/>
        <w:jc w:val="center"/>
        <w:rPr>
          <w:b/>
        </w:rPr>
      </w:pPr>
      <w:r>
        <w:rPr>
          <w:b/>
        </w:rPr>
        <w:t>ФИЗИЧЕСКОМУ ЛИЦУ</w:t>
      </w:r>
    </w:p>
    <w:p w:rsidR="00BF25C1" w:rsidRPr="00A84702" w:rsidRDefault="00BF25C1" w:rsidP="00BF25C1">
      <w:pPr>
        <w:widowControl w:val="0"/>
        <w:jc w:val="center"/>
        <w:rPr>
          <w:b/>
        </w:rPr>
      </w:pPr>
      <w:r>
        <w:rPr>
          <w:b/>
        </w:rPr>
        <w:t xml:space="preserve"> (ДЛЯ ВЫПУСКА БАНКОВСКОЙ КАРТЫ)</w:t>
      </w:r>
    </w:p>
    <w:p w:rsidR="00BF25C1" w:rsidRPr="00DD72BF" w:rsidRDefault="00BF25C1" w:rsidP="00BF25C1">
      <w:pPr>
        <w:widowControl w:val="0"/>
        <w:rPr>
          <w:b/>
        </w:rPr>
      </w:pPr>
    </w:p>
    <w:tbl>
      <w:tblPr>
        <w:tblStyle w:val="ac"/>
        <w:tblW w:w="0" w:type="auto"/>
        <w:tblLayout w:type="fixed"/>
        <w:tblLook w:val="04A0"/>
      </w:tblPr>
      <w:tblGrid>
        <w:gridCol w:w="663"/>
        <w:gridCol w:w="5693"/>
        <w:gridCol w:w="3958"/>
      </w:tblGrid>
      <w:tr w:rsidR="00BF25C1" w:rsidRPr="00DD72BF" w:rsidTr="009026E4">
        <w:tc>
          <w:tcPr>
            <w:tcW w:w="663" w:type="dxa"/>
            <w:shd w:val="clear" w:color="auto" w:fill="D9D9D9" w:themeFill="background1" w:themeFillShade="D9"/>
          </w:tcPr>
          <w:p w:rsidR="00BF25C1" w:rsidRPr="00DD72BF" w:rsidRDefault="00BF25C1" w:rsidP="00BF25C1">
            <w:pPr>
              <w:widowControl w:val="0"/>
              <w:jc w:val="center"/>
              <w:rPr>
                <w:b/>
              </w:rPr>
            </w:pPr>
            <w:r w:rsidRPr="00DD72BF">
              <w:rPr>
                <w:b/>
              </w:rPr>
              <w:t>№</w:t>
            </w:r>
          </w:p>
        </w:tc>
        <w:tc>
          <w:tcPr>
            <w:tcW w:w="5693" w:type="dxa"/>
            <w:shd w:val="clear" w:color="auto" w:fill="D9D9D9" w:themeFill="background1" w:themeFillShade="D9"/>
          </w:tcPr>
          <w:p w:rsidR="00BF25C1" w:rsidRPr="00DD72BF" w:rsidRDefault="00BF25C1" w:rsidP="00BF25C1">
            <w:pPr>
              <w:widowControl w:val="0"/>
              <w:jc w:val="center"/>
              <w:rPr>
                <w:b/>
              </w:rPr>
            </w:pPr>
            <w:r>
              <w:rPr>
                <w:b/>
              </w:rPr>
              <w:t>Сведения (</w:t>
            </w:r>
            <w:r w:rsidRPr="00DD72BF">
              <w:rPr>
                <w:b/>
              </w:rPr>
              <w:t>документ</w:t>
            </w:r>
            <w:r>
              <w:rPr>
                <w:b/>
              </w:rPr>
              <w:t>ы)</w:t>
            </w:r>
          </w:p>
        </w:tc>
        <w:tc>
          <w:tcPr>
            <w:tcW w:w="3958" w:type="dxa"/>
            <w:shd w:val="clear" w:color="auto" w:fill="D9D9D9" w:themeFill="background1" w:themeFillShade="D9"/>
          </w:tcPr>
          <w:p w:rsidR="00BF25C1" w:rsidRPr="00DD72BF" w:rsidRDefault="00BF25C1" w:rsidP="00BF25C1">
            <w:pPr>
              <w:widowControl w:val="0"/>
              <w:jc w:val="center"/>
              <w:rPr>
                <w:b/>
              </w:rPr>
            </w:pPr>
            <w:r w:rsidRPr="00DD72BF">
              <w:rPr>
                <w:b/>
              </w:rPr>
              <w:t>Примечание</w:t>
            </w:r>
          </w:p>
        </w:tc>
      </w:tr>
      <w:tr w:rsidR="00BF25C1" w:rsidRPr="00DD72BF" w:rsidTr="009026E4">
        <w:tc>
          <w:tcPr>
            <w:tcW w:w="10314" w:type="dxa"/>
            <w:gridSpan w:val="3"/>
          </w:tcPr>
          <w:p w:rsidR="00BF25C1" w:rsidRPr="00DD72BF" w:rsidRDefault="00BF25C1" w:rsidP="00BF25C1">
            <w:pPr>
              <w:pStyle w:val="afe"/>
              <w:widowControl w:val="0"/>
              <w:numPr>
                <w:ilvl w:val="0"/>
                <w:numId w:val="35"/>
              </w:numPr>
              <w:jc w:val="center"/>
              <w:rPr>
                <w:b/>
              </w:rPr>
            </w:pPr>
            <w:r w:rsidRPr="00DD72BF">
              <w:rPr>
                <w:b/>
              </w:rPr>
              <w:t>Документы Банка стандартные</w:t>
            </w:r>
          </w:p>
        </w:tc>
      </w:tr>
      <w:tr w:rsidR="00BF25C1" w:rsidRPr="00DD72BF" w:rsidTr="009026E4">
        <w:tc>
          <w:tcPr>
            <w:tcW w:w="663" w:type="dxa"/>
          </w:tcPr>
          <w:p w:rsidR="00BF25C1" w:rsidRPr="00150916" w:rsidRDefault="00BF25C1" w:rsidP="00BF25C1">
            <w:pPr>
              <w:widowControl w:val="0"/>
              <w:rPr>
                <w:b/>
              </w:rPr>
            </w:pPr>
            <w:r w:rsidRPr="00DD72BF">
              <w:rPr>
                <w:b/>
              </w:rPr>
              <w:t>1</w:t>
            </w:r>
            <w:r w:rsidRPr="00150916">
              <w:rPr>
                <w:b/>
              </w:rPr>
              <w:t>.1</w:t>
            </w:r>
          </w:p>
        </w:tc>
        <w:tc>
          <w:tcPr>
            <w:tcW w:w="5693" w:type="dxa"/>
          </w:tcPr>
          <w:p w:rsidR="00BF25C1" w:rsidRPr="00DD72BF" w:rsidRDefault="00BF25C1" w:rsidP="00BF25C1">
            <w:pPr>
              <w:widowControl w:val="0"/>
              <w:jc w:val="both"/>
            </w:pPr>
            <w:r w:rsidRPr="00DD72BF">
              <w:t>Заявление</w:t>
            </w:r>
            <w:r>
              <w:t>-анкета об акцепте оферты</w:t>
            </w:r>
          </w:p>
        </w:tc>
        <w:tc>
          <w:tcPr>
            <w:tcW w:w="3958" w:type="dxa"/>
          </w:tcPr>
          <w:p w:rsidR="00BF25C1" w:rsidRPr="00DD72BF" w:rsidRDefault="00BF25C1" w:rsidP="00BF25C1">
            <w:pPr>
              <w:widowControl w:val="0"/>
              <w:jc w:val="both"/>
            </w:pPr>
            <w:r>
              <w:t>Заполняется п</w:t>
            </w:r>
            <w:r w:rsidRPr="00DD72BF">
              <w:t>о форме Банка</w:t>
            </w:r>
          </w:p>
        </w:tc>
      </w:tr>
      <w:tr w:rsidR="00BF25C1" w:rsidRPr="00DD72BF" w:rsidTr="009026E4">
        <w:tc>
          <w:tcPr>
            <w:tcW w:w="10314" w:type="dxa"/>
            <w:gridSpan w:val="3"/>
          </w:tcPr>
          <w:p w:rsidR="00BF25C1" w:rsidRPr="00DD72BF" w:rsidRDefault="00BF25C1" w:rsidP="00BF25C1">
            <w:pPr>
              <w:widowControl w:val="0"/>
              <w:jc w:val="center"/>
              <w:rPr>
                <w:b/>
              </w:rPr>
            </w:pPr>
            <w:r>
              <w:rPr>
                <w:b/>
              </w:rPr>
              <w:t xml:space="preserve">2. Документы физического лица </w:t>
            </w:r>
            <w:proofErr w:type="gramStart"/>
            <w:r>
              <w:rPr>
                <w:b/>
              </w:rPr>
              <w:t xml:space="preserve">( </w:t>
            </w:r>
            <w:proofErr w:type="gramEnd"/>
            <w:r>
              <w:rPr>
                <w:b/>
              </w:rPr>
              <w:t xml:space="preserve">для </w:t>
            </w:r>
            <w:r w:rsidRPr="006167CF">
              <w:rPr>
                <w:rFonts w:eastAsia="Calibri"/>
                <w:b/>
              </w:rPr>
              <w:t>граждан Российской Федерации</w:t>
            </w:r>
            <w:r>
              <w:rPr>
                <w:rFonts w:eastAsia="Calibri"/>
                <w:b/>
              </w:rPr>
              <w:t>)</w:t>
            </w:r>
          </w:p>
        </w:tc>
      </w:tr>
      <w:tr w:rsidR="00BF25C1" w:rsidRPr="00DD72BF" w:rsidTr="009026E4">
        <w:tc>
          <w:tcPr>
            <w:tcW w:w="663" w:type="dxa"/>
          </w:tcPr>
          <w:p w:rsidR="00BF25C1" w:rsidRPr="00C87A7A" w:rsidRDefault="00BF25C1" w:rsidP="00BF25C1">
            <w:pPr>
              <w:widowControl w:val="0"/>
              <w:rPr>
                <w:b/>
                <w:lang w:val="en-US"/>
              </w:rPr>
            </w:pPr>
            <w:r w:rsidRPr="00C87A7A">
              <w:rPr>
                <w:b/>
              </w:rPr>
              <w:t>2.</w:t>
            </w:r>
            <w:r>
              <w:rPr>
                <w:b/>
                <w:lang w:val="en-US"/>
              </w:rPr>
              <w:t>1</w:t>
            </w:r>
          </w:p>
        </w:tc>
        <w:tc>
          <w:tcPr>
            <w:tcW w:w="9651" w:type="dxa"/>
            <w:gridSpan w:val="2"/>
          </w:tcPr>
          <w:p w:rsidR="00BF25C1" w:rsidRPr="005F7C11" w:rsidRDefault="00BF25C1" w:rsidP="00BF25C1">
            <w:pPr>
              <w:widowControl w:val="0"/>
              <w:jc w:val="center"/>
            </w:pPr>
            <w:r w:rsidRPr="005F7C11">
              <w:t>Документ, удостоверяющий личность</w:t>
            </w:r>
          </w:p>
        </w:tc>
      </w:tr>
      <w:tr w:rsidR="00BF25C1" w:rsidRPr="00DD72BF" w:rsidTr="009026E4">
        <w:tc>
          <w:tcPr>
            <w:tcW w:w="663" w:type="dxa"/>
          </w:tcPr>
          <w:p w:rsidR="00BF25C1" w:rsidRPr="00C87A7A" w:rsidRDefault="00BF25C1" w:rsidP="00BF25C1">
            <w:pPr>
              <w:widowControl w:val="0"/>
              <w:rPr>
                <w:b/>
                <w:lang w:val="en-US"/>
              </w:rPr>
            </w:pPr>
            <w:r>
              <w:rPr>
                <w:b/>
              </w:rPr>
              <w:t>2</w:t>
            </w:r>
            <w:r w:rsidRPr="00DD72BF">
              <w:rPr>
                <w:b/>
              </w:rPr>
              <w:t>.</w:t>
            </w:r>
            <w:r>
              <w:rPr>
                <w:b/>
              </w:rPr>
              <w:t>1</w:t>
            </w:r>
            <w:r>
              <w:rPr>
                <w:b/>
                <w:lang w:val="en-US"/>
              </w:rPr>
              <w:t>.1</w:t>
            </w:r>
          </w:p>
        </w:tc>
        <w:tc>
          <w:tcPr>
            <w:tcW w:w="5693" w:type="dxa"/>
          </w:tcPr>
          <w:p w:rsidR="00BF25C1" w:rsidRPr="006E4542" w:rsidRDefault="00BF25C1" w:rsidP="00BF25C1">
            <w:pPr>
              <w:widowControl w:val="0"/>
              <w:autoSpaceDE w:val="0"/>
              <w:autoSpaceDN w:val="0"/>
              <w:adjustRightInd w:val="0"/>
              <w:jc w:val="both"/>
              <w:rPr>
                <w:rFonts w:eastAsia="Calibri"/>
              </w:rPr>
            </w:pPr>
            <w:r w:rsidRPr="006E4542">
              <w:rPr>
                <w:rFonts w:eastAsia="Calibri"/>
              </w:rPr>
              <w:t>Паспорт</w:t>
            </w:r>
            <w:r>
              <w:rPr>
                <w:rFonts w:eastAsia="Calibri"/>
              </w:rPr>
              <w:t xml:space="preserve"> </w:t>
            </w:r>
            <w:r w:rsidRPr="006E4542">
              <w:rPr>
                <w:rFonts w:eastAsia="Calibri"/>
              </w:rPr>
              <w:t xml:space="preserve"> </w:t>
            </w:r>
            <w:r>
              <w:rPr>
                <w:rFonts w:eastAsia="Calibri"/>
              </w:rPr>
              <w:t>гражданина РФ</w:t>
            </w:r>
          </w:p>
        </w:tc>
        <w:tc>
          <w:tcPr>
            <w:tcW w:w="3958" w:type="dxa"/>
            <w:vMerge w:val="restart"/>
          </w:tcPr>
          <w:p w:rsidR="00BF25C1" w:rsidRDefault="00BF25C1" w:rsidP="00BF25C1">
            <w:pPr>
              <w:widowControl w:val="0"/>
              <w:jc w:val="both"/>
            </w:pPr>
          </w:p>
          <w:p w:rsidR="00BF25C1" w:rsidRDefault="00BF25C1" w:rsidP="00BF25C1">
            <w:pPr>
              <w:widowControl w:val="0"/>
              <w:jc w:val="both"/>
            </w:pPr>
          </w:p>
          <w:p w:rsidR="00BF25C1" w:rsidRPr="00C87A7A" w:rsidRDefault="00BF25C1" w:rsidP="00BF25C1">
            <w:pPr>
              <w:widowControl w:val="0"/>
              <w:jc w:val="both"/>
            </w:pPr>
            <w:r>
              <w:t>Предъявить</w:t>
            </w:r>
            <w:r w:rsidRPr="00C87A7A">
              <w:t xml:space="preserve"> один из документов, удостоверяющих личность</w:t>
            </w:r>
          </w:p>
        </w:tc>
      </w:tr>
      <w:tr w:rsidR="00BF25C1" w:rsidRPr="00DD72BF" w:rsidTr="009026E4">
        <w:tc>
          <w:tcPr>
            <w:tcW w:w="663" w:type="dxa"/>
          </w:tcPr>
          <w:p w:rsidR="00BF25C1" w:rsidRPr="00C87A7A" w:rsidRDefault="00BF25C1" w:rsidP="00BF25C1">
            <w:pPr>
              <w:widowControl w:val="0"/>
              <w:rPr>
                <w:b/>
                <w:lang w:val="en-US"/>
              </w:rPr>
            </w:pPr>
            <w:r>
              <w:rPr>
                <w:b/>
                <w:lang w:val="en-US"/>
              </w:rPr>
              <w:t>2.1.2</w:t>
            </w:r>
          </w:p>
        </w:tc>
        <w:tc>
          <w:tcPr>
            <w:tcW w:w="5693" w:type="dxa"/>
          </w:tcPr>
          <w:p w:rsidR="00BF25C1" w:rsidRPr="0054470F" w:rsidRDefault="00BF25C1" w:rsidP="00BF25C1">
            <w:pPr>
              <w:widowControl w:val="0"/>
              <w:autoSpaceDE w:val="0"/>
              <w:autoSpaceDN w:val="0"/>
              <w:adjustRightInd w:val="0"/>
              <w:jc w:val="both"/>
              <w:rPr>
                <w:rFonts w:eastAsia="Calibri"/>
              </w:rPr>
            </w:pPr>
            <w:r>
              <w:t>Свидетельство</w:t>
            </w:r>
            <w:r w:rsidRPr="00A74FD9">
              <w:t xml:space="preserve"> о рождении</w:t>
            </w:r>
            <w:r>
              <w:t xml:space="preserve"> </w:t>
            </w:r>
            <w:r w:rsidRPr="00C87A7A">
              <w:t xml:space="preserve">- </w:t>
            </w:r>
            <w:r>
              <w:t>для</w:t>
            </w:r>
            <w:r w:rsidRPr="00A74FD9">
              <w:t xml:space="preserve"> гражданина Российской Федерации, не достигшего 14 лет</w:t>
            </w:r>
          </w:p>
        </w:tc>
        <w:tc>
          <w:tcPr>
            <w:tcW w:w="3958" w:type="dxa"/>
            <w:vMerge/>
          </w:tcPr>
          <w:p w:rsidR="00BF25C1" w:rsidRPr="00A816CA" w:rsidRDefault="00BF25C1" w:rsidP="00BF25C1">
            <w:pPr>
              <w:widowControl w:val="0"/>
              <w:jc w:val="both"/>
            </w:pPr>
          </w:p>
        </w:tc>
      </w:tr>
      <w:tr w:rsidR="00BF25C1" w:rsidRPr="00DD72BF" w:rsidTr="009026E4">
        <w:tc>
          <w:tcPr>
            <w:tcW w:w="663" w:type="dxa"/>
          </w:tcPr>
          <w:p w:rsidR="00BF25C1" w:rsidRPr="00C87A7A" w:rsidRDefault="00BF25C1" w:rsidP="00BF25C1">
            <w:pPr>
              <w:widowControl w:val="0"/>
              <w:rPr>
                <w:b/>
                <w:lang w:val="en-US"/>
              </w:rPr>
            </w:pPr>
            <w:r>
              <w:rPr>
                <w:b/>
                <w:lang w:val="en-US"/>
              </w:rPr>
              <w:t>2.1.3</w:t>
            </w:r>
          </w:p>
        </w:tc>
        <w:tc>
          <w:tcPr>
            <w:tcW w:w="5693" w:type="dxa"/>
          </w:tcPr>
          <w:p w:rsidR="00BF25C1" w:rsidRPr="0054470F" w:rsidRDefault="00BF25C1" w:rsidP="00BF25C1">
            <w:pPr>
              <w:widowControl w:val="0"/>
              <w:autoSpaceDE w:val="0"/>
              <w:autoSpaceDN w:val="0"/>
              <w:adjustRightInd w:val="0"/>
              <w:jc w:val="both"/>
              <w:rPr>
                <w:rFonts w:eastAsia="Calibri"/>
              </w:rPr>
            </w:pPr>
            <w:r>
              <w:t>О</w:t>
            </w:r>
            <w:r w:rsidRPr="00A74FD9">
              <w:t>бщегражданский заграничный паспорт</w:t>
            </w:r>
          </w:p>
        </w:tc>
        <w:tc>
          <w:tcPr>
            <w:tcW w:w="3958" w:type="dxa"/>
            <w:vMerge/>
          </w:tcPr>
          <w:p w:rsidR="00BF25C1" w:rsidRPr="00A816CA" w:rsidRDefault="00BF25C1" w:rsidP="00BF25C1">
            <w:pPr>
              <w:widowControl w:val="0"/>
              <w:jc w:val="both"/>
            </w:pPr>
          </w:p>
        </w:tc>
      </w:tr>
      <w:tr w:rsidR="00BF25C1" w:rsidRPr="00DD72BF" w:rsidTr="009026E4">
        <w:tc>
          <w:tcPr>
            <w:tcW w:w="663" w:type="dxa"/>
          </w:tcPr>
          <w:p w:rsidR="00BF25C1" w:rsidRPr="00C87A7A" w:rsidRDefault="00BF25C1" w:rsidP="00BF25C1">
            <w:pPr>
              <w:widowControl w:val="0"/>
              <w:rPr>
                <w:b/>
                <w:lang w:val="en-US"/>
              </w:rPr>
            </w:pPr>
            <w:r>
              <w:rPr>
                <w:b/>
                <w:lang w:val="en-US"/>
              </w:rPr>
              <w:t>2.1.4</w:t>
            </w:r>
          </w:p>
        </w:tc>
        <w:tc>
          <w:tcPr>
            <w:tcW w:w="5693" w:type="dxa"/>
          </w:tcPr>
          <w:p w:rsidR="00BF25C1" w:rsidRPr="0054470F" w:rsidRDefault="00BF25C1" w:rsidP="00BF25C1">
            <w:pPr>
              <w:widowControl w:val="0"/>
              <w:autoSpaceDE w:val="0"/>
              <w:autoSpaceDN w:val="0"/>
              <w:adjustRightInd w:val="0"/>
              <w:jc w:val="both"/>
              <w:rPr>
                <w:rFonts w:eastAsia="Calibri"/>
              </w:rPr>
            </w:pPr>
            <w:r>
              <w:t>В</w:t>
            </w:r>
            <w:r w:rsidRPr="00A74FD9">
              <w:t>ременное удостоверение личности гражданина Российской Федерации, выдаваемое органом внутренних дел до оформления паспорта</w:t>
            </w:r>
          </w:p>
        </w:tc>
        <w:tc>
          <w:tcPr>
            <w:tcW w:w="3958" w:type="dxa"/>
            <w:vMerge/>
          </w:tcPr>
          <w:p w:rsidR="00BF25C1" w:rsidRPr="00A816CA" w:rsidRDefault="00BF25C1" w:rsidP="00BF25C1">
            <w:pPr>
              <w:widowControl w:val="0"/>
              <w:jc w:val="both"/>
            </w:pPr>
          </w:p>
        </w:tc>
      </w:tr>
      <w:tr w:rsidR="00BF25C1" w:rsidRPr="00DD72BF" w:rsidTr="009026E4">
        <w:tc>
          <w:tcPr>
            <w:tcW w:w="663" w:type="dxa"/>
          </w:tcPr>
          <w:p w:rsidR="00BF25C1" w:rsidRPr="00DD72BF" w:rsidRDefault="00BF25C1" w:rsidP="00BF25C1">
            <w:pPr>
              <w:widowControl w:val="0"/>
              <w:rPr>
                <w:b/>
              </w:rPr>
            </w:pPr>
            <w:r>
              <w:rPr>
                <w:b/>
              </w:rPr>
              <w:t>2.2</w:t>
            </w:r>
          </w:p>
        </w:tc>
        <w:tc>
          <w:tcPr>
            <w:tcW w:w="5693" w:type="dxa"/>
          </w:tcPr>
          <w:p w:rsidR="00BF25C1" w:rsidRPr="006E4542" w:rsidRDefault="00BF25C1" w:rsidP="00BF25C1">
            <w:pPr>
              <w:widowControl w:val="0"/>
              <w:autoSpaceDE w:val="0"/>
              <w:autoSpaceDN w:val="0"/>
              <w:adjustRightInd w:val="0"/>
              <w:jc w:val="both"/>
              <w:rPr>
                <w:rFonts w:eastAsia="Calibri"/>
              </w:rPr>
            </w:pPr>
            <w:r w:rsidRPr="0054470F">
              <w:rPr>
                <w:rFonts w:eastAsia="Calibri"/>
              </w:rPr>
              <w:t>Свидетельство ИНН</w:t>
            </w:r>
            <w:r w:rsidRPr="00DD72BF">
              <w:rPr>
                <w:rFonts w:eastAsia="Calibri"/>
                <w:b/>
              </w:rPr>
              <w:t xml:space="preserve"> – </w:t>
            </w:r>
            <w:r w:rsidRPr="00DD72BF">
              <w:rPr>
                <w:rFonts w:eastAsia="Calibri"/>
              </w:rPr>
              <w:t>о постановке на учет в налоговых органах</w:t>
            </w:r>
          </w:p>
        </w:tc>
        <w:tc>
          <w:tcPr>
            <w:tcW w:w="3958" w:type="dxa"/>
          </w:tcPr>
          <w:p w:rsidR="00BF25C1" w:rsidRPr="00A816CA" w:rsidRDefault="00BF25C1" w:rsidP="00BF25C1">
            <w:pPr>
              <w:widowControl w:val="0"/>
              <w:jc w:val="both"/>
            </w:pPr>
            <w:r w:rsidRPr="00A816CA">
              <w:t>При наличии</w:t>
            </w:r>
          </w:p>
        </w:tc>
      </w:tr>
      <w:tr w:rsidR="00BF25C1" w:rsidRPr="00DD72BF" w:rsidTr="009026E4">
        <w:tc>
          <w:tcPr>
            <w:tcW w:w="663" w:type="dxa"/>
          </w:tcPr>
          <w:p w:rsidR="00BF25C1" w:rsidRPr="00DD72BF" w:rsidRDefault="00BF25C1" w:rsidP="00BF25C1">
            <w:pPr>
              <w:widowControl w:val="0"/>
              <w:rPr>
                <w:b/>
              </w:rPr>
            </w:pPr>
            <w:r>
              <w:rPr>
                <w:b/>
              </w:rPr>
              <w:t>2.3</w:t>
            </w:r>
          </w:p>
        </w:tc>
        <w:tc>
          <w:tcPr>
            <w:tcW w:w="5693" w:type="dxa"/>
          </w:tcPr>
          <w:p w:rsidR="00BF25C1" w:rsidRPr="006E4542" w:rsidRDefault="00BF25C1" w:rsidP="00BF25C1">
            <w:pPr>
              <w:widowControl w:val="0"/>
              <w:tabs>
                <w:tab w:val="left" w:pos="1701"/>
              </w:tabs>
              <w:autoSpaceDE w:val="0"/>
              <w:autoSpaceDN w:val="0"/>
              <w:adjustRightInd w:val="0"/>
              <w:jc w:val="both"/>
              <w:rPr>
                <w:rFonts w:eastAsia="Calibri"/>
              </w:rPr>
            </w:pPr>
            <w:r w:rsidRPr="006E4542">
              <w:rPr>
                <w:rFonts w:eastAsia="Calibri"/>
              </w:rPr>
              <w:t xml:space="preserve">СНИЛС </w:t>
            </w:r>
          </w:p>
        </w:tc>
        <w:tc>
          <w:tcPr>
            <w:tcW w:w="3958" w:type="dxa"/>
          </w:tcPr>
          <w:p w:rsidR="00BF25C1" w:rsidRPr="00A816CA" w:rsidRDefault="00BF25C1" w:rsidP="00BF25C1">
            <w:pPr>
              <w:widowControl w:val="0"/>
              <w:jc w:val="both"/>
            </w:pPr>
            <w:r w:rsidRPr="00A816CA">
              <w:t>При наличии</w:t>
            </w:r>
          </w:p>
        </w:tc>
      </w:tr>
      <w:tr w:rsidR="00BF25C1" w:rsidRPr="00DD72BF" w:rsidTr="009026E4">
        <w:tc>
          <w:tcPr>
            <w:tcW w:w="663" w:type="dxa"/>
          </w:tcPr>
          <w:p w:rsidR="00BF25C1" w:rsidRPr="00DD72BF" w:rsidRDefault="00BF25C1" w:rsidP="00BF25C1">
            <w:pPr>
              <w:widowControl w:val="0"/>
              <w:rPr>
                <w:b/>
              </w:rPr>
            </w:pPr>
            <w:r>
              <w:rPr>
                <w:b/>
              </w:rPr>
              <w:t>2</w:t>
            </w:r>
            <w:r w:rsidRPr="00DD72BF">
              <w:rPr>
                <w:b/>
              </w:rPr>
              <w:t>.</w:t>
            </w:r>
            <w:r>
              <w:rPr>
                <w:b/>
              </w:rPr>
              <w:t>4</w:t>
            </w:r>
          </w:p>
        </w:tc>
        <w:tc>
          <w:tcPr>
            <w:tcW w:w="5693" w:type="dxa"/>
          </w:tcPr>
          <w:p w:rsidR="00BF25C1" w:rsidRPr="006E4542" w:rsidRDefault="00BF25C1" w:rsidP="00BF25C1">
            <w:pPr>
              <w:widowControl w:val="0"/>
              <w:autoSpaceDE w:val="0"/>
              <w:autoSpaceDN w:val="0"/>
              <w:adjustRightInd w:val="0"/>
              <w:jc w:val="both"/>
              <w:rPr>
                <w:rFonts w:eastAsia="Calibri"/>
              </w:rPr>
            </w:pPr>
            <w:r w:rsidRPr="006E4542">
              <w:rPr>
                <w:rFonts w:eastAsia="Calibri"/>
              </w:rPr>
              <w:t>Разрешени</w:t>
            </w:r>
            <w:r>
              <w:rPr>
                <w:rFonts w:eastAsia="Calibri"/>
              </w:rPr>
              <w:t>е</w:t>
            </w:r>
            <w:r w:rsidRPr="006E4542">
              <w:rPr>
                <w:rFonts w:eastAsia="Calibri"/>
              </w:rPr>
              <w:t xml:space="preserve"> на временную регистрацию в Москве или Московской области, выданн</w:t>
            </w:r>
            <w:r>
              <w:rPr>
                <w:rFonts w:eastAsia="Calibri"/>
              </w:rPr>
              <w:t>о</w:t>
            </w:r>
            <w:r w:rsidRPr="006E4542">
              <w:rPr>
                <w:rFonts w:eastAsia="Calibri"/>
              </w:rPr>
              <w:t>е лиц</w:t>
            </w:r>
            <w:r>
              <w:rPr>
                <w:rFonts w:eastAsia="Calibri"/>
              </w:rPr>
              <w:t>у</w:t>
            </w:r>
            <w:r w:rsidRPr="006E4542">
              <w:rPr>
                <w:rFonts w:eastAsia="Calibri"/>
              </w:rPr>
              <w:t>, не имеющ</w:t>
            </w:r>
            <w:r>
              <w:rPr>
                <w:rFonts w:eastAsia="Calibri"/>
              </w:rPr>
              <w:t>е</w:t>
            </w:r>
            <w:r w:rsidRPr="006E4542">
              <w:rPr>
                <w:rFonts w:eastAsia="Calibri"/>
              </w:rPr>
              <w:t>м</w:t>
            </w:r>
            <w:r>
              <w:rPr>
                <w:rFonts w:eastAsia="Calibri"/>
              </w:rPr>
              <w:t>у</w:t>
            </w:r>
            <w:r w:rsidRPr="006E4542">
              <w:rPr>
                <w:rFonts w:eastAsia="Calibri"/>
              </w:rPr>
              <w:t xml:space="preserve"> постоянной регистрации в Москве или Московской области</w:t>
            </w:r>
          </w:p>
        </w:tc>
        <w:tc>
          <w:tcPr>
            <w:tcW w:w="3958" w:type="dxa"/>
          </w:tcPr>
          <w:p w:rsidR="00BF25C1" w:rsidRPr="00BF25C1" w:rsidRDefault="00BF25C1" w:rsidP="00BF25C1">
            <w:pPr>
              <w:widowControl w:val="0"/>
              <w:jc w:val="both"/>
            </w:pPr>
            <w:r w:rsidRPr="00BF25C1">
              <w:t>При наличии</w:t>
            </w:r>
          </w:p>
        </w:tc>
      </w:tr>
      <w:tr w:rsidR="00BF25C1" w:rsidRPr="00DD72BF" w:rsidTr="009026E4">
        <w:tc>
          <w:tcPr>
            <w:tcW w:w="10314" w:type="dxa"/>
            <w:gridSpan w:val="3"/>
          </w:tcPr>
          <w:p w:rsidR="00BF25C1" w:rsidRPr="005F7C11" w:rsidRDefault="00BF25C1" w:rsidP="00BF25C1">
            <w:pPr>
              <w:pStyle w:val="afe"/>
              <w:widowControl w:val="0"/>
              <w:numPr>
                <w:ilvl w:val="0"/>
                <w:numId w:val="36"/>
              </w:numPr>
              <w:jc w:val="center"/>
              <w:rPr>
                <w:b/>
              </w:rPr>
            </w:pPr>
            <w:r>
              <w:rPr>
                <w:b/>
              </w:rPr>
              <w:t>Документы физического лица (не имеющего гражданства Российской Федерации</w:t>
            </w:r>
            <w:r w:rsidRPr="005F7C11">
              <w:rPr>
                <w:b/>
              </w:rPr>
              <w:t>)</w:t>
            </w:r>
          </w:p>
        </w:tc>
      </w:tr>
      <w:tr w:rsidR="009026E4" w:rsidRPr="00DD72BF" w:rsidTr="009026E4">
        <w:tc>
          <w:tcPr>
            <w:tcW w:w="663" w:type="dxa"/>
          </w:tcPr>
          <w:p w:rsidR="00817E87" w:rsidRDefault="0009158B">
            <w:pPr>
              <w:widowControl w:val="0"/>
              <w:jc w:val="center"/>
              <w:rPr>
                <w:b/>
              </w:rPr>
            </w:pPr>
            <w:r w:rsidRPr="0009158B">
              <w:rPr>
                <w:b/>
              </w:rPr>
              <w:t>3.1.</w:t>
            </w:r>
          </w:p>
        </w:tc>
        <w:tc>
          <w:tcPr>
            <w:tcW w:w="9651" w:type="dxa"/>
            <w:gridSpan w:val="2"/>
          </w:tcPr>
          <w:p w:rsidR="009026E4" w:rsidRPr="009026E4" w:rsidRDefault="009026E4" w:rsidP="009026E4">
            <w:pPr>
              <w:widowControl w:val="0"/>
              <w:jc w:val="center"/>
              <w:rPr>
                <w:b/>
              </w:rPr>
            </w:pPr>
            <w:r w:rsidRPr="009026E4">
              <w:t xml:space="preserve">1Документ, </w:t>
            </w:r>
            <w:proofErr w:type="gramStart"/>
            <w:r w:rsidRPr="009026E4">
              <w:t>удостоверяющий</w:t>
            </w:r>
            <w:proofErr w:type="gramEnd"/>
            <w:r w:rsidRPr="009026E4">
              <w:t xml:space="preserve"> личность</w:t>
            </w:r>
          </w:p>
        </w:tc>
      </w:tr>
      <w:tr w:rsidR="00BF25C1" w:rsidRPr="00DD72BF" w:rsidTr="009026E4">
        <w:tc>
          <w:tcPr>
            <w:tcW w:w="663" w:type="dxa"/>
          </w:tcPr>
          <w:p w:rsidR="00BF25C1" w:rsidRPr="00DD72BF" w:rsidRDefault="00BF25C1" w:rsidP="00BF25C1">
            <w:pPr>
              <w:widowControl w:val="0"/>
              <w:rPr>
                <w:b/>
              </w:rPr>
            </w:pPr>
            <w:r>
              <w:rPr>
                <w:b/>
              </w:rPr>
              <w:t>3.1.1</w:t>
            </w:r>
          </w:p>
        </w:tc>
        <w:tc>
          <w:tcPr>
            <w:tcW w:w="5693" w:type="dxa"/>
          </w:tcPr>
          <w:p w:rsidR="00BF25C1" w:rsidRPr="0054470F" w:rsidRDefault="00BF25C1" w:rsidP="00BF25C1">
            <w:pPr>
              <w:widowControl w:val="0"/>
              <w:autoSpaceDE w:val="0"/>
              <w:autoSpaceDN w:val="0"/>
              <w:adjustRightInd w:val="0"/>
              <w:jc w:val="both"/>
              <w:rPr>
                <w:rFonts w:eastAsia="Calibri"/>
              </w:rPr>
            </w:pPr>
            <w:r>
              <w:t>П</w:t>
            </w:r>
            <w:r w:rsidRPr="00A74FD9">
              <w:t>аспорт иностранного гражданина</w:t>
            </w:r>
          </w:p>
        </w:tc>
        <w:tc>
          <w:tcPr>
            <w:tcW w:w="3958" w:type="dxa"/>
          </w:tcPr>
          <w:p w:rsidR="00BF25C1" w:rsidRPr="00A816CA" w:rsidRDefault="00BF25C1" w:rsidP="00BF25C1">
            <w:pPr>
              <w:widowControl w:val="0"/>
              <w:jc w:val="both"/>
            </w:pPr>
            <w:r>
              <w:t>Для иностранных граждан</w:t>
            </w:r>
          </w:p>
        </w:tc>
      </w:tr>
      <w:tr w:rsidR="00BF25C1" w:rsidRPr="00DD72BF" w:rsidTr="009026E4">
        <w:tc>
          <w:tcPr>
            <w:tcW w:w="663" w:type="dxa"/>
            <w:tcBorders>
              <w:bottom w:val="single" w:sz="4" w:space="0" w:color="auto"/>
            </w:tcBorders>
          </w:tcPr>
          <w:p w:rsidR="00817E87" w:rsidRDefault="00BF25C1">
            <w:pPr>
              <w:widowControl w:val="0"/>
              <w:rPr>
                <w:b/>
              </w:rPr>
            </w:pPr>
            <w:r>
              <w:rPr>
                <w:b/>
              </w:rPr>
              <w:t>3.1</w:t>
            </w:r>
            <w:r w:rsidR="009026E4">
              <w:rPr>
                <w:b/>
              </w:rPr>
              <w:t>.</w:t>
            </w:r>
            <w:r>
              <w:rPr>
                <w:b/>
              </w:rPr>
              <w:t>2</w:t>
            </w:r>
          </w:p>
        </w:tc>
        <w:tc>
          <w:tcPr>
            <w:tcW w:w="5693" w:type="dxa"/>
          </w:tcPr>
          <w:p w:rsidR="00BF25C1" w:rsidRPr="0054470F" w:rsidRDefault="00BF25C1" w:rsidP="00BF25C1">
            <w:pPr>
              <w:widowControl w:val="0"/>
              <w:autoSpaceDE w:val="0"/>
              <w:autoSpaceDN w:val="0"/>
              <w:adjustRightInd w:val="0"/>
              <w:jc w:val="both"/>
              <w:rPr>
                <w:rFonts w:eastAsia="Calibri"/>
              </w:rPr>
            </w:pPr>
            <w:r>
              <w:t>В</w:t>
            </w:r>
            <w:r w:rsidRPr="00A74FD9">
              <w:t>ид на жительство в Российской Федерации</w:t>
            </w:r>
          </w:p>
        </w:tc>
        <w:tc>
          <w:tcPr>
            <w:tcW w:w="3958" w:type="dxa"/>
          </w:tcPr>
          <w:p w:rsidR="00BF25C1" w:rsidRPr="00A816CA" w:rsidRDefault="00BF25C1" w:rsidP="00BF25C1">
            <w:pPr>
              <w:widowControl w:val="0"/>
              <w:jc w:val="both"/>
            </w:pPr>
            <w:r>
              <w:t>Д</w:t>
            </w:r>
            <w:r w:rsidRPr="00A74FD9">
              <w:t>ля лиц без гражданства, если они постоянно проживают на территории Российской Федерации</w:t>
            </w:r>
          </w:p>
        </w:tc>
      </w:tr>
      <w:tr w:rsidR="00BF25C1" w:rsidRPr="00DD72BF" w:rsidTr="009026E4">
        <w:tc>
          <w:tcPr>
            <w:tcW w:w="663" w:type="dxa"/>
          </w:tcPr>
          <w:p w:rsidR="00BF25C1" w:rsidRDefault="00BF25C1" w:rsidP="00BF25C1">
            <w:pPr>
              <w:widowControl w:val="0"/>
              <w:rPr>
                <w:b/>
              </w:rPr>
            </w:pPr>
            <w:r>
              <w:rPr>
                <w:b/>
              </w:rPr>
              <w:t>3.1.3</w:t>
            </w:r>
          </w:p>
        </w:tc>
        <w:tc>
          <w:tcPr>
            <w:tcW w:w="5693" w:type="dxa"/>
          </w:tcPr>
          <w:p w:rsidR="00BF25C1" w:rsidRDefault="00BF25C1" w:rsidP="00BF25C1">
            <w:pPr>
              <w:pStyle w:val="ConsNormal"/>
              <w:widowControl w:val="0"/>
              <w:ind w:firstLine="0"/>
              <w:jc w:val="both"/>
              <w:rPr>
                <w:rFonts w:ascii="Times New Roman" w:hAnsi="Times New Roman"/>
              </w:rPr>
            </w:pPr>
            <w:r>
              <w:rPr>
                <w:rFonts w:ascii="Times New Roman" w:hAnsi="Times New Roman"/>
              </w:rPr>
              <w:t>Д</w:t>
            </w:r>
            <w:r w:rsidRPr="00A74FD9">
              <w:rPr>
                <w:rFonts w:ascii="Times New Roman" w:hAnsi="Times New Roman"/>
              </w:rPr>
              <w:t>окумент, выданный иностранным государством и признаваемый в соответствии с международным договором Российской Федерации в качестве документа, удостоверяющего личность лица без гражданства</w:t>
            </w:r>
          </w:p>
        </w:tc>
        <w:tc>
          <w:tcPr>
            <w:tcW w:w="3958" w:type="dxa"/>
            <w:vMerge w:val="restart"/>
          </w:tcPr>
          <w:p w:rsidR="00BF25C1" w:rsidRDefault="00BF25C1" w:rsidP="00BF25C1">
            <w:pPr>
              <w:widowControl w:val="0"/>
              <w:jc w:val="both"/>
            </w:pPr>
          </w:p>
          <w:p w:rsidR="00BF25C1" w:rsidRDefault="00BF25C1" w:rsidP="00BF25C1">
            <w:pPr>
              <w:widowControl w:val="0"/>
              <w:jc w:val="both"/>
            </w:pPr>
          </w:p>
          <w:p w:rsidR="00BF25C1" w:rsidRDefault="00BF25C1" w:rsidP="00BF25C1">
            <w:pPr>
              <w:widowControl w:val="0"/>
              <w:jc w:val="both"/>
            </w:pPr>
            <w:r>
              <w:t>Для иных лиц без гражданства</w:t>
            </w:r>
          </w:p>
        </w:tc>
      </w:tr>
      <w:tr w:rsidR="00BF25C1" w:rsidRPr="00DD72BF" w:rsidTr="009026E4">
        <w:tc>
          <w:tcPr>
            <w:tcW w:w="663" w:type="dxa"/>
          </w:tcPr>
          <w:p w:rsidR="00BF25C1" w:rsidRDefault="00BF25C1" w:rsidP="00BF25C1">
            <w:pPr>
              <w:widowControl w:val="0"/>
              <w:rPr>
                <w:b/>
              </w:rPr>
            </w:pPr>
            <w:r>
              <w:rPr>
                <w:b/>
              </w:rPr>
              <w:t>3.1.4</w:t>
            </w:r>
          </w:p>
        </w:tc>
        <w:tc>
          <w:tcPr>
            <w:tcW w:w="5693" w:type="dxa"/>
          </w:tcPr>
          <w:p w:rsidR="00BF25C1" w:rsidRDefault="00BF25C1" w:rsidP="00BF25C1">
            <w:pPr>
              <w:pStyle w:val="ConsNormal"/>
              <w:widowControl w:val="0"/>
              <w:ind w:firstLine="0"/>
              <w:jc w:val="both"/>
              <w:rPr>
                <w:rFonts w:ascii="Times New Roman" w:hAnsi="Times New Roman"/>
              </w:rPr>
            </w:pPr>
            <w:r>
              <w:rPr>
                <w:rFonts w:ascii="Times New Roman" w:hAnsi="Times New Roman"/>
              </w:rPr>
              <w:t>Р</w:t>
            </w:r>
            <w:r w:rsidRPr="00A74FD9">
              <w:rPr>
                <w:rFonts w:ascii="Times New Roman" w:hAnsi="Times New Roman"/>
              </w:rPr>
              <w:t>азрешение на временное проживание</w:t>
            </w:r>
          </w:p>
        </w:tc>
        <w:tc>
          <w:tcPr>
            <w:tcW w:w="3958" w:type="dxa"/>
            <w:vMerge/>
          </w:tcPr>
          <w:p w:rsidR="00BF25C1" w:rsidRDefault="00BF25C1" w:rsidP="00BF25C1">
            <w:pPr>
              <w:widowControl w:val="0"/>
              <w:jc w:val="both"/>
            </w:pPr>
          </w:p>
        </w:tc>
      </w:tr>
      <w:tr w:rsidR="00BF25C1" w:rsidRPr="00DD72BF" w:rsidTr="009026E4">
        <w:tc>
          <w:tcPr>
            <w:tcW w:w="663" w:type="dxa"/>
          </w:tcPr>
          <w:p w:rsidR="00BF25C1" w:rsidRDefault="00BF25C1" w:rsidP="00BF25C1">
            <w:pPr>
              <w:widowControl w:val="0"/>
              <w:rPr>
                <w:b/>
              </w:rPr>
            </w:pPr>
            <w:r>
              <w:rPr>
                <w:b/>
              </w:rPr>
              <w:t>3.1.5</w:t>
            </w:r>
          </w:p>
        </w:tc>
        <w:tc>
          <w:tcPr>
            <w:tcW w:w="5693" w:type="dxa"/>
          </w:tcPr>
          <w:p w:rsidR="00BF25C1" w:rsidRDefault="00BF25C1" w:rsidP="00BF25C1">
            <w:pPr>
              <w:pStyle w:val="ConsNormal"/>
              <w:widowControl w:val="0"/>
              <w:ind w:firstLine="0"/>
              <w:jc w:val="both"/>
              <w:rPr>
                <w:rFonts w:ascii="Times New Roman" w:hAnsi="Times New Roman"/>
              </w:rPr>
            </w:pPr>
            <w:r>
              <w:rPr>
                <w:rFonts w:ascii="Times New Roman" w:hAnsi="Times New Roman"/>
              </w:rPr>
              <w:t>В</w:t>
            </w:r>
            <w:r w:rsidRPr="00A74FD9">
              <w:rPr>
                <w:rFonts w:ascii="Times New Roman" w:hAnsi="Times New Roman"/>
              </w:rPr>
              <w:t>ид на жительство</w:t>
            </w:r>
          </w:p>
        </w:tc>
        <w:tc>
          <w:tcPr>
            <w:tcW w:w="3958" w:type="dxa"/>
            <w:vMerge/>
          </w:tcPr>
          <w:p w:rsidR="00BF25C1" w:rsidRDefault="00BF25C1" w:rsidP="00BF25C1">
            <w:pPr>
              <w:widowControl w:val="0"/>
              <w:jc w:val="both"/>
            </w:pPr>
          </w:p>
        </w:tc>
      </w:tr>
      <w:tr w:rsidR="00BF25C1" w:rsidRPr="00DD72BF" w:rsidTr="009026E4">
        <w:tc>
          <w:tcPr>
            <w:tcW w:w="663" w:type="dxa"/>
          </w:tcPr>
          <w:p w:rsidR="00BF25C1" w:rsidRPr="00DD72BF" w:rsidRDefault="00BF25C1" w:rsidP="00BF25C1">
            <w:pPr>
              <w:widowControl w:val="0"/>
              <w:rPr>
                <w:b/>
              </w:rPr>
            </w:pPr>
            <w:r>
              <w:rPr>
                <w:b/>
              </w:rPr>
              <w:t>3.1,6</w:t>
            </w:r>
          </w:p>
        </w:tc>
        <w:tc>
          <w:tcPr>
            <w:tcW w:w="5693" w:type="dxa"/>
          </w:tcPr>
          <w:p w:rsidR="00BF25C1" w:rsidRPr="00A74FD9" w:rsidRDefault="00BF25C1" w:rsidP="00BF25C1">
            <w:pPr>
              <w:pStyle w:val="ConsNormal"/>
              <w:widowControl w:val="0"/>
              <w:ind w:firstLine="0"/>
              <w:jc w:val="both"/>
              <w:rPr>
                <w:rFonts w:ascii="Times New Roman" w:hAnsi="Times New Roman"/>
              </w:rPr>
            </w:pPr>
            <w:r>
              <w:rPr>
                <w:rFonts w:ascii="Times New Roman" w:hAnsi="Times New Roman"/>
              </w:rPr>
              <w:t>С</w:t>
            </w:r>
            <w:r w:rsidRPr="00A74FD9">
              <w:rPr>
                <w:rFonts w:ascii="Times New Roman" w:hAnsi="Times New Roman"/>
              </w:rPr>
              <w:t>видетельство о рассмотрении ходатайства о признании лица беженцем, выданное дипломатическим или консульским учреждением Российской Федерации либо постом иммиграционного контроля или территориальным органом федеральной исполнительной власти по миграционной службе;</w:t>
            </w:r>
          </w:p>
          <w:p w:rsidR="00BF25C1" w:rsidRPr="006E4542" w:rsidRDefault="00BF25C1" w:rsidP="00BF25C1">
            <w:pPr>
              <w:widowControl w:val="0"/>
              <w:tabs>
                <w:tab w:val="left" w:pos="1701"/>
              </w:tabs>
              <w:autoSpaceDE w:val="0"/>
              <w:autoSpaceDN w:val="0"/>
              <w:adjustRightInd w:val="0"/>
              <w:jc w:val="both"/>
              <w:rPr>
                <w:rFonts w:eastAsia="Calibri"/>
              </w:rPr>
            </w:pPr>
          </w:p>
        </w:tc>
        <w:tc>
          <w:tcPr>
            <w:tcW w:w="3958" w:type="dxa"/>
            <w:vMerge w:val="restart"/>
          </w:tcPr>
          <w:p w:rsidR="00BF25C1" w:rsidRDefault="00BF25C1" w:rsidP="00BF25C1">
            <w:pPr>
              <w:widowControl w:val="0"/>
              <w:jc w:val="both"/>
            </w:pPr>
          </w:p>
          <w:p w:rsidR="00BF25C1" w:rsidRDefault="00BF25C1" w:rsidP="00BF25C1">
            <w:pPr>
              <w:widowControl w:val="0"/>
              <w:jc w:val="both"/>
            </w:pPr>
          </w:p>
          <w:p w:rsidR="00BF25C1" w:rsidRDefault="00BF25C1" w:rsidP="00BF25C1">
            <w:pPr>
              <w:widowControl w:val="0"/>
              <w:jc w:val="both"/>
            </w:pPr>
          </w:p>
          <w:p w:rsidR="00BF25C1" w:rsidRPr="00A816CA" w:rsidRDefault="00BF25C1" w:rsidP="00BF25C1">
            <w:pPr>
              <w:widowControl w:val="0"/>
              <w:jc w:val="both"/>
            </w:pPr>
            <w:r>
              <w:t>д</w:t>
            </w:r>
            <w:r w:rsidRPr="00A74FD9">
              <w:t>ля беженцев</w:t>
            </w:r>
          </w:p>
        </w:tc>
      </w:tr>
      <w:tr w:rsidR="00BF25C1" w:rsidRPr="00DD72BF" w:rsidTr="009026E4">
        <w:tc>
          <w:tcPr>
            <w:tcW w:w="663" w:type="dxa"/>
          </w:tcPr>
          <w:p w:rsidR="00BF25C1" w:rsidRPr="00DD72BF" w:rsidRDefault="00BF25C1" w:rsidP="00BF25C1">
            <w:pPr>
              <w:widowControl w:val="0"/>
              <w:rPr>
                <w:b/>
              </w:rPr>
            </w:pPr>
            <w:r>
              <w:rPr>
                <w:b/>
              </w:rPr>
              <w:t>3.1.7</w:t>
            </w:r>
          </w:p>
        </w:tc>
        <w:tc>
          <w:tcPr>
            <w:tcW w:w="5693" w:type="dxa"/>
          </w:tcPr>
          <w:p w:rsidR="00BF25C1" w:rsidRPr="006E4542" w:rsidRDefault="00BF25C1" w:rsidP="00BF25C1">
            <w:pPr>
              <w:widowControl w:val="0"/>
              <w:autoSpaceDE w:val="0"/>
              <w:autoSpaceDN w:val="0"/>
              <w:adjustRightInd w:val="0"/>
              <w:jc w:val="both"/>
              <w:rPr>
                <w:rFonts w:eastAsia="Calibri"/>
              </w:rPr>
            </w:pPr>
            <w:r>
              <w:t>Удостоверение беженца</w:t>
            </w:r>
          </w:p>
        </w:tc>
        <w:tc>
          <w:tcPr>
            <w:tcW w:w="3958" w:type="dxa"/>
            <w:vMerge/>
          </w:tcPr>
          <w:p w:rsidR="00BF25C1" w:rsidRPr="00DD72BF" w:rsidRDefault="00BF25C1" w:rsidP="00BF25C1">
            <w:pPr>
              <w:widowControl w:val="0"/>
              <w:jc w:val="both"/>
              <w:rPr>
                <w:b/>
              </w:rPr>
            </w:pPr>
          </w:p>
        </w:tc>
      </w:tr>
      <w:tr w:rsidR="00BF25C1" w:rsidRPr="00DD72BF" w:rsidTr="009026E4">
        <w:tc>
          <w:tcPr>
            <w:tcW w:w="10314" w:type="dxa"/>
            <w:gridSpan w:val="3"/>
          </w:tcPr>
          <w:p w:rsidR="00BF25C1" w:rsidRPr="0017458D" w:rsidRDefault="00BF25C1" w:rsidP="00BF25C1">
            <w:pPr>
              <w:pStyle w:val="afe"/>
              <w:widowControl w:val="0"/>
              <w:numPr>
                <w:ilvl w:val="0"/>
                <w:numId w:val="36"/>
              </w:numPr>
              <w:jc w:val="center"/>
              <w:rPr>
                <w:rFonts w:eastAsia="Calibri"/>
                <w:b/>
              </w:rPr>
            </w:pPr>
            <w:r w:rsidRPr="0017458D">
              <w:rPr>
                <w:rFonts w:eastAsia="Calibri"/>
                <w:b/>
              </w:rPr>
              <w:t>Лицо без гражданства  дополнительно представляет:</w:t>
            </w:r>
          </w:p>
          <w:p w:rsidR="00BF25C1" w:rsidRPr="00DD72BF" w:rsidRDefault="00BF25C1" w:rsidP="00BF25C1">
            <w:pPr>
              <w:widowControl w:val="0"/>
              <w:autoSpaceDE w:val="0"/>
              <w:autoSpaceDN w:val="0"/>
              <w:adjustRightInd w:val="0"/>
              <w:jc w:val="both"/>
              <w:rPr>
                <w:rFonts w:eastAsia="Calibri"/>
                <w:vertAlign w:val="superscript"/>
              </w:rPr>
            </w:pPr>
          </w:p>
        </w:tc>
      </w:tr>
      <w:tr w:rsidR="00BF25C1" w:rsidRPr="00DD72BF" w:rsidTr="009026E4">
        <w:tc>
          <w:tcPr>
            <w:tcW w:w="663" w:type="dxa"/>
          </w:tcPr>
          <w:p w:rsidR="00BF25C1" w:rsidRPr="00DD72BF" w:rsidRDefault="00BF25C1" w:rsidP="00BF25C1">
            <w:pPr>
              <w:widowControl w:val="0"/>
              <w:rPr>
                <w:b/>
              </w:rPr>
            </w:pPr>
            <w:r>
              <w:rPr>
                <w:b/>
              </w:rPr>
              <w:t>4.1</w:t>
            </w:r>
          </w:p>
        </w:tc>
        <w:tc>
          <w:tcPr>
            <w:tcW w:w="5693" w:type="dxa"/>
          </w:tcPr>
          <w:p w:rsidR="00BF25C1" w:rsidRPr="006E4542" w:rsidRDefault="00BF25C1" w:rsidP="00BF25C1">
            <w:pPr>
              <w:widowControl w:val="0"/>
              <w:tabs>
                <w:tab w:val="left" w:pos="1701"/>
              </w:tabs>
              <w:autoSpaceDE w:val="0"/>
              <w:autoSpaceDN w:val="0"/>
              <w:adjustRightInd w:val="0"/>
              <w:jc w:val="both"/>
              <w:rPr>
                <w:rFonts w:eastAsia="Calibri"/>
              </w:rPr>
            </w:pPr>
            <w:r>
              <w:rPr>
                <w:rFonts w:eastAsia="Calibri"/>
              </w:rPr>
              <w:t>М</w:t>
            </w:r>
            <w:r w:rsidRPr="006E4542">
              <w:rPr>
                <w:rFonts w:eastAsia="Calibri"/>
              </w:rPr>
              <w:t>играционную карту (в предусмотренных законом случаях);</w:t>
            </w:r>
          </w:p>
        </w:tc>
        <w:tc>
          <w:tcPr>
            <w:tcW w:w="3958" w:type="dxa"/>
          </w:tcPr>
          <w:p w:rsidR="00BF25C1" w:rsidRPr="00DD72BF" w:rsidRDefault="00BF25C1" w:rsidP="00BF25C1">
            <w:pPr>
              <w:widowControl w:val="0"/>
              <w:autoSpaceDE w:val="0"/>
              <w:autoSpaceDN w:val="0"/>
              <w:adjustRightInd w:val="0"/>
              <w:jc w:val="both"/>
              <w:rPr>
                <w:rFonts w:eastAsia="Calibri"/>
                <w:vertAlign w:val="superscript"/>
              </w:rPr>
            </w:pPr>
          </w:p>
        </w:tc>
      </w:tr>
      <w:tr w:rsidR="00BF25C1" w:rsidRPr="00DD72BF" w:rsidTr="009026E4">
        <w:tc>
          <w:tcPr>
            <w:tcW w:w="663" w:type="dxa"/>
          </w:tcPr>
          <w:p w:rsidR="00BF25C1" w:rsidRPr="00DD72BF" w:rsidRDefault="00BF25C1" w:rsidP="00BF25C1">
            <w:pPr>
              <w:widowControl w:val="0"/>
              <w:rPr>
                <w:b/>
              </w:rPr>
            </w:pPr>
            <w:r w:rsidRPr="00DD72BF">
              <w:rPr>
                <w:b/>
              </w:rPr>
              <w:t>4.</w:t>
            </w:r>
            <w:r>
              <w:rPr>
                <w:b/>
              </w:rPr>
              <w:t>2</w:t>
            </w:r>
          </w:p>
        </w:tc>
        <w:tc>
          <w:tcPr>
            <w:tcW w:w="5693" w:type="dxa"/>
          </w:tcPr>
          <w:p w:rsidR="00BF25C1" w:rsidRPr="0017458D" w:rsidRDefault="00BF25C1" w:rsidP="00BF25C1">
            <w:pPr>
              <w:widowControl w:val="0"/>
              <w:tabs>
                <w:tab w:val="left" w:pos="1701"/>
              </w:tabs>
              <w:autoSpaceDE w:val="0"/>
              <w:autoSpaceDN w:val="0"/>
              <w:adjustRightInd w:val="0"/>
              <w:jc w:val="both"/>
            </w:pPr>
            <w:r w:rsidRPr="006E4542">
              <w:rPr>
                <w:rFonts w:eastAsia="Calibri"/>
              </w:rPr>
              <w:t xml:space="preserve"> </w:t>
            </w:r>
            <w:r>
              <w:rPr>
                <w:rFonts w:eastAsia="Calibri"/>
              </w:rPr>
              <w:t>Д</w:t>
            </w:r>
            <w:r w:rsidRPr="006E4542">
              <w:rPr>
                <w:rFonts w:eastAsia="Calibri"/>
              </w:rPr>
              <w:t>окумент, подтверждающий право иностранного гражданина (лица без гражданства) на проживание (пребывание) в РФ</w:t>
            </w:r>
            <w:r w:rsidRPr="0017458D">
              <w:rPr>
                <w:rFonts w:eastAsia="Calibri"/>
              </w:rPr>
              <w:t>:</w:t>
            </w:r>
          </w:p>
          <w:p w:rsidR="00BF25C1" w:rsidRPr="00A74FD9" w:rsidRDefault="00BF25C1" w:rsidP="00BF25C1">
            <w:pPr>
              <w:pStyle w:val="ConsNormal"/>
              <w:widowControl w:val="0"/>
              <w:numPr>
                <w:ilvl w:val="0"/>
                <w:numId w:val="9"/>
              </w:numPr>
              <w:ind w:left="709" w:hanging="283"/>
              <w:jc w:val="both"/>
              <w:rPr>
                <w:rFonts w:ascii="Times New Roman" w:hAnsi="Times New Roman"/>
              </w:rPr>
            </w:pPr>
            <w:r w:rsidRPr="00A74FD9">
              <w:rPr>
                <w:rFonts w:ascii="Times New Roman" w:hAnsi="Times New Roman"/>
              </w:rPr>
              <w:t>вид на жительство</w:t>
            </w:r>
          </w:p>
          <w:p w:rsidR="00BF25C1" w:rsidRPr="00A74FD9" w:rsidRDefault="00BF25C1" w:rsidP="00BF25C1">
            <w:pPr>
              <w:pStyle w:val="ConsNormal"/>
              <w:widowControl w:val="0"/>
              <w:numPr>
                <w:ilvl w:val="0"/>
                <w:numId w:val="9"/>
              </w:numPr>
              <w:ind w:left="709" w:hanging="283"/>
              <w:jc w:val="both"/>
              <w:rPr>
                <w:rFonts w:ascii="Times New Roman" w:hAnsi="Times New Roman"/>
              </w:rPr>
            </w:pPr>
            <w:r w:rsidRPr="00A74FD9">
              <w:rPr>
                <w:rFonts w:ascii="Times New Roman" w:hAnsi="Times New Roman"/>
              </w:rPr>
              <w:t>разрешение на временное проживание</w:t>
            </w:r>
          </w:p>
          <w:p w:rsidR="00BF25C1" w:rsidRPr="00A74FD9" w:rsidRDefault="00BF25C1" w:rsidP="00BF25C1">
            <w:pPr>
              <w:pStyle w:val="ConsNormal"/>
              <w:widowControl w:val="0"/>
              <w:numPr>
                <w:ilvl w:val="0"/>
                <w:numId w:val="9"/>
              </w:numPr>
              <w:ind w:left="709" w:hanging="283"/>
              <w:jc w:val="both"/>
              <w:rPr>
                <w:rFonts w:ascii="Times New Roman" w:hAnsi="Times New Roman"/>
              </w:rPr>
            </w:pPr>
            <w:r w:rsidRPr="00A74FD9">
              <w:rPr>
                <w:rFonts w:ascii="Times New Roman" w:hAnsi="Times New Roman"/>
              </w:rPr>
              <w:t>виза</w:t>
            </w:r>
          </w:p>
          <w:p w:rsidR="00BF25C1" w:rsidRPr="006E4542" w:rsidRDefault="00BF25C1" w:rsidP="00BF25C1">
            <w:pPr>
              <w:pStyle w:val="afe"/>
              <w:widowControl w:val="0"/>
              <w:ind w:left="165"/>
              <w:jc w:val="both"/>
            </w:pPr>
          </w:p>
        </w:tc>
        <w:tc>
          <w:tcPr>
            <w:tcW w:w="3958" w:type="dxa"/>
          </w:tcPr>
          <w:p w:rsidR="00BF25C1" w:rsidRPr="00DD72BF" w:rsidRDefault="00BF25C1" w:rsidP="00BF25C1">
            <w:pPr>
              <w:widowControl w:val="0"/>
              <w:autoSpaceDE w:val="0"/>
              <w:autoSpaceDN w:val="0"/>
              <w:adjustRightInd w:val="0"/>
              <w:jc w:val="both"/>
              <w:rPr>
                <w:b/>
              </w:rPr>
            </w:pPr>
            <w:r w:rsidRPr="00DD72BF">
              <w:rPr>
                <w:rFonts w:eastAsia="Calibri"/>
                <w:vertAlign w:val="superscript"/>
              </w:rPr>
              <w:t>**</w:t>
            </w:r>
            <w:r w:rsidRPr="00DD72BF">
              <w:rPr>
                <w:rFonts w:eastAsia="Calibri"/>
              </w:rPr>
              <w:t>Виза, разрешение на временное проживание или вид на жительство. Если международным договором предусмотрен безвизовый режим, то лицо может не иметь документа, подтверждающего право иностранного гражданина (лица без гражданства) на проживание (пребывание) в РФ</w:t>
            </w:r>
          </w:p>
        </w:tc>
      </w:tr>
    </w:tbl>
    <w:tbl>
      <w:tblPr>
        <w:tblW w:w="0" w:type="auto"/>
        <w:tblLook w:val="04A0"/>
      </w:tblPr>
      <w:tblGrid>
        <w:gridCol w:w="7479"/>
        <w:gridCol w:w="3226"/>
      </w:tblGrid>
      <w:tr w:rsidR="007D6D16" w:rsidRPr="00A74FD9" w:rsidTr="00DF288C">
        <w:tc>
          <w:tcPr>
            <w:tcW w:w="7479" w:type="dxa"/>
          </w:tcPr>
          <w:p w:rsidR="007D6D16" w:rsidRPr="00A74FD9" w:rsidRDefault="00730366" w:rsidP="00975D7F">
            <w:pPr>
              <w:pStyle w:val="6"/>
              <w:keepNext w:val="0"/>
              <w:jc w:val="left"/>
              <w:rPr>
                <w:noProof/>
                <w:sz w:val="20"/>
              </w:rPr>
            </w:pPr>
            <w:r>
              <w:rPr>
                <w:noProof/>
                <w:sz w:val="20"/>
              </w:rPr>
              <w:drawing>
                <wp:inline distT="0" distB="0" distL="0" distR="0">
                  <wp:extent cx="1914525" cy="657225"/>
                  <wp:effectExtent l="19050" t="0" r="9525" b="0"/>
                  <wp:docPr id="4" name="Рисунок 4" descr="BRMP - Logo fu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RMP - Logo full"/>
                          <pic:cNvPicPr>
                            <a:picLocks noChangeAspect="1" noChangeArrowheads="1"/>
                          </pic:cNvPicPr>
                        </pic:nvPicPr>
                        <pic:blipFill>
                          <a:blip r:embed="rId8" cstate="print"/>
                          <a:srcRect/>
                          <a:stretch>
                            <a:fillRect/>
                          </a:stretch>
                        </pic:blipFill>
                        <pic:spPr bwMode="auto">
                          <a:xfrm>
                            <a:off x="0" y="0"/>
                            <a:ext cx="1914525" cy="657225"/>
                          </a:xfrm>
                          <a:prstGeom prst="rect">
                            <a:avLst/>
                          </a:prstGeom>
                          <a:noFill/>
                          <a:ln w="9525">
                            <a:noFill/>
                            <a:miter lim="800000"/>
                            <a:headEnd/>
                            <a:tailEnd/>
                          </a:ln>
                        </pic:spPr>
                      </pic:pic>
                    </a:graphicData>
                  </a:graphic>
                </wp:inline>
              </w:drawing>
            </w:r>
          </w:p>
        </w:tc>
        <w:tc>
          <w:tcPr>
            <w:tcW w:w="3226" w:type="dxa"/>
          </w:tcPr>
          <w:p w:rsidR="007D6D16" w:rsidRDefault="007D6D16" w:rsidP="00975D7F">
            <w:pPr>
              <w:pStyle w:val="6"/>
              <w:keepNext w:val="0"/>
              <w:ind w:left="34"/>
              <w:jc w:val="both"/>
              <w:rPr>
                <w:sz w:val="20"/>
              </w:rPr>
            </w:pPr>
          </w:p>
          <w:p w:rsidR="007D6D16" w:rsidRPr="008F3B36" w:rsidRDefault="007D6D16" w:rsidP="00975D7F">
            <w:pPr>
              <w:pStyle w:val="6"/>
              <w:keepNext w:val="0"/>
              <w:ind w:left="34"/>
              <w:jc w:val="both"/>
              <w:rPr>
                <w:sz w:val="20"/>
              </w:rPr>
            </w:pPr>
            <w:r w:rsidRPr="00A74FD9">
              <w:rPr>
                <w:sz w:val="20"/>
              </w:rPr>
              <w:t xml:space="preserve">Приложение </w:t>
            </w:r>
            <w:r w:rsidR="001A73D1">
              <w:rPr>
                <w:sz w:val="20"/>
              </w:rPr>
              <w:t>3</w:t>
            </w:r>
          </w:p>
          <w:p w:rsidR="007D6D16" w:rsidRPr="00253E49" w:rsidRDefault="007D6D16" w:rsidP="00975D7F">
            <w:pPr>
              <w:pStyle w:val="6"/>
              <w:keepNext w:val="0"/>
              <w:ind w:left="34"/>
              <w:jc w:val="both"/>
              <w:rPr>
                <w:b w:val="0"/>
                <w:sz w:val="20"/>
              </w:rPr>
            </w:pPr>
            <w:r w:rsidRPr="00253E49">
              <w:rPr>
                <w:b w:val="0"/>
                <w:sz w:val="20"/>
              </w:rPr>
              <w:t>к Договор</w:t>
            </w:r>
            <w:r w:rsidR="00B04BC5">
              <w:rPr>
                <w:b w:val="0"/>
                <w:sz w:val="20"/>
              </w:rPr>
              <w:t>у</w:t>
            </w:r>
            <w:r w:rsidRPr="00253E49">
              <w:rPr>
                <w:b w:val="0"/>
                <w:sz w:val="20"/>
              </w:rPr>
              <w:t xml:space="preserve"> оферты</w:t>
            </w:r>
          </w:p>
          <w:p w:rsidR="007D6D16" w:rsidRPr="00A74FD9" w:rsidRDefault="007D6D16" w:rsidP="00975D7F">
            <w:pPr>
              <w:pStyle w:val="6"/>
              <w:keepNext w:val="0"/>
              <w:ind w:left="34"/>
              <w:jc w:val="both"/>
              <w:rPr>
                <w:b w:val="0"/>
                <w:noProof/>
                <w:sz w:val="20"/>
              </w:rPr>
            </w:pPr>
            <w:r>
              <w:rPr>
                <w:b w:val="0"/>
                <w:sz w:val="20"/>
              </w:rPr>
              <w:t>«</w:t>
            </w:r>
            <w:r w:rsidRPr="00253E49">
              <w:rPr>
                <w:b w:val="0"/>
                <w:sz w:val="20"/>
              </w:rPr>
              <w:t xml:space="preserve">Открытие банковского счета </w:t>
            </w:r>
            <w:r w:rsidR="001A73D1" w:rsidRPr="00697DD4">
              <w:rPr>
                <w:b w:val="0"/>
                <w:sz w:val="20"/>
              </w:rPr>
              <w:t>и обслуживание операций</w:t>
            </w:r>
            <w:r w:rsidR="001A73D1" w:rsidRPr="00253E49">
              <w:rPr>
                <w:b w:val="0"/>
                <w:sz w:val="20"/>
              </w:rPr>
              <w:t xml:space="preserve"> </w:t>
            </w:r>
            <w:r w:rsidRPr="00253E49">
              <w:rPr>
                <w:b w:val="0"/>
                <w:sz w:val="20"/>
              </w:rPr>
              <w:t>с использованием банковских карт</w:t>
            </w:r>
            <w:r>
              <w:rPr>
                <w:b w:val="0"/>
                <w:sz w:val="20"/>
              </w:rPr>
              <w:t>»</w:t>
            </w:r>
            <w:r>
              <w:rPr>
                <w:sz w:val="20"/>
              </w:rPr>
              <w:t xml:space="preserve"> </w:t>
            </w:r>
          </w:p>
        </w:tc>
      </w:tr>
    </w:tbl>
    <w:p w:rsidR="007D6D16" w:rsidRPr="00A74FD9" w:rsidRDefault="007D6D16" w:rsidP="00975D7F">
      <w:pPr>
        <w:widowControl w:val="0"/>
        <w:jc w:val="both"/>
      </w:pPr>
    </w:p>
    <w:p w:rsidR="00F81152" w:rsidRPr="00A74FD9" w:rsidRDefault="00F81152" w:rsidP="00975D7F">
      <w:pPr>
        <w:widowControl w:val="0"/>
        <w:jc w:val="both"/>
      </w:pPr>
    </w:p>
    <w:p w:rsidR="00DF3A1A" w:rsidRPr="005F20F8" w:rsidRDefault="00DF3A1A" w:rsidP="00975D7F">
      <w:pPr>
        <w:widowControl w:val="0"/>
        <w:jc w:val="center"/>
        <w:rPr>
          <w:b/>
          <w:sz w:val="24"/>
          <w:szCs w:val="24"/>
        </w:rPr>
      </w:pPr>
      <w:r w:rsidRPr="005F20F8">
        <w:rPr>
          <w:b/>
          <w:sz w:val="24"/>
          <w:szCs w:val="24"/>
        </w:rPr>
        <w:t xml:space="preserve">ПРАВИЛА </w:t>
      </w:r>
      <w:r w:rsidR="009F7612">
        <w:rPr>
          <w:b/>
          <w:sz w:val="24"/>
          <w:szCs w:val="24"/>
        </w:rPr>
        <w:t>ВЫДАЧИ И ИС</w:t>
      </w:r>
      <w:r w:rsidRPr="005F20F8">
        <w:rPr>
          <w:b/>
          <w:sz w:val="24"/>
          <w:szCs w:val="24"/>
        </w:rPr>
        <w:t>ПОЛЬЗОВАНИЯ</w:t>
      </w:r>
      <w:r w:rsidR="00BA3601" w:rsidRPr="005F20F8">
        <w:rPr>
          <w:b/>
          <w:sz w:val="24"/>
          <w:szCs w:val="24"/>
        </w:rPr>
        <w:t xml:space="preserve"> </w:t>
      </w:r>
      <w:r w:rsidRPr="005F20F8">
        <w:rPr>
          <w:b/>
          <w:sz w:val="24"/>
          <w:szCs w:val="24"/>
        </w:rPr>
        <w:t>БАНКОВСКИ</w:t>
      </w:r>
      <w:r w:rsidR="009F7612">
        <w:rPr>
          <w:b/>
          <w:sz w:val="24"/>
          <w:szCs w:val="24"/>
        </w:rPr>
        <w:t>Х</w:t>
      </w:r>
      <w:r w:rsidRPr="005F20F8">
        <w:rPr>
          <w:b/>
          <w:sz w:val="24"/>
          <w:szCs w:val="24"/>
        </w:rPr>
        <w:t xml:space="preserve"> КАРТ </w:t>
      </w:r>
      <w:r w:rsidR="00180D30" w:rsidRPr="005F20F8">
        <w:rPr>
          <w:b/>
          <w:sz w:val="24"/>
          <w:szCs w:val="24"/>
        </w:rPr>
        <w:t>БАНК</w:t>
      </w:r>
      <w:r w:rsidR="00824F04" w:rsidRPr="005F20F8">
        <w:rPr>
          <w:b/>
          <w:sz w:val="24"/>
          <w:szCs w:val="24"/>
        </w:rPr>
        <w:t>А</w:t>
      </w:r>
      <w:r w:rsidR="00180D30" w:rsidRPr="005F20F8">
        <w:rPr>
          <w:b/>
          <w:sz w:val="24"/>
          <w:szCs w:val="24"/>
        </w:rPr>
        <w:t xml:space="preserve"> РМП (ПАО)</w:t>
      </w:r>
    </w:p>
    <w:p w:rsidR="00DF3A1A" w:rsidRPr="00A74FD9" w:rsidRDefault="00DF3A1A" w:rsidP="00975D7F">
      <w:pPr>
        <w:widowControl w:val="0"/>
        <w:jc w:val="center"/>
        <w:rPr>
          <w:b/>
        </w:rPr>
      </w:pPr>
    </w:p>
    <w:p w:rsidR="00DF3A1A" w:rsidRPr="00AA1F03" w:rsidRDefault="00760C80" w:rsidP="00975D7F">
      <w:pPr>
        <w:widowControl w:val="0"/>
        <w:numPr>
          <w:ilvl w:val="0"/>
          <w:numId w:val="10"/>
        </w:numPr>
        <w:ind w:left="284" w:hanging="284"/>
        <w:jc w:val="center"/>
        <w:rPr>
          <w:b/>
        </w:rPr>
      </w:pPr>
      <w:r>
        <w:rPr>
          <w:b/>
        </w:rPr>
        <w:t>ОБЩИЕ ПОЛОЖЕНИЯ</w:t>
      </w:r>
    </w:p>
    <w:p w:rsidR="00BA3601" w:rsidRPr="00AA1F03" w:rsidRDefault="00BA3601" w:rsidP="00975D7F">
      <w:pPr>
        <w:widowControl w:val="0"/>
        <w:jc w:val="both"/>
        <w:rPr>
          <w:b/>
          <w:sz w:val="10"/>
          <w:szCs w:val="10"/>
        </w:rPr>
      </w:pPr>
    </w:p>
    <w:p w:rsidR="00C15551" w:rsidRPr="00C15551" w:rsidRDefault="00760C80" w:rsidP="00C15551">
      <w:pPr>
        <w:pStyle w:val="afe"/>
        <w:widowControl w:val="0"/>
        <w:ind w:left="0" w:firstLine="567"/>
        <w:jc w:val="both"/>
      </w:pPr>
      <w:r>
        <w:rPr>
          <w:b/>
        </w:rPr>
        <w:t>1.1.</w:t>
      </w:r>
      <w:r>
        <w:t xml:space="preserve"> Настоящие Правила пользования банковскими картами Банка РМП (ПАО) (далее – Правила) разработаны на основе законодательства Российской Федерации и нормативных актов Центрального банка Российской Федерации и определяют порядок использования физическими лицами банковских карт</w:t>
      </w:r>
      <w:r>
        <w:rPr>
          <w:b/>
        </w:rPr>
        <w:t xml:space="preserve"> </w:t>
      </w:r>
      <w:r>
        <w:t xml:space="preserve">международной платежной системы </w:t>
      </w:r>
      <w:proofErr w:type="spellStart"/>
      <w:r>
        <w:t>Master</w:t>
      </w:r>
      <w:proofErr w:type="gramStart"/>
      <w:r>
        <w:t>С</w:t>
      </w:r>
      <w:proofErr w:type="gramEnd"/>
      <w:r>
        <w:t>ard</w:t>
      </w:r>
      <w:proofErr w:type="spellEnd"/>
      <w:r>
        <w:t xml:space="preserve"> </w:t>
      </w:r>
      <w:proofErr w:type="spellStart"/>
      <w:r>
        <w:t>Worldwide</w:t>
      </w:r>
      <w:proofErr w:type="spellEnd"/>
      <w:r w:rsidR="002C3174">
        <w:t xml:space="preserve">/ </w:t>
      </w:r>
      <w:r w:rsidR="002C3174">
        <w:rPr>
          <w:lang w:val="en-US"/>
        </w:rPr>
        <w:t>VISA</w:t>
      </w:r>
      <w:r w:rsidR="008D5C95" w:rsidRPr="008D5C95">
        <w:t xml:space="preserve"> </w:t>
      </w:r>
      <w:proofErr w:type="spellStart"/>
      <w:r w:rsidR="002C3174">
        <w:rPr>
          <w:lang w:val="en-US"/>
        </w:rPr>
        <w:t>Int</w:t>
      </w:r>
      <w:proofErr w:type="spellEnd"/>
      <w:r w:rsidR="002C3174">
        <w:t>./</w:t>
      </w:r>
      <w:r w:rsidR="008D5C95" w:rsidRPr="008D5C95">
        <w:t xml:space="preserve"> </w:t>
      </w:r>
      <w:r w:rsidR="002C3174">
        <w:t>МИР,</w:t>
      </w:r>
      <w:r>
        <w:t xml:space="preserve"> </w:t>
      </w:r>
      <w:proofErr w:type="gramStart"/>
      <w:r>
        <w:t>эмитированных</w:t>
      </w:r>
      <w:proofErr w:type="gramEnd"/>
      <w:r>
        <w:t xml:space="preserve"> Банком развития и модернизации промышленности (публичное акционерное общество) (далее – Карты).</w:t>
      </w:r>
    </w:p>
    <w:p w:rsidR="00C15551" w:rsidRPr="00C15551" w:rsidRDefault="00C15551" w:rsidP="00C15551">
      <w:pPr>
        <w:autoSpaceDE w:val="0"/>
        <w:autoSpaceDN w:val="0"/>
        <w:adjustRightInd w:val="0"/>
        <w:ind w:firstLine="567"/>
        <w:jc w:val="both"/>
      </w:pPr>
      <w:r w:rsidRPr="00C15551">
        <w:rPr>
          <w:b/>
          <w:bCs/>
        </w:rPr>
        <w:t xml:space="preserve">1.2. </w:t>
      </w:r>
      <w:r w:rsidRPr="00C15551">
        <w:t>В настоящих Правилах применяются следующие термины:</w:t>
      </w:r>
    </w:p>
    <w:p w:rsidR="00C15551" w:rsidRPr="00C15551" w:rsidRDefault="00897030" w:rsidP="00C15551">
      <w:pPr>
        <w:autoSpaceDE w:val="0"/>
        <w:autoSpaceDN w:val="0"/>
        <w:adjustRightInd w:val="0"/>
        <w:ind w:firstLine="567"/>
        <w:jc w:val="both"/>
      </w:pPr>
      <w:r>
        <w:rPr>
          <w:b/>
          <w:bCs/>
        </w:rPr>
        <w:t>Авторизаци</w:t>
      </w:r>
      <w:r w:rsidR="00C15551" w:rsidRPr="00C15551">
        <w:rPr>
          <w:b/>
          <w:bCs/>
        </w:rPr>
        <w:t xml:space="preserve">я </w:t>
      </w:r>
      <w:r w:rsidR="00C15551" w:rsidRPr="00C15551">
        <w:t>– разрешение, предоставляемое Банком для проведения Транзакций и порождающее его обязательства по исполнению представленных документов, составленных с использованием Карты или ее реквизитов.</w:t>
      </w:r>
    </w:p>
    <w:p w:rsidR="00C15551" w:rsidRDefault="00C15551" w:rsidP="00C15551">
      <w:pPr>
        <w:autoSpaceDE w:val="0"/>
        <w:autoSpaceDN w:val="0"/>
        <w:adjustRightInd w:val="0"/>
        <w:ind w:firstLine="567"/>
        <w:jc w:val="both"/>
      </w:pPr>
      <w:r w:rsidRPr="00C15551">
        <w:rPr>
          <w:b/>
          <w:bCs/>
        </w:rPr>
        <w:t xml:space="preserve">Банк </w:t>
      </w:r>
      <w:r w:rsidRPr="00C15551">
        <w:t>– Банк развития и модернизации промышленности (публичное акционерное общество)</w:t>
      </w:r>
      <w:proofErr w:type="gramStart"/>
      <w:r w:rsidR="00760C80">
        <w:t>.</w:t>
      </w:r>
      <w:r w:rsidRPr="00C15551">
        <w:rPr>
          <w:b/>
          <w:bCs/>
        </w:rPr>
        <w:t>Б</w:t>
      </w:r>
      <w:proofErr w:type="gramEnd"/>
      <w:r w:rsidRPr="00C15551">
        <w:rPr>
          <w:b/>
          <w:bCs/>
        </w:rPr>
        <w:t xml:space="preserve">анковская карта (Карта) – </w:t>
      </w:r>
      <w:r w:rsidRPr="00C15551">
        <w:rPr>
          <w:bCs/>
        </w:rPr>
        <w:t>международная</w:t>
      </w:r>
      <w:r w:rsidRPr="00C15551">
        <w:rPr>
          <w:b/>
          <w:bCs/>
        </w:rPr>
        <w:t xml:space="preserve"> </w:t>
      </w:r>
      <w:r w:rsidRPr="00C15551">
        <w:t>банковская карта, выданная Банком на имя Держателя Карты, условия использования которой регулируются настоящими Правилами и Тарифами. Банковская карта является электронным средством платежа, предназначенным для совершения Держателем Карты операций с денежными средствами Клиента, находящимися на Счете, в соответствии с законодательством РФ и настоящими Правилами.</w:t>
      </w:r>
    </w:p>
    <w:p w:rsidR="003D10D1" w:rsidRPr="003D10D1" w:rsidRDefault="003D10D1" w:rsidP="00C15551">
      <w:pPr>
        <w:autoSpaceDE w:val="0"/>
        <w:autoSpaceDN w:val="0"/>
        <w:adjustRightInd w:val="0"/>
        <w:ind w:firstLine="567"/>
        <w:jc w:val="both"/>
      </w:pPr>
      <w:r w:rsidRPr="003D10D1">
        <w:rPr>
          <w:b/>
          <w:bCs/>
        </w:rPr>
        <w:t>Блокирование Карты –</w:t>
      </w:r>
      <w:r w:rsidRPr="003D10D1">
        <w:t xml:space="preserve"> установление Банком технического ограничения на совершение </w:t>
      </w:r>
      <w:r>
        <w:t>Транзакций</w:t>
      </w:r>
      <w:r w:rsidRPr="003D10D1">
        <w:t xml:space="preserve"> с использованием Карты или ее реквизитов, в т.ч. предусматривающее отказ Банка в Авторизации независимо от размера Платежного лимита, а также включая такое запрещение, которое влечет за собой изъятие Карты при попытке ее использования</w:t>
      </w:r>
    </w:p>
    <w:p w:rsidR="00C15551" w:rsidRPr="00C15551" w:rsidRDefault="00C15551" w:rsidP="00C15551">
      <w:pPr>
        <w:autoSpaceDE w:val="0"/>
        <w:autoSpaceDN w:val="0"/>
        <w:adjustRightInd w:val="0"/>
        <w:ind w:firstLine="567"/>
        <w:jc w:val="both"/>
      </w:pPr>
      <w:r w:rsidRPr="00C15551">
        <w:rPr>
          <w:b/>
          <w:bCs/>
        </w:rPr>
        <w:t xml:space="preserve">Валюта Счета </w:t>
      </w:r>
      <w:r w:rsidRPr="00C15551">
        <w:t>– валюта, в которой открыт Счет Клиента.</w:t>
      </w:r>
    </w:p>
    <w:p w:rsidR="00C15551" w:rsidRPr="00C15551" w:rsidRDefault="00C15551" w:rsidP="00C15551">
      <w:pPr>
        <w:autoSpaceDE w:val="0"/>
        <w:autoSpaceDN w:val="0"/>
        <w:adjustRightInd w:val="0"/>
        <w:ind w:firstLine="567"/>
        <w:jc w:val="both"/>
      </w:pPr>
      <w:r w:rsidRPr="00C15551">
        <w:rPr>
          <w:b/>
          <w:bCs/>
        </w:rPr>
        <w:t xml:space="preserve">Выписка </w:t>
      </w:r>
      <w:r w:rsidRPr="00C15551">
        <w:t>– формируемый средствами программного обеспечения отчет обо всех операциях, произведенных в течение запрашиваемого Клиентом периода по Счету, зачислениях на Счет и списаниях со Счета (в том числе Комиссий Банка), а также об остатке денежных средств на Счете на начало и на конец запрашиваемого периода.</w:t>
      </w:r>
      <w:r w:rsidR="0080727F">
        <w:t xml:space="preserve"> </w:t>
      </w:r>
      <w:r w:rsidRPr="00C15551">
        <w:t>Выписка по Счету</w:t>
      </w:r>
      <w:r w:rsidR="0006558D" w:rsidRPr="001359C4">
        <w:t xml:space="preserve"> </w:t>
      </w:r>
      <w:r w:rsidRPr="00C15551">
        <w:t>предоставляется по запросу Клиента.</w:t>
      </w:r>
    </w:p>
    <w:p w:rsidR="00C15551" w:rsidRPr="00C15551" w:rsidRDefault="00C15551" w:rsidP="00C15551">
      <w:pPr>
        <w:autoSpaceDE w:val="0"/>
        <w:autoSpaceDN w:val="0"/>
        <w:adjustRightInd w:val="0"/>
        <w:ind w:firstLine="567"/>
        <w:jc w:val="both"/>
      </w:pPr>
      <w:r w:rsidRPr="00C15551">
        <w:rPr>
          <w:b/>
          <w:bCs/>
        </w:rPr>
        <w:t xml:space="preserve">Держатель карты (Держатель) </w:t>
      </w:r>
      <w:r w:rsidRPr="00C15551">
        <w:t>– физическое лицо, использующее Карту, выданную ему Банком на основании Заявления-Анкеты Клиента.</w:t>
      </w:r>
    </w:p>
    <w:p w:rsidR="00C15551" w:rsidRPr="00C15551" w:rsidRDefault="00C15551" w:rsidP="00C15551">
      <w:pPr>
        <w:autoSpaceDE w:val="0"/>
        <w:autoSpaceDN w:val="0"/>
        <w:adjustRightInd w:val="0"/>
        <w:ind w:firstLine="567"/>
        <w:jc w:val="both"/>
      </w:pPr>
      <w:r w:rsidRPr="00C15551">
        <w:rPr>
          <w:b/>
          <w:bCs/>
        </w:rPr>
        <w:t xml:space="preserve">Договор – </w:t>
      </w:r>
      <w:r w:rsidRPr="00C15551">
        <w:rPr>
          <w:bCs/>
        </w:rPr>
        <w:t>Договор оферты</w:t>
      </w:r>
      <w:r w:rsidRPr="00C15551">
        <w:rPr>
          <w:b/>
          <w:bCs/>
        </w:rPr>
        <w:t xml:space="preserve"> </w:t>
      </w:r>
      <w:r w:rsidR="00760C80">
        <w:t xml:space="preserve">«Открытие банковского счета и обслуживание операций с использованием банковских карт», </w:t>
      </w:r>
      <w:r w:rsidRPr="00C15551">
        <w:t>заключенный между Клиентом и Банком, который определяет правила выдачи и использования Банковской карты и считается заключенным с момента получения Согласия Банка.</w:t>
      </w:r>
    </w:p>
    <w:p w:rsidR="00C15551" w:rsidRPr="00C15551" w:rsidRDefault="00C15551" w:rsidP="00C15551">
      <w:pPr>
        <w:autoSpaceDE w:val="0"/>
        <w:autoSpaceDN w:val="0"/>
        <w:adjustRightInd w:val="0"/>
        <w:ind w:firstLine="567"/>
        <w:jc w:val="both"/>
      </w:pPr>
      <w:r w:rsidRPr="00C15551">
        <w:rPr>
          <w:b/>
          <w:bCs/>
        </w:rPr>
        <w:t xml:space="preserve">Дополнительная карта </w:t>
      </w:r>
      <w:r w:rsidRPr="00C15551">
        <w:t>– Карта, выпущенная Банком на основании Заявления-</w:t>
      </w:r>
      <w:r w:rsidR="0080727F">
        <w:t>а</w:t>
      </w:r>
      <w:r w:rsidRPr="00C15551">
        <w:t>нкеты Клиента на</w:t>
      </w:r>
      <w:r w:rsidR="0080727F">
        <w:t xml:space="preserve"> </w:t>
      </w:r>
      <w:r w:rsidRPr="00C15551">
        <w:t>Дополнительную карту на имя физического лица, указанного Клиентом, либо на самого Клиента.</w:t>
      </w:r>
    </w:p>
    <w:p w:rsidR="00C15551" w:rsidRPr="00C15551" w:rsidRDefault="00C15551" w:rsidP="00C15551">
      <w:pPr>
        <w:autoSpaceDE w:val="0"/>
        <w:autoSpaceDN w:val="0"/>
        <w:adjustRightInd w:val="0"/>
        <w:ind w:firstLine="567"/>
        <w:jc w:val="both"/>
      </w:pPr>
      <w:r w:rsidRPr="00C15551">
        <w:rPr>
          <w:b/>
          <w:bCs/>
        </w:rPr>
        <w:t xml:space="preserve">Заявление </w:t>
      </w:r>
      <w:r w:rsidRPr="00C15551">
        <w:t>– а</w:t>
      </w:r>
      <w:r w:rsidRPr="00C15551">
        <w:rPr>
          <w:b/>
        </w:rPr>
        <w:t>нкета об акцепте оферты</w:t>
      </w:r>
      <w:r w:rsidRPr="00C15551">
        <w:t xml:space="preserve"> (Заявление) - предлагаемая Банком официальная письменная форма, предназначенная для заполнения Клиентом и  содержащая данные, необходимые Банку для заключения Договора, открытия Счета и оформление Карты.</w:t>
      </w:r>
    </w:p>
    <w:p w:rsidR="00C15551" w:rsidRPr="00C15551" w:rsidRDefault="00C15551" w:rsidP="00C15551">
      <w:pPr>
        <w:autoSpaceDE w:val="0"/>
        <w:autoSpaceDN w:val="0"/>
        <w:adjustRightInd w:val="0"/>
        <w:ind w:firstLine="567"/>
        <w:jc w:val="both"/>
      </w:pPr>
      <w:r w:rsidRPr="00C15551">
        <w:rPr>
          <w:b/>
          <w:bCs/>
        </w:rPr>
        <w:t xml:space="preserve">Заявление - анкета на Дополнительную карту </w:t>
      </w:r>
      <w:r w:rsidRPr="00C15551">
        <w:t>– предлагаемая Банком официальная письменная форма, предназначенная для заполнения Клиентом, содержащая данные Держателя, необходимые в целях последующей выдачи Дополнительной Карты.</w:t>
      </w:r>
    </w:p>
    <w:p w:rsidR="00C15551" w:rsidRPr="00C15551" w:rsidRDefault="00C15551" w:rsidP="00C15551">
      <w:pPr>
        <w:autoSpaceDE w:val="0"/>
        <w:autoSpaceDN w:val="0"/>
        <w:adjustRightInd w:val="0"/>
        <w:ind w:firstLine="567"/>
        <w:jc w:val="both"/>
      </w:pPr>
      <w:r w:rsidRPr="00C15551">
        <w:rPr>
          <w:b/>
          <w:bCs/>
        </w:rPr>
        <w:t xml:space="preserve">Комиссии Банка </w:t>
      </w:r>
      <w:r w:rsidRPr="00C15551">
        <w:t>– предусмотренные Тарифами комиссии, подлежащие уплате Клиентом Банку в соответствии с Договором.</w:t>
      </w:r>
    </w:p>
    <w:p w:rsidR="00C15551" w:rsidRPr="001359C4" w:rsidRDefault="00C15551" w:rsidP="00C15551">
      <w:pPr>
        <w:autoSpaceDE w:val="0"/>
        <w:autoSpaceDN w:val="0"/>
        <w:adjustRightInd w:val="0"/>
        <w:ind w:firstLine="567"/>
        <w:jc w:val="both"/>
      </w:pPr>
      <w:r w:rsidRPr="00C15551">
        <w:rPr>
          <w:b/>
          <w:bCs/>
        </w:rPr>
        <w:t xml:space="preserve">Клиент </w:t>
      </w:r>
      <w:r w:rsidRPr="00C15551">
        <w:t>– физическое лицо, на имя которого в Банке открыт Счет, заключивший с Банком в</w:t>
      </w:r>
      <w:r w:rsidR="00760C80">
        <w:t xml:space="preserve"> форме присоединения Договор оферты «Открытие банковского счета и обслуживание операций с использованием банковских карт»</w:t>
      </w:r>
      <w:r w:rsidRPr="00C15551">
        <w:t>.</w:t>
      </w:r>
    </w:p>
    <w:p w:rsidR="001359C4" w:rsidRDefault="00C15551">
      <w:pPr>
        <w:pStyle w:val="ad"/>
        <w:tabs>
          <w:tab w:val="left" w:pos="1260"/>
        </w:tabs>
        <w:suppressAutoHyphens/>
        <w:spacing w:after="0"/>
        <w:ind w:firstLine="567"/>
        <w:jc w:val="both"/>
        <w:rPr>
          <w:bCs/>
        </w:rPr>
      </w:pPr>
      <w:r w:rsidRPr="00C15551">
        <w:rPr>
          <w:b/>
          <w:bCs/>
        </w:rPr>
        <w:t xml:space="preserve">Компрометация Карты </w:t>
      </w:r>
      <w:r w:rsidRPr="00C15551">
        <w:rPr>
          <w:bCs/>
        </w:rPr>
        <w:t xml:space="preserve">– незаконное получение третьими лицами информации о реквизитах Карты либо о </w:t>
      </w:r>
      <w:proofErr w:type="spellStart"/>
      <w:r w:rsidRPr="00C15551">
        <w:rPr>
          <w:bCs/>
        </w:rPr>
        <w:t>ПИН-коде</w:t>
      </w:r>
      <w:proofErr w:type="spellEnd"/>
      <w:r w:rsidRPr="00C15551">
        <w:rPr>
          <w:bCs/>
        </w:rPr>
        <w:t xml:space="preserve"> Карты.</w:t>
      </w:r>
    </w:p>
    <w:p w:rsidR="00C15551" w:rsidRPr="00C15551" w:rsidRDefault="00C15551" w:rsidP="00C15551">
      <w:pPr>
        <w:autoSpaceDE w:val="0"/>
        <w:autoSpaceDN w:val="0"/>
        <w:adjustRightInd w:val="0"/>
        <w:ind w:firstLine="567"/>
        <w:jc w:val="both"/>
      </w:pPr>
      <w:r w:rsidRPr="00C15551">
        <w:rPr>
          <w:b/>
          <w:bCs/>
        </w:rPr>
        <w:t xml:space="preserve">Лимиты операций по карте (Лимиты) </w:t>
      </w:r>
      <w:r w:rsidRPr="00C15551">
        <w:t>– максимальная сумма денежных средств, доступная в течение</w:t>
      </w:r>
    </w:p>
    <w:p w:rsidR="00C15551" w:rsidRPr="00C15551" w:rsidRDefault="00C15551" w:rsidP="00C15551">
      <w:pPr>
        <w:autoSpaceDE w:val="0"/>
        <w:autoSpaceDN w:val="0"/>
        <w:adjustRightInd w:val="0"/>
        <w:jc w:val="both"/>
      </w:pPr>
      <w:r w:rsidRPr="00C15551">
        <w:t>установленного периода (день/месяц) Держателю карты для совершения расходных операций с использованием Карты.</w:t>
      </w:r>
    </w:p>
    <w:p w:rsidR="00C15551" w:rsidRPr="00C15551" w:rsidRDefault="00C15551" w:rsidP="00C15551">
      <w:pPr>
        <w:autoSpaceDE w:val="0"/>
        <w:autoSpaceDN w:val="0"/>
        <w:adjustRightInd w:val="0"/>
        <w:ind w:firstLine="567"/>
        <w:jc w:val="both"/>
      </w:pPr>
      <w:r w:rsidRPr="00C15551">
        <w:rPr>
          <w:b/>
          <w:bCs/>
        </w:rPr>
        <w:t xml:space="preserve">Одноразовый пароль </w:t>
      </w:r>
      <w:r w:rsidRPr="00C15551">
        <w:t>– уникальный цифровой код, который Держатель карты получает в виде SMS -сообщения на свой мобильный телефон при совершении операции в сети Интернет в случае, если Держатель</w:t>
      </w:r>
      <w:r w:rsidR="0080727F">
        <w:t xml:space="preserve"> </w:t>
      </w:r>
      <w:r w:rsidRPr="00C15551">
        <w:t xml:space="preserve">подключен к услуге 3-D </w:t>
      </w:r>
      <w:proofErr w:type="spellStart"/>
      <w:r w:rsidRPr="00C15551">
        <w:t>Secure</w:t>
      </w:r>
      <w:proofErr w:type="spellEnd"/>
      <w:r w:rsidRPr="00C15551">
        <w:t>. Одноразовый пароль является дополнительным параметром аутентификации Держателя карты при совершении операции в сети Интернет с использованием реквизитов Карты.</w:t>
      </w:r>
    </w:p>
    <w:p w:rsidR="00C15551" w:rsidRPr="00C15551" w:rsidRDefault="00C15551" w:rsidP="00C15551">
      <w:pPr>
        <w:autoSpaceDE w:val="0"/>
        <w:autoSpaceDN w:val="0"/>
        <w:adjustRightInd w:val="0"/>
        <w:ind w:firstLine="567"/>
        <w:jc w:val="both"/>
      </w:pPr>
      <w:proofErr w:type="spellStart"/>
      <w:r w:rsidRPr="00C15551">
        <w:rPr>
          <w:b/>
          <w:bCs/>
        </w:rPr>
        <w:t>ПИН-код</w:t>
      </w:r>
      <w:proofErr w:type="spellEnd"/>
      <w:r w:rsidRPr="00C15551">
        <w:rPr>
          <w:b/>
          <w:bCs/>
        </w:rPr>
        <w:t xml:space="preserve"> </w:t>
      </w:r>
      <w:r w:rsidRPr="00C15551">
        <w:t>– персональный идентификационный номер, секретный код, известный только Держателю карты, используемый для проведения Транзакций в Банкомате или Электронном терминале, являющийся аналогом собственноручной подписи  Держателя карты.</w:t>
      </w:r>
      <w:r w:rsidRPr="00C15551">
        <w:rPr>
          <w:bCs/>
        </w:rPr>
        <w:t xml:space="preserve"> Введение </w:t>
      </w:r>
      <w:proofErr w:type="spellStart"/>
      <w:r w:rsidRPr="00C15551">
        <w:rPr>
          <w:bCs/>
        </w:rPr>
        <w:t>ПИН-кода</w:t>
      </w:r>
      <w:proofErr w:type="spellEnd"/>
      <w:r w:rsidRPr="00C15551">
        <w:rPr>
          <w:bCs/>
        </w:rPr>
        <w:t xml:space="preserve"> при совершении Операции с использованием Карты является для Банка подтверждением факта совершения Операции Держателем.</w:t>
      </w:r>
    </w:p>
    <w:p w:rsidR="00C15551" w:rsidRPr="00C15551" w:rsidRDefault="00C15551" w:rsidP="00C15551">
      <w:pPr>
        <w:autoSpaceDE w:val="0"/>
        <w:autoSpaceDN w:val="0"/>
        <w:adjustRightInd w:val="0"/>
        <w:ind w:firstLine="567"/>
        <w:jc w:val="both"/>
      </w:pPr>
      <w:proofErr w:type="spellStart"/>
      <w:r w:rsidRPr="00C15551">
        <w:rPr>
          <w:b/>
          <w:bCs/>
        </w:rPr>
        <w:t>ПИН-конверт</w:t>
      </w:r>
      <w:proofErr w:type="spellEnd"/>
      <w:r w:rsidRPr="00C15551">
        <w:rPr>
          <w:b/>
          <w:bCs/>
        </w:rPr>
        <w:t xml:space="preserve"> </w:t>
      </w:r>
      <w:r w:rsidRPr="00C15551">
        <w:t xml:space="preserve">– запечатанный конверт, в котором находится </w:t>
      </w:r>
      <w:proofErr w:type="spellStart"/>
      <w:r w:rsidRPr="00C15551">
        <w:t>ПИН-код</w:t>
      </w:r>
      <w:proofErr w:type="spellEnd"/>
      <w:r w:rsidRPr="00C15551">
        <w:t xml:space="preserve">, выдаваемый Банком лично Держателю </w:t>
      </w:r>
    </w:p>
    <w:p w:rsidR="00C15551" w:rsidRPr="00C15551" w:rsidRDefault="00C15551" w:rsidP="00C15551">
      <w:pPr>
        <w:autoSpaceDE w:val="0"/>
        <w:autoSpaceDN w:val="0"/>
        <w:adjustRightInd w:val="0"/>
        <w:jc w:val="both"/>
      </w:pPr>
      <w:r w:rsidRPr="00C15551">
        <w:t xml:space="preserve">карты либо иному лицу, полномочия которого на получение Банковской карты и </w:t>
      </w:r>
      <w:proofErr w:type="spellStart"/>
      <w:r w:rsidRPr="00C15551">
        <w:t>ПИН-конверта</w:t>
      </w:r>
      <w:proofErr w:type="spellEnd"/>
      <w:r w:rsidRPr="00C15551">
        <w:t xml:space="preserve"> к ней</w:t>
      </w:r>
      <w:r w:rsidR="0080727F">
        <w:t xml:space="preserve"> </w:t>
      </w:r>
      <w:r w:rsidRPr="00C15551">
        <w:t>подтверждены доверенностью Клиента (для получения Основной и/или Дополнительной</w:t>
      </w:r>
      <w:r w:rsidR="0045349B">
        <w:t xml:space="preserve"> </w:t>
      </w:r>
      <w:r w:rsidRPr="00C15551">
        <w:t xml:space="preserve">Банковских карт и </w:t>
      </w:r>
      <w:proofErr w:type="spellStart"/>
      <w:r w:rsidRPr="00C15551">
        <w:t>ПИН-конвертов</w:t>
      </w:r>
      <w:proofErr w:type="spellEnd"/>
      <w:r w:rsidRPr="00C15551">
        <w:t xml:space="preserve"> к ним),</w:t>
      </w:r>
      <w:r w:rsidR="0045349B">
        <w:t xml:space="preserve"> </w:t>
      </w:r>
      <w:r w:rsidRPr="00C15551">
        <w:t>оформленной в соответствии с законодательством РФ.</w:t>
      </w:r>
    </w:p>
    <w:p w:rsidR="00C15551" w:rsidRPr="00C15551" w:rsidRDefault="00C15551" w:rsidP="00C15551">
      <w:pPr>
        <w:autoSpaceDE w:val="0"/>
        <w:autoSpaceDN w:val="0"/>
        <w:adjustRightInd w:val="0"/>
        <w:ind w:firstLine="567"/>
        <w:jc w:val="both"/>
      </w:pPr>
      <w:r w:rsidRPr="00C15551">
        <w:rPr>
          <w:b/>
          <w:bCs/>
        </w:rPr>
        <w:t xml:space="preserve">Платежный лимит </w:t>
      </w:r>
      <w:r w:rsidRPr="00C15551">
        <w:t>– сумма денежных средств, доступная Клиенту для совершения расходных операций по Счету за счет сре</w:t>
      </w:r>
      <w:proofErr w:type="gramStart"/>
      <w:r w:rsidRPr="00C15551">
        <w:t>дств</w:t>
      </w:r>
      <w:r w:rsidR="0080727F">
        <w:t xml:space="preserve"> </w:t>
      </w:r>
      <w:r w:rsidRPr="00C15551">
        <w:t>Кл</w:t>
      </w:r>
      <w:proofErr w:type="gramEnd"/>
      <w:r w:rsidRPr="00C15551">
        <w:t>иента и/или Лимита овердрафта с учетом установленных Лимитов операций по Карте.</w:t>
      </w:r>
    </w:p>
    <w:p w:rsidR="00C15551" w:rsidRPr="00C15551" w:rsidRDefault="00C15551" w:rsidP="00C15551">
      <w:pPr>
        <w:autoSpaceDE w:val="0"/>
        <w:autoSpaceDN w:val="0"/>
        <w:adjustRightInd w:val="0"/>
        <w:ind w:firstLine="567"/>
        <w:jc w:val="both"/>
      </w:pPr>
      <w:r w:rsidRPr="00C15551">
        <w:rPr>
          <w:b/>
          <w:bCs/>
        </w:rPr>
        <w:t xml:space="preserve">Правила </w:t>
      </w:r>
      <w:r w:rsidRPr="00C15551">
        <w:t>– настоящие Правила выдачи и использования банковских карт Банка РМП (ПАО).</w:t>
      </w:r>
    </w:p>
    <w:p w:rsidR="00C15551" w:rsidRPr="00C15551" w:rsidRDefault="00C15551" w:rsidP="00C15551">
      <w:pPr>
        <w:autoSpaceDE w:val="0"/>
        <w:autoSpaceDN w:val="0"/>
        <w:adjustRightInd w:val="0"/>
        <w:ind w:firstLine="567"/>
        <w:jc w:val="both"/>
      </w:pPr>
      <w:r w:rsidRPr="00C15551">
        <w:rPr>
          <w:b/>
        </w:rPr>
        <w:t xml:space="preserve">Превышение платежного лимита (Технический (неразрешенный) овердрафт) </w:t>
      </w:r>
      <w:r w:rsidRPr="00C15551">
        <w:t>– перерасход Держателем денежных сре</w:t>
      </w:r>
      <w:proofErr w:type="gramStart"/>
      <w:r w:rsidRPr="00C15551">
        <w:t>дств св</w:t>
      </w:r>
      <w:proofErr w:type="gramEnd"/>
      <w:r w:rsidRPr="00C15551">
        <w:t>ерх Платежного лимита. Превышение Платежного лимита возможно в том числе:</w:t>
      </w:r>
    </w:p>
    <w:p w:rsidR="00C15551" w:rsidRPr="00C15551" w:rsidRDefault="00C15551" w:rsidP="00C15551">
      <w:pPr>
        <w:autoSpaceDE w:val="0"/>
        <w:autoSpaceDN w:val="0"/>
        <w:adjustRightInd w:val="0"/>
        <w:ind w:firstLine="567"/>
        <w:jc w:val="both"/>
      </w:pPr>
      <w:r w:rsidRPr="00C15551">
        <w:t xml:space="preserve">– при проведении Операций с использованием Карты или ее реквизитов  в валюте, отличной от валюты Счета, и возникновении курсовой разницы;  </w:t>
      </w:r>
    </w:p>
    <w:p w:rsidR="00C15551" w:rsidRPr="00C15551" w:rsidRDefault="00C15551" w:rsidP="00C15551">
      <w:pPr>
        <w:autoSpaceDE w:val="0"/>
        <w:autoSpaceDN w:val="0"/>
        <w:adjustRightInd w:val="0"/>
        <w:ind w:firstLine="567"/>
        <w:jc w:val="both"/>
      </w:pPr>
      <w:r w:rsidRPr="00C15551">
        <w:t xml:space="preserve">– в результате совершения операций по  карте без </w:t>
      </w:r>
      <w:r w:rsidR="00897030">
        <w:t>Авторизаци</w:t>
      </w:r>
      <w:r w:rsidRPr="00C15551">
        <w:t xml:space="preserve">и, а также в результате списания комиссий, неучтенных при </w:t>
      </w:r>
      <w:r w:rsidR="00897030">
        <w:t>Авторизаци</w:t>
      </w:r>
      <w:r w:rsidRPr="00C15551">
        <w:t xml:space="preserve">и; </w:t>
      </w:r>
    </w:p>
    <w:p w:rsidR="00C15551" w:rsidRPr="00C15551" w:rsidRDefault="00C15551" w:rsidP="00C15551">
      <w:pPr>
        <w:autoSpaceDE w:val="0"/>
        <w:autoSpaceDN w:val="0"/>
        <w:adjustRightInd w:val="0"/>
        <w:ind w:firstLine="567"/>
        <w:jc w:val="both"/>
      </w:pPr>
      <w:r w:rsidRPr="00C15551">
        <w:rPr>
          <w:b/>
          <w:bCs/>
        </w:rPr>
        <w:t xml:space="preserve">Пункт выдачи наличных (ПВН) </w:t>
      </w:r>
      <w:r w:rsidRPr="00C15551">
        <w:t>- место (касса Филиала/Офиса, операционная касса вне кассового узла) совершения операций по приему и/или выдаче наличных денежных средств на счета или со счетов клиентов Банка с использованием банковских карт, а также совершения операций выдачи наличных денежных средств с использованием банковских карт сторонних эмитентов.</w:t>
      </w:r>
    </w:p>
    <w:p w:rsidR="00C15551" w:rsidRPr="00C15551" w:rsidRDefault="00C15551" w:rsidP="00C15551">
      <w:pPr>
        <w:autoSpaceDE w:val="0"/>
        <w:autoSpaceDN w:val="0"/>
        <w:adjustRightInd w:val="0"/>
        <w:ind w:firstLine="567"/>
        <w:jc w:val="both"/>
      </w:pPr>
      <w:r w:rsidRPr="00C15551">
        <w:rPr>
          <w:b/>
          <w:bCs/>
        </w:rPr>
        <w:t xml:space="preserve">Рабочий день </w:t>
      </w:r>
      <w:r w:rsidRPr="00C15551">
        <w:t>– календарный день, кроме выходных дней, которыми являются суббота и воскресенье, а также установленных действующим законодательством Российской Федерации праздничных нерабочих дней и</w:t>
      </w:r>
      <w:r w:rsidR="0080727F">
        <w:t xml:space="preserve"> </w:t>
      </w:r>
      <w:r w:rsidRPr="00C15551">
        <w:t>выходных дней, перенесенных в соответствии с действующим законодательством Российской Федерации.</w:t>
      </w:r>
    </w:p>
    <w:p w:rsidR="00C15551" w:rsidRPr="00C15551" w:rsidRDefault="00C15551" w:rsidP="00C15551">
      <w:pPr>
        <w:pStyle w:val="ad"/>
        <w:tabs>
          <w:tab w:val="left" w:pos="1260"/>
        </w:tabs>
        <w:suppressAutoHyphens/>
        <w:spacing w:after="0"/>
        <w:ind w:firstLine="567"/>
        <w:jc w:val="both"/>
      </w:pPr>
      <w:r w:rsidRPr="00C15551">
        <w:rPr>
          <w:b/>
          <w:bCs/>
        </w:rPr>
        <w:t>Счет –</w:t>
      </w:r>
      <w:r w:rsidRPr="00C15551">
        <w:t xml:space="preserve"> текущий счет в валюте, указанной в Заявлении-</w:t>
      </w:r>
      <w:r w:rsidR="0080727F">
        <w:t>а</w:t>
      </w:r>
      <w:r w:rsidRPr="00C15551">
        <w:t>нкете, открытый Банком на имя Клиента и предназначенный для проведения не связанных с осуществлением предпринимательской деятельности или частной практики расчетов с использованием Карты или ее реквизитов.</w:t>
      </w:r>
    </w:p>
    <w:p w:rsidR="00C15551" w:rsidRPr="00C15551" w:rsidRDefault="00C15551" w:rsidP="00C15551">
      <w:pPr>
        <w:pStyle w:val="ad"/>
        <w:tabs>
          <w:tab w:val="left" w:pos="1260"/>
        </w:tabs>
        <w:suppressAutoHyphens/>
        <w:spacing w:after="0"/>
        <w:ind w:firstLine="567"/>
        <w:jc w:val="both"/>
      </w:pPr>
      <w:r w:rsidRPr="00C15551">
        <w:rPr>
          <w:b/>
        </w:rPr>
        <w:t>Тарифы</w:t>
      </w:r>
      <w:r w:rsidRPr="00C15551">
        <w:t xml:space="preserve"> – утвержденный Банком документ, содержащий совокупность финансовых и иных условий обслуживания Карты в рамках Договора, в том числе сведения о комиссиях и иных платежах (включая размер и (или) порядок расчета), подлежащих уплате Клиентом в рамках Договора.</w:t>
      </w:r>
    </w:p>
    <w:p w:rsidR="00C15551" w:rsidRPr="00C15551" w:rsidRDefault="00C15551" w:rsidP="00C15551">
      <w:pPr>
        <w:autoSpaceDE w:val="0"/>
        <w:autoSpaceDN w:val="0"/>
        <w:adjustRightInd w:val="0"/>
        <w:ind w:firstLine="567"/>
        <w:jc w:val="both"/>
      </w:pPr>
      <w:r w:rsidRPr="00C15551">
        <w:rPr>
          <w:b/>
          <w:bCs/>
        </w:rPr>
        <w:t xml:space="preserve">Транзакция </w:t>
      </w:r>
      <w:r w:rsidRPr="00C15551">
        <w:t xml:space="preserve">– операция, совершенная Клиентом по Счету с использованием Карты, по приобретению товаров и услуг, получению наличных денежных средств, пополнению Счета, а также иные операции с использованием Карты или ее реквизитов, которые предусмотрены </w:t>
      </w:r>
      <w:r w:rsidR="0080727F">
        <w:t>Т</w:t>
      </w:r>
      <w:r w:rsidRPr="00C15551">
        <w:t>арифами.</w:t>
      </w:r>
    </w:p>
    <w:p w:rsidR="00C15551" w:rsidRPr="00C15551" w:rsidRDefault="00C15551" w:rsidP="00C15551">
      <w:pPr>
        <w:autoSpaceDE w:val="0"/>
        <w:autoSpaceDN w:val="0"/>
        <w:adjustRightInd w:val="0"/>
        <w:ind w:firstLine="567"/>
        <w:jc w:val="both"/>
      </w:pPr>
      <w:r w:rsidRPr="00C15551">
        <w:rPr>
          <w:b/>
          <w:bCs/>
        </w:rPr>
        <w:t xml:space="preserve">Уведомление </w:t>
      </w:r>
      <w:r w:rsidRPr="00C15551">
        <w:t>– информация, предоставленная Банком Клиенту в порядке, предусмотренном законодательством РФ и Договором, для целей информирования Клиента о совершении операций по счету с использованием Банковской карты.</w:t>
      </w:r>
    </w:p>
    <w:p w:rsidR="00C15551" w:rsidRPr="00C15551" w:rsidRDefault="00C15551" w:rsidP="00C15551">
      <w:pPr>
        <w:autoSpaceDE w:val="0"/>
        <w:autoSpaceDN w:val="0"/>
        <w:adjustRightInd w:val="0"/>
        <w:ind w:firstLine="567"/>
        <w:jc w:val="both"/>
      </w:pPr>
      <w:r w:rsidRPr="00C15551">
        <w:rPr>
          <w:b/>
          <w:bCs/>
        </w:rPr>
        <w:t xml:space="preserve">Чек (счет, слип, квитанция) </w:t>
      </w:r>
      <w:r w:rsidRPr="00C15551">
        <w:t>– документ, являющийся основанием для осуществления расчетов по операциям с использованием Карты и/или служащий подтверждением их совершения, составленный с применением Карты или ее реквизитов на бумажном носителе и/или в электронной форме, собственноручно подписанный Держателем или аналогом его собственноручной подписи.</w:t>
      </w:r>
    </w:p>
    <w:p w:rsidR="00C15551" w:rsidRPr="00C15551" w:rsidRDefault="00C15551" w:rsidP="00C15551">
      <w:pPr>
        <w:autoSpaceDE w:val="0"/>
        <w:autoSpaceDN w:val="0"/>
        <w:adjustRightInd w:val="0"/>
        <w:ind w:firstLine="567"/>
        <w:jc w:val="both"/>
      </w:pPr>
      <w:r w:rsidRPr="00C15551">
        <w:rPr>
          <w:b/>
          <w:bCs/>
        </w:rPr>
        <w:t xml:space="preserve">Электронный терминал (POS–терминал) </w:t>
      </w:r>
      <w:r w:rsidRPr="00C15551">
        <w:t>–</w:t>
      </w:r>
      <w:r w:rsidR="0080727F">
        <w:t xml:space="preserve"> </w:t>
      </w:r>
      <w:r w:rsidRPr="00C15551">
        <w:t xml:space="preserve">электронное программно – техническое устройство, предназначенное для осуществления </w:t>
      </w:r>
      <w:r w:rsidR="00897030">
        <w:t>Авторизаци</w:t>
      </w:r>
      <w:r w:rsidRPr="00C15551">
        <w:t>и и электронного сбора информации о Транзакциях.</w:t>
      </w:r>
    </w:p>
    <w:p w:rsidR="00C15551" w:rsidRPr="00C15551" w:rsidRDefault="00C15551" w:rsidP="002C3174">
      <w:pPr>
        <w:autoSpaceDE w:val="0"/>
        <w:autoSpaceDN w:val="0"/>
        <w:adjustRightInd w:val="0"/>
      </w:pPr>
      <w:r w:rsidRPr="00C15551">
        <w:rPr>
          <w:b/>
          <w:bCs/>
        </w:rPr>
        <w:t xml:space="preserve">3-D </w:t>
      </w:r>
      <w:proofErr w:type="spellStart"/>
      <w:r w:rsidRPr="00C15551">
        <w:rPr>
          <w:b/>
          <w:bCs/>
        </w:rPr>
        <w:t>Secure</w:t>
      </w:r>
      <w:proofErr w:type="spellEnd"/>
      <w:r w:rsidRPr="00C15551">
        <w:rPr>
          <w:b/>
          <w:bCs/>
        </w:rPr>
        <w:t xml:space="preserve"> </w:t>
      </w:r>
      <w:r w:rsidRPr="00C15551">
        <w:t xml:space="preserve">– услуга (в платежной системе </w:t>
      </w:r>
      <w:r w:rsidRPr="00C15551">
        <w:rPr>
          <w:lang w:val="en-US"/>
        </w:rPr>
        <w:t>MasterCard</w:t>
      </w:r>
      <w:r w:rsidRPr="00C15551">
        <w:t xml:space="preserve"> </w:t>
      </w:r>
      <w:r w:rsidRPr="00C15551">
        <w:rPr>
          <w:lang w:val="en-US"/>
        </w:rPr>
        <w:t>Worldwide</w:t>
      </w:r>
      <w:r w:rsidRPr="00C15551">
        <w:t xml:space="preserve"> носит название </w:t>
      </w:r>
      <w:r w:rsidRPr="00C15551">
        <w:rPr>
          <w:lang w:val="en-US"/>
        </w:rPr>
        <w:t>MasterCard</w:t>
      </w:r>
      <w:r w:rsidRPr="00C15551">
        <w:t xml:space="preserve"> </w:t>
      </w:r>
      <w:r w:rsidRPr="00C15551">
        <w:rPr>
          <w:lang w:val="en-US"/>
        </w:rPr>
        <w:t>Secure</w:t>
      </w:r>
      <w:r w:rsidRPr="00C15551">
        <w:t xml:space="preserve"> </w:t>
      </w:r>
      <w:r w:rsidRPr="00C15551">
        <w:rPr>
          <w:lang w:val="en-US"/>
        </w:rPr>
        <w:t>Code</w:t>
      </w:r>
      <w:r w:rsidR="002C3174">
        <w:t xml:space="preserve">, </w:t>
      </w:r>
      <w:r w:rsidR="002C3174" w:rsidRPr="002C3174">
        <w:t>в платежной системе VISA</w:t>
      </w:r>
      <w:r w:rsidR="002C3174">
        <w:t xml:space="preserve"> </w:t>
      </w:r>
      <w:proofErr w:type="spellStart"/>
      <w:r w:rsidR="002C3174" w:rsidRPr="002C3174">
        <w:t>Int</w:t>
      </w:r>
      <w:proofErr w:type="spellEnd"/>
      <w:r w:rsidR="002C3174" w:rsidRPr="002C3174">
        <w:t xml:space="preserve">. носит название </w:t>
      </w:r>
      <w:proofErr w:type="spellStart"/>
      <w:r w:rsidR="002C3174" w:rsidRPr="002C3174">
        <w:t>Verified</w:t>
      </w:r>
      <w:proofErr w:type="spellEnd"/>
      <w:r w:rsidR="002C3174" w:rsidRPr="002C3174">
        <w:t xml:space="preserve"> </w:t>
      </w:r>
      <w:proofErr w:type="spellStart"/>
      <w:r w:rsidR="002C3174" w:rsidRPr="002C3174">
        <w:t>by</w:t>
      </w:r>
      <w:proofErr w:type="spellEnd"/>
      <w:r w:rsidR="002C3174" w:rsidRPr="002C3174">
        <w:t xml:space="preserve"> VISA (</w:t>
      </w:r>
      <w:proofErr w:type="spellStart"/>
      <w:r w:rsidR="002C3174" w:rsidRPr="002C3174">
        <w:t>VbV</w:t>
      </w:r>
      <w:proofErr w:type="spellEnd"/>
      <w:r w:rsidR="002C3174" w:rsidRPr="002C3174">
        <w:t>)</w:t>
      </w:r>
      <w:r w:rsidRPr="00C15551">
        <w:t>), обеспечивающая дополнительный уровень безопасности при проведении платежей в сети Интернет.</w:t>
      </w:r>
    </w:p>
    <w:p w:rsidR="00C15551" w:rsidRPr="00C15551" w:rsidRDefault="00C15551" w:rsidP="00C15551">
      <w:pPr>
        <w:autoSpaceDE w:val="0"/>
        <w:autoSpaceDN w:val="0"/>
        <w:adjustRightInd w:val="0"/>
        <w:ind w:firstLine="567"/>
        <w:jc w:val="both"/>
      </w:pPr>
      <w:r w:rsidRPr="00C15551">
        <w:t xml:space="preserve">Использование услуги </w:t>
      </w:r>
      <w:r w:rsidRPr="00C15551">
        <w:rPr>
          <w:b/>
          <w:bCs/>
        </w:rPr>
        <w:t xml:space="preserve">3-D </w:t>
      </w:r>
      <w:proofErr w:type="spellStart"/>
      <w:r w:rsidRPr="00C15551">
        <w:rPr>
          <w:b/>
          <w:bCs/>
        </w:rPr>
        <w:t>Secure</w:t>
      </w:r>
      <w:proofErr w:type="spellEnd"/>
      <w:r w:rsidRPr="00C15551">
        <w:rPr>
          <w:b/>
          <w:bCs/>
        </w:rPr>
        <w:t xml:space="preserve"> </w:t>
      </w:r>
      <w:r w:rsidRPr="00C15551">
        <w:t>позволяет аутентифицировать Держателя, осуществляющего операцию и максимально снизить риск мошенничества по Карте.</w:t>
      </w:r>
      <w:r w:rsidR="0080727F">
        <w:t xml:space="preserve"> </w:t>
      </w:r>
      <w:r w:rsidRPr="00C15551">
        <w:t>Держатель подтверждает каждую операцию по своей Карте в сети Интернет Одноразовым паролем, который Держатель карты получает в виде SMS-сообщения на свой мобильный телефон.</w:t>
      </w:r>
    </w:p>
    <w:p w:rsidR="00C15551" w:rsidRDefault="00C15551">
      <w:pPr>
        <w:widowControl w:val="0"/>
        <w:ind w:firstLine="567"/>
        <w:jc w:val="both"/>
        <w:rPr>
          <w:sz w:val="16"/>
          <w:szCs w:val="16"/>
        </w:rPr>
      </w:pPr>
    </w:p>
    <w:p w:rsidR="00C15551" w:rsidRPr="00C15551" w:rsidRDefault="00C15551" w:rsidP="00C15551">
      <w:pPr>
        <w:pStyle w:val="afe"/>
        <w:widowControl w:val="0"/>
        <w:numPr>
          <w:ilvl w:val="0"/>
          <w:numId w:val="10"/>
        </w:numPr>
        <w:ind w:left="340" w:hanging="340"/>
        <w:jc w:val="center"/>
        <w:rPr>
          <w:b/>
          <w:caps/>
        </w:rPr>
      </w:pPr>
      <w:r w:rsidRPr="00C15551">
        <w:rPr>
          <w:b/>
          <w:caps/>
        </w:rPr>
        <w:t>Условия выдачи карты</w:t>
      </w:r>
    </w:p>
    <w:p w:rsidR="00692C6D" w:rsidRPr="00AA1F03" w:rsidRDefault="00692C6D" w:rsidP="00B336A9">
      <w:pPr>
        <w:widowControl w:val="0"/>
        <w:ind w:firstLine="567"/>
        <w:jc w:val="both"/>
        <w:rPr>
          <w:b/>
          <w:caps/>
          <w:sz w:val="16"/>
          <w:szCs w:val="16"/>
        </w:rPr>
      </w:pPr>
    </w:p>
    <w:p w:rsidR="00C15551" w:rsidRPr="00C15551" w:rsidRDefault="00C15551" w:rsidP="00C15551">
      <w:pPr>
        <w:autoSpaceDE w:val="0"/>
        <w:autoSpaceDN w:val="0"/>
        <w:adjustRightInd w:val="0"/>
        <w:ind w:firstLine="567"/>
        <w:jc w:val="both"/>
      </w:pPr>
      <w:r w:rsidRPr="00C15551">
        <w:rPr>
          <w:b/>
        </w:rPr>
        <w:t>2.1.</w:t>
      </w:r>
      <w:r w:rsidR="0045349B">
        <w:rPr>
          <w:b/>
        </w:rPr>
        <w:t xml:space="preserve"> </w:t>
      </w:r>
      <w:r w:rsidRPr="00C15551">
        <w:t>Банковская карта выдается Банком при наличии:</w:t>
      </w:r>
    </w:p>
    <w:p w:rsidR="00C15551" w:rsidRPr="00C15551" w:rsidRDefault="00C15551" w:rsidP="00C15551">
      <w:pPr>
        <w:pStyle w:val="afe"/>
        <w:numPr>
          <w:ilvl w:val="0"/>
          <w:numId w:val="28"/>
        </w:numPr>
        <w:autoSpaceDE w:val="0"/>
        <w:autoSpaceDN w:val="0"/>
        <w:adjustRightInd w:val="0"/>
        <w:ind w:left="0" w:firstLine="567"/>
        <w:jc w:val="both"/>
      </w:pPr>
      <w:r w:rsidRPr="00C15551">
        <w:t>открытого Счета, операции по которому будут осуществляться, в том числе, с использованием</w:t>
      </w:r>
      <w:r w:rsidR="007775F2">
        <w:t xml:space="preserve"> </w:t>
      </w:r>
      <w:r w:rsidRPr="00C15551">
        <w:t xml:space="preserve">выдаваемой </w:t>
      </w:r>
      <w:r w:rsidR="007775F2">
        <w:t>К</w:t>
      </w:r>
      <w:r w:rsidRPr="00C15551">
        <w:t>арты;</w:t>
      </w:r>
    </w:p>
    <w:p w:rsidR="00C15551" w:rsidRPr="00C15551" w:rsidRDefault="00C15551" w:rsidP="00C15551">
      <w:pPr>
        <w:pStyle w:val="afe"/>
        <w:numPr>
          <w:ilvl w:val="0"/>
          <w:numId w:val="28"/>
        </w:numPr>
        <w:autoSpaceDE w:val="0"/>
        <w:autoSpaceDN w:val="0"/>
        <w:adjustRightInd w:val="0"/>
        <w:ind w:left="0" w:firstLine="567"/>
        <w:jc w:val="both"/>
      </w:pPr>
      <w:r w:rsidRPr="00C15551">
        <w:t>оплаты Клиентом указанных в Тарифах комиссий, связанных с оформлением/ переоформлением/ срочным оформлением и обслуживанием</w:t>
      </w:r>
      <w:r w:rsidR="007775F2">
        <w:t xml:space="preserve"> К</w:t>
      </w:r>
      <w:r w:rsidRPr="00C15551">
        <w:t>арты/ Дополнительной карты.</w:t>
      </w:r>
    </w:p>
    <w:p w:rsidR="00C15551" w:rsidRPr="00C15551" w:rsidRDefault="00C15551" w:rsidP="00C15551">
      <w:pPr>
        <w:autoSpaceDE w:val="0"/>
        <w:autoSpaceDN w:val="0"/>
        <w:adjustRightInd w:val="0"/>
        <w:ind w:firstLine="567"/>
        <w:jc w:val="both"/>
      </w:pPr>
      <w:r w:rsidRPr="00C15551">
        <w:rPr>
          <w:b/>
        </w:rPr>
        <w:t>2.2</w:t>
      </w:r>
      <w:r w:rsidR="00760C80">
        <w:t xml:space="preserve">. Клиент, подписав  </w:t>
      </w:r>
      <w:r w:rsidRPr="00C15551">
        <w:rPr>
          <w:b/>
        </w:rPr>
        <w:t>Заявление-анкету об акцепте оферты,</w:t>
      </w:r>
      <w:r w:rsidR="00760C80">
        <w:t xml:space="preserve"> </w:t>
      </w:r>
      <w:r w:rsidRPr="00C15551">
        <w:t>подтверждает, что он  ознакомлен с настоящими Правилами и Тарифами, а также соглашается с тем, что ими будут регулироваться все взаимоотношения Банка и Клиента, возникающие в процессе использования Банковской карты или в связи с таким использованием.</w:t>
      </w:r>
    </w:p>
    <w:p w:rsidR="00C15551" w:rsidRPr="00C15551" w:rsidRDefault="00C15551" w:rsidP="00C15551">
      <w:pPr>
        <w:autoSpaceDE w:val="0"/>
        <w:autoSpaceDN w:val="0"/>
        <w:adjustRightInd w:val="0"/>
        <w:ind w:firstLine="567"/>
        <w:jc w:val="both"/>
      </w:pPr>
      <w:r w:rsidRPr="00C15551">
        <w:rPr>
          <w:b/>
          <w:bCs/>
        </w:rPr>
        <w:t xml:space="preserve">2.3. </w:t>
      </w:r>
      <w:r w:rsidRPr="00C15551">
        <w:t>Клиент отвечает за достоверность информации, указанной в Заявлении</w:t>
      </w:r>
      <w:r w:rsidR="000D3E0A" w:rsidRPr="000D3E0A">
        <w:t>-</w:t>
      </w:r>
      <w:r w:rsidR="00030F4F">
        <w:t>анкете</w:t>
      </w:r>
      <w:r w:rsidRPr="00C15551">
        <w:t xml:space="preserve"> и обязуется незамедлительно письменно информировать Банк в случае ее изменения.</w:t>
      </w:r>
      <w:r w:rsidR="007775F2">
        <w:t xml:space="preserve"> </w:t>
      </w:r>
      <w:r w:rsidRPr="00C15551">
        <w:t>Клиент несет риск негативных последствий, в том числе риск неполучения от Банка Уведомлений, в случае предоставления недостоверной контактной информации, либо</w:t>
      </w:r>
      <w:r w:rsidR="0045349B">
        <w:t xml:space="preserve"> </w:t>
      </w:r>
      <w:r w:rsidRPr="00C15551">
        <w:t>несвоевременного информирования Банка об</w:t>
      </w:r>
      <w:r w:rsidR="007775F2">
        <w:t xml:space="preserve"> </w:t>
      </w:r>
      <w:r w:rsidRPr="00C15551">
        <w:t>изменении вышеуказанной информации.</w:t>
      </w:r>
    </w:p>
    <w:p w:rsidR="00C15551" w:rsidRPr="00C15551" w:rsidRDefault="00C15551" w:rsidP="00C15551">
      <w:pPr>
        <w:autoSpaceDE w:val="0"/>
        <w:autoSpaceDN w:val="0"/>
        <w:adjustRightInd w:val="0"/>
        <w:ind w:firstLine="567"/>
        <w:jc w:val="both"/>
      </w:pPr>
      <w:r w:rsidRPr="00C15551">
        <w:rPr>
          <w:b/>
          <w:bCs/>
        </w:rPr>
        <w:t>2.</w:t>
      </w:r>
      <w:r w:rsidR="007775F2">
        <w:rPr>
          <w:b/>
          <w:bCs/>
        </w:rPr>
        <w:t>4</w:t>
      </w:r>
      <w:r w:rsidRPr="00C15551">
        <w:rPr>
          <w:b/>
          <w:bCs/>
        </w:rPr>
        <w:t xml:space="preserve">. </w:t>
      </w:r>
      <w:r w:rsidRPr="00C15551">
        <w:t xml:space="preserve">Банк выдает Банковскую карту не позднее 7 рабочих дней с момента получения от Клиента </w:t>
      </w:r>
      <w:r w:rsidRPr="00C15551">
        <w:rPr>
          <w:b/>
        </w:rPr>
        <w:t>Заявления-анкеты.</w:t>
      </w:r>
      <w:r w:rsidR="007775F2">
        <w:rPr>
          <w:b/>
        </w:rPr>
        <w:t xml:space="preserve">  </w:t>
      </w:r>
      <w:r w:rsidRPr="00C15551">
        <w:t xml:space="preserve">При наличии письменного волеизъявления Клиента в </w:t>
      </w:r>
      <w:r w:rsidRPr="00C15551">
        <w:rPr>
          <w:b/>
        </w:rPr>
        <w:t>Заявлении-анкете</w:t>
      </w:r>
      <w:r w:rsidRPr="00C15551">
        <w:t xml:space="preserve"> Клиента Банк осуществляет срочное оформление Банковской карты в течение 2 рабочих дней. За срочное оформление Банковской карты со Счета Клиента дополнительно к комиссии за обслуживание Банковской карты взимается Комиссия Банка в соответствии с Тарифами.</w:t>
      </w:r>
    </w:p>
    <w:p w:rsidR="00C15551" w:rsidRPr="00C15551" w:rsidRDefault="00C15551" w:rsidP="00C15551">
      <w:pPr>
        <w:pStyle w:val="ad"/>
        <w:tabs>
          <w:tab w:val="left" w:pos="1080"/>
          <w:tab w:val="left" w:pos="1260"/>
        </w:tabs>
        <w:suppressAutoHyphens/>
        <w:spacing w:after="0"/>
        <w:ind w:firstLine="567"/>
        <w:jc w:val="both"/>
      </w:pPr>
      <w:r w:rsidRPr="00C15551">
        <w:rPr>
          <w:b/>
          <w:bCs/>
        </w:rPr>
        <w:t>2.</w:t>
      </w:r>
      <w:r w:rsidR="007775F2">
        <w:rPr>
          <w:b/>
          <w:bCs/>
        </w:rPr>
        <w:t>5</w:t>
      </w:r>
      <w:r w:rsidRPr="00C15551">
        <w:rPr>
          <w:b/>
          <w:bCs/>
        </w:rPr>
        <w:t xml:space="preserve">. </w:t>
      </w:r>
      <w:r w:rsidRPr="00C15551">
        <w:t>Клиент вправе к своему Счету  оформить Дополнительную</w:t>
      </w:r>
      <w:r w:rsidR="0080727F">
        <w:t xml:space="preserve"> </w:t>
      </w:r>
      <w:r w:rsidRPr="00C15551">
        <w:t>(-</w:t>
      </w:r>
      <w:proofErr w:type="spellStart"/>
      <w:r w:rsidRPr="00C15551">
        <w:t>ые</w:t>
      </w:r>
      <w:proofErr w:type="spellEnd"/>
      <w:r w:rsidRPr="00C15551">
        <w:t>) карту</w:t>
      </w:r>
      <w:r w:rsidR="0080727F">
        <w:t xml:space="preserve"> </w:t>
      </w:r>
      <w:r w:rsidRPr="00C15551">
        <w:t>(-</w:t>
      </w:r>
      <w:proofErr w:type="spellStart"/>
      <w:r w:rsidRPr="00C15551">
        <w:t>ы</w:t>
      </w:r>
      <w:proofErr w:type="spellEnd"/>
      <w:r w:rsidRPr="00C15551">
        <w:t>) на свое имя  или на  имя другог</w:t>
      </w:r>
      <w:proofErr w:type="gramStart"/>
      <w:r w:rsidRPr="00C15551">
        <w:t>о(</w:t>
      </w:r>
      <w:proofErr w:type="gramEnd"/>
      <w:r w:rsidRPr="00C15551">
        <w:t>-их) физического(-их) лица (Держателя Дополнительной карты). Для получения Дополнительной карты Клиент подписывает заявление-анкету на выпуск дополнительной карты (Приложение</w:t>
      </w:r>
      <w:r w:rsidR="00512962">
        <w:t xml:space="preserve"> 1,1</w:t>
      </w:r>
      <w:r w:rsidRPr="00C15551">
        <w:t>). Дополнительная карта выпускается типом (категорией) не выше основной карты, если иное не предусмотрено Тарифами. Ребенку 7-14 лет может быть выпущена Дополнительная карта, привязанная к счету родителя. Ребенку старше 14 лет может быть выпущена Основная карта при условии согласия родителей.</w:t>
      </w:r>
    </w:p>
    <w:p w:rsidR="00C15551" w:rsidRDefault="00C15551" w:rsidP="00C15551">
      <w:pPr>
        <w:pStyle w:val="ad"/>
        <w:tabs>
          <w:tab w:val="left" w:pos="1080"/>
          <w:tab w:val="left" w:pos="1260"/>
        </w:tabs>
        <w:suppressAutoHyphens/>
        <w:spacing w:after="0"/>
        <w:ind w:firstLine="567"/>
        <w:jc w:val="both"/>
      </w:pPr>
      <w:r w:rsidRPr="00C15551">
        <w:rPr>
          <w:b/>
        </w:rPr>
        <w:t>2.6</w:t>
      </w:r>
      <w:r w:rsidR="007775F2">
        <w:t xml:space="preserve">. </w:t>
      </w:r>
      <w:r w:rsidRPr="00C15551">
        <w:t>Все действия (совершенные Операции) Держателя Дополнительной карты расцениваются Банком как совершенные от имени и по поручению Держателя Основной карты (Клиента). На Держателя Дополнительной карты распространяются все требования в отношении использования Карты и совершения Операций, установленные Договором Оферты. Все комиссии по обслуживанию Дополнительной карты взимаются Банком со Счета Клиента в соответствии с Тарифами.</w:t>
      </w:r>
    </w:p>
    <w:p w:rsidR="00C15551" w:rsidRPr="00C15551" w:rsidRDefault="00C15551" w:rsidP="00C15551">
      <w:pPr>
        <w:pStyle w:val="ad"/>
        <w:tabs>
          <w:tab w:val="left" w:pos="1080"/>
          <w:tab w:val="left" w:pos="1260"/>
        </w:tabs>
        <w:suppressAutoHyphens/>
        <w:spacing w:after="0"/>
        <w:ind w:firstLine="567"/>
        <w:jc w:val="both"/>
      </w:pPr>
      <w:r w:rsidRPr="00C15551">
        <w:rPr>
          <w:b/>
        </w:rPr>
        <w:t>2.7.</w:t>
      </w:r>
      <w:r w:rsidR="007775F2">
        <w:rPr>
          <w:b/>
        </w:rPr>
        <w:t xml:space="preserve"> </w:t>
      </w:r>
      <w:r w:rsidRPr="00C15551">
        <w:t>Клиент обязан оплачивать все расходы, произведенные Держателем Дополнительной  карты, и</w:t>
      </w:r>
      <w:r w:rsidR="007775F2">
        <w:t xml:space="preserve"> </w:t>
      </w:r>
      <w:r w:rsidRPr="00C15551">
        <w:t>самостоятельно регулировать свои взаимоотношения с ним в процессе использования Дополнительной Карты. В Заявлении Клиента на Дополнительную</w:t>
      </w:r>
      <w:r w:rsidR="0045349B">
        <w:t xml:space="preserve"> Карту </w:t>
      </w:r>
      <w:r w:rsidRPr="00C15551">
        <w:t>Клиент вправе ограничить Держателя Дополнительной карты  в использовании Расходного лимита,</w:t>
      </w:r>
      <w:r w:rsidR="007775F2">
        <w:t xml:space="preserve"> </w:t>
      </w:r>
      <w:r w:rsidRPr="00C15551">
        <w:t xml:space="preserve">указав в Заявлении Клиента на Дополнительную карту лимит доступных средств (по сумме/типу операции). </w:t>
      </w:r>
    </w:p>
    <w:p w:rsidR="00C15551" w:rsidRPr="00C15551" w:rsidRDefault="00C15551" w:rsidP="00C15551">
      <w:pPr>
        <w:pStyle w:val="ad"/>
        <w:tabs>
          <w:tab w:val="left" w:pos="1080"/>
          <w:tab w:val="left" w:pos="1260"/>
        </w:tabs>
        <w:suppressAutoHyphens/>
        <w:spacing w:after="0"/>
        <w:ind w:firstLine="567"/>
        <w:jc w:val="both"/>
      </w:pPr>
      <w:r w:rsidRPr="00C15551">
        <w:rPr>
          <w:b/>
        </w:rPr>
        <w:t>2.</w:t>
      </w:r>
      <w:r w:rsidR="00760C80" w:rsidRPr="00760C80">
        <w:rPr>
          <w:b/>
        </w:rPr>
        <w:t>8</w:t>
      </w:r>
      <w:r w:rsidRPr="00C15551">
        <w:rPr>
          <w:b/>
        </w:rPr>
        <w:t>.</w:t>
      </w:r>
      <w:r w:rsidRPr="00C15551">
        <w:t xml:space="preserve"> Банк вправе отказать Клиенту в заключени</w:t>
      </w:r>
      <w:proofErr w:type="gramStart"/>
      <w:r w:rsidRPr="00C15551">
        <w:t>и</w:t>
      </w:r>
      <w:proofErr w:type="gramEnd"/>
      <w:r w:rsidRPr="00C15551">
        <w:t xml:space="preserve"> Договора о выдаче и использовании Банковской карты  без объяснения причин</w:t>
      </w:r>
      <w:r w:rsidR="0045349B">
        <w:t>.</w:t>
      </w:r>
    </w:p>
    <w:p w:rsidR="00C15551" w:rsidRPr="00C15551" w:rsidRDefault="00C15551" w:rsidP="00C15551">
      <w:pPr>
        <w:pStyle w:val="ad"/>
        <w:tabs>
          <w:tab w:val="left" w:pos="1080"/>
          <w:tab w:val="left" w:pos="1260"/>
        </w:tabs>
        <w:suppressAutoHyphens/>
        <w:spacing w:after="0"/>
        <w:ind w:left="720"/>
        <w:jc w:val="center"/>
        <w:rPr>
          <w:b/>
          <w:sz w:val="16"/>
          <w:szCs w:val="16"/>
        </w:rPr>
      </w:pPr>
      <w:r w:rsidRPr="00C15551">
        <w:rPr>
          <w:b/>
          <w:caps/>
        </w:rPr>
        <w:t>3. использование Карты</w:t>
      </w:r>
    </w:p>
    <w:p w:rsidR="00C15551" w:rsidRPr="00C15551" w:rsidRDefault="00C15551" w:rsidP="00C15551">
      <w:pPr>
        <w:autoSpaceDE w:val="0"/>
        <w:autoSpaceDN w:val="0"/>
        <w:adjustRightInd w:val="0"/>
        <w:rPr>
          <w:b/>
          <w:caps/>
          <w:sz w:val="16"/>
          <w:szCs w:val="16"/>
        </w:rPr>
      </w:pPr>
    </w:p>
    <w:p w:rsidR="00C15551" w:rsidRPr="00C15551" w:rsidRDefault="00C15551" w:rsidP="00C15551">
      <w:pPr>
        <w:autoSpaceDE w:val="0"/>
        <w:autoSpaceDN w:val="0"/>
        <w:adjustRightInd w:val="0"/>
        <w:ind w:firstLine="567"/>
        <w:jc w:val="both"/>
      </w:pPr>
      <w:r w:rsidRPr="00C15551">
        <w:rPr>
          <w:b/>
        </w:rPr>
        <w:t>3.1.</w:t>
      </w:r>
      <w:r w:rsidR="007775F2">
        <w:t xml:space="preserve">  </w:t>
      </w:r>
      <w:r w:rsidRPr="00C15551">
        <w:t>Банковская карта является персональной Банковской картой Клиента/Держателя Дополнительной карты и не подлежит передаче третьим лицам.</w:t>
      </w:r>
    </w:p>
    <w:p w:rsidR="00C15551" w:rsidRPr="00C15551" w:rsidRDefault="00500D6E" w:rsidP="00C15551">
      <w:pPr>
        <w:autoSpaceDE w:val="0"/>
        <w:autoSpaceDN w:val="0"/>
        <w:adjustRightInd w:val="0"/>
        <w:ind w:firstLine="567"/>
        <w:jc w:val="both"/>
      </w:pPr>
      <w:r w:rsidRPr="00500D6E">
        <w:rPr>
          <w:b/>
        </w:rPr>
        <w:t>3.2</w:t>
      </w:r>
      <w:r>
        <w:t xml:space="preserve">. </w:t>
      </w:r>
      <w:r w:rsidR="00C15551" w:rsidRPr="00C15551">
        <w:t xml:space="preserve">Банковская карта и </w:t>
      </w:r>
      <w:proofErr w:type="spellStart"/>
      <w:r w:rsidR="00C15551" w:rsidRPr="00C15551">
        <w:t>ПИН-конверт</w:t>
      </w:r>
      <w:proofErr w:type="spellEnd"/>
      <w:r w:rsidR="00C15551" w:rsidRPr="00C15551">
        <w:t xml:space="preserve"> к ней выдаются лично Клиенту/Держателю Дополнительной  карты   при предъявлении документа, удостоверяющего личность Держателя, или уполномоченному представителю Держателя, действующему на основании нотариально удостоверенной доверенности (или по форме Банка), содержащей соответствующие полномочия.</w:t>
      </w:r>
    </w:p>
    <w:p w:rsidR="00500D6E" w:rsidRDefault="00C15551" w:rsidP="00C15551">
      <w:pPr>
        <w:autoSpaceDE w:val="0"/>
        <w:autoSpaceDN w:val="0"/>
        <w:adjustRightInd w:val="0"/>
        <w:ind w:firstLine="567"/>
        <w:jc w:val="both"/>
      </w:pPr>
      <w:r w:rsidRPr="00C15551">
        <w:rPr>
          <w:b/>
          <w:bCs/>
        </w:rPr>
        <w:t>3.</w:t>
      </w:r>
      <w:r w:rsidR="00500D6E">
        <w:rPr>
          <w:b/>
          <w:bCs/>
        </w:rPr>
        <w:t>3</w:t>
      </w:r>
      <w:r w:rsidRPr="00C15551">
        <w:rPr>
          <w:b/>
          <w:bCs/>
        </w:rPr>
        <w:t xml:space="preserve">. </w:t>
      </w:r>
      <w:r w:rsidR="007775F2">
        <w:rPr>
          <w:b/>
          <w:bCs/>
        </w:rPr>
        <w:t xml:space="preserve"> </w:t>
      </w:r>
      <w:r w:rsidRPr="00C15551">
        <w:t>При получении Банковской карты Клиент/Держатель Дополнительной Банковской карты</w:t>
      </w:r>
      <w:r w:rsidR="00500D6E">
        <w:t xml:space="preserve"> </w:t>
      </w:r>
      <w:r w:rsidRPr="00C15551">
        <w:t>должен  расписаться на оборотной стороне Банковской карты в поле для подписи</w:t>
      </w:r>
      <w:r w:rsidR="00500D6E">
        <w:t>.</w:t>
      </w:r>
    </w:p>
    <w:p w:rsidR="00C15551" w:rsidRPr="00C15551" w:rsidRDefault="00500D6E" w:rsidP="00C15551">
      <w:pPr>
        <w:autoSpaceDE w:val="0"/>
        <w:autoSpaceDN w:val="0"/>
        <w:adjustRightInd w:val="0"/>
        <w:ind w:firstLine="567"/>
        <w:jc w:val="both"/>
      </w:pPr>
      <w:r w:rsidRPr="00500D6E">
        <w:rPr>
          <w:b/>
        </w:rPr>
        <w:t>3.4</w:t>
      </w:r>
      <w:r>
        <w:t xml:space="preserve">. </w:t>
      </w:r>
      <w:r w:rsidR="00C15551" w:rsidRPr="00C15551">
        <w:t>Карта является собственностью Банка, передается Держателю во временное пользование и должна быть возвращена Держателем в Банк по первому требованию Банка в порядке и сроки, указанные в таком требовании, а также по истечении срока действия Карты.</w:t>
      </w:r>
    </w:p>
    <w:p w:rsidR="00817E87" w:rsidRDefault="00C15551">
      <w:pPr>
        <w:autoSpaceDE w:val="0"/>
        <w:autoSpaceDN w:val="0"/>
        <w:adjustRightInd w:val="0"/>
        <w:ind w:firstLine="567"/>
        <w:jc w:val="both"/>
      </w:pPr>
      <w:r w:rsidRPr="00C15551">
        <w:rPr>
          <w:b/>
          <w:bCs/>
        </w:rPr>
        <w:t>3.</w:t>
      </w:r>
      <w:r w:rsidR="00500D6E">
        <w:rPr>
          <w:b/>
          <w:bCs/>
        </w:rPr>
        <w:t>5</w:t>
      </w:r>
      <w:r w:rsidRPr="00C15551">
        <w:rPr>
          <w:b/>
          <w:bCs/>
        </w:rPr>
        <w:t xml:space="preserve">. </w:t>
      </w:r>
      <w:r w:rsidR="007775F2">
        <w:rPr>
          <w:b/>
          <w:bCs/>
        </w:rPr>
        <w:t xml:space="preserve"> </w:t>
      </w:r>
      <w:r w:rsidRPr="00C15551">
        <w:t>Банковская карта предоставляет возможность за счет денежных средств, находящихся на Счете, оплачивать товары и услуги в предприятиях торговли (услуг)</w:t>
      </w:r>
      <w:proofErr w:type="gramStart"/>
      <w:r w:rsidRPr="00C15551">
        <w:t>,п</w:t>
      </w:r>
      <w:proofErr w:type="gramEnd"/>
      <w:r w:rsidRPr="00C15551">
        <w:t xml:space="preserve">олучать наличные денежные средства в Банкоматах и через Электронные </w:t>
      </w:r>
      <w:r w:rsidR="00500D6E">
        <w:t xml:space="preserve"> т</w:t>
      </w:r>
      <w:r w:rsidRPr="00C15551">
        <w:t>ерминалы в пунктах выдачи наличных подразделений Банка, прочих банков в России и за рубежом (где имеется наклейка с логотипом «</w:t>
      </w:r>
      <w:proofErr w:type="spellStart"/>
      <w:r w:rsidRPr="00C15551">
        <w:t>MasterCard</w:t>
      </w:r>
      <w:proofErr w:type="spellEnd"/>
      <w:r w:rsidRPr="00C15551">
        <w:t xml:space="preserve">» (для карт Международной платежной системы </w:t>
      </w:r>
      <w:proofErr w:type="spellStart"/>
      <w:r w:rsidRPr="00C15551">
        <w:t>MasterCard</w:t>
      </w:r>
      <w:proofErr w:type="spellEnd"/>
      <w:r w:rsidRPr="00C15551">
        <w:t xml:space="preserve"> </w:t>
      </w:r>
      <w:proofErr w:type="spellStart"/>
      <w:r w:rsidRPr="00C15551">
        <w:t>Worldwide</w:t>
      </w:r>
      <w:proofErr w:type="spellEnd"/>
      <w:r w:rsidRPr="00C15551">
        <w:t>)</w:t>
      </w:r>
      <w:r w:rsidR="002C3174">
        <w:t xml:space="preserve">, </w:t>
      </w:r>
      <w:r w:rsidR="002C3174" w:rsidRPr="002C3174">
        <w:t>«VISA» (для</w:t>
      </w:r>
      <w:r w:rsidR="00500D6E">
        <w:t xml:space="preserve"> </w:t>
      </w:r>
      <w:r w:rsidR="002C3174" w:rsidRPr="002C3174">
        <w:t xml:space="preserve">карт Международной платежной системы VISA </w:t>
      </w:r>
      <w:proofErr w:type="spellStart"/>
      <w:r w:rsidR="002C3174" w:rsidRPr="002C3174">
        <w:t>Int</w:t>
      </w:r>
      <w:proofErr w:type="spellEnd"/>
      <w:r w:rsidR="002C3174" w:rsidRPr="002C3174">
        <w:t>., «МИР»</w:t>
      </w:r>
      <w:r w:rsidR="002C3174">
        <w:t xml:space="preserve"> </w:t>
      </w:r>
      <w:r w:rsidR="002C3174" w:rsidRPr="002C3174">
        <w:t>(для карт платежной системы МИР)</w:t>
      </w:r>
      <w:r w:rsidRPr="00C15551">
        <w:t>, а также совершать иные операции с использованием Карты,</w:t>
      </w:r>
      <w:r w:rsidR="007775F2">
        <w:t xml:space="preserve"> </w:t>
      </w:r>
      <w:r w:rsidRPr="00C15551">
        <w:t>которые предусмотрены тарифами.</w:t>
      </w:r>
    </w:p>
    <w:p w:rsidR="00C15551" w:rsidRPr="00C15551" w:rsidRDefault="00C15551" w:rsidP="00C15551">
      <w:pPr>
        <w:autoSpaceDE w:val="0"/>
        <w:autoSpaceDN w:val="0"/>
        <w:adjustRightInd w:val="0"/>
        <w:ind w:firstLine="567"/>
        <w:jc w:val="both"/>
      </w:pPr>
      <w:r w:rsidRPr="00C15551">
        <w:rPr>
          <w:b/>
          <w:bCs/>
        </w:rPr>
        <w:t>3.</w:t>
      </w:r>
      <w:r w:rsidR="00500D6E">
        <w:rPr>
          <w:b/>
          <w:bCs/>
        </w:rPr>
        <w:t>6</w:t>
      </w:r>
      <w:r w:rsidRPr="00C15551">
        <w:rPr>
          <w:b/>
          <w:bCs/>
        </w:rPr>
        <w:t>.</w:t>
      </w:r>
      <w:r w:rsidR="00760C80" w:rsidRPr="00760C80">
        <w:t>. При совершении операций в предприятиях торговли (услуг)</w:t>
      </w:r>
      <w:proofErr w:type="gramStart"/>
      <w:r w:rsidRPr="00C15551">
        <w:t>,в</w:t>
      </w:r>
      <w:proofErr w:type="gramEnd"/>
      <w:r w:rsidRPr="00C15551">
        <w:t xml:space="preserve"> пунктах выдачи наличных подразделений Банка/ прочих банков, в банкоматах Клиент/Держатель Дополнительной карты должен до момента подтверждения Транзакции</w:t>
      </w:r>
      <w:r w:rsidR="00DB742E">
        <w:t xml:space="preserve"> (например, путем ввода </w:t>
      </w:r>
      <w:proofErr w:type="spellStart"/>
      <w:r w:rsidR="00DB742E">
        <w:t>ПИН-кода</w:t>
      </w:r>
      <w:proofErr w:type="spellEnd"/>
      <w:r w:rsidR="00DB742E">
        <w:t xml:space="preserve"> или проставления подписи на Чеке) проверить правильность указанных номера Банковской карты, суммы, валюты и даты Транзакции. Подпись Клиента на Чеке и/или ввод </w:t>
      </w:r>
      <w:proofErr w:type="spellStart"/>
      <w:r w:rsidR="00DB742E">
        <w:t>ПИН-кода</w:t>
      </w:r>
      <w:proofErr w:type="spellEnd"/>
      <w:r w:rsidR="00DB742E">
        <w:t xml:space="preserve">, Одноразового пароля, а также реквизитов Банковской карты для осуществления Транзакций, означают, что Клиент признает </w:t>
      </w:r>
      <w:r w:rsidR="007775F2">
        <w:t xml:space="preserve"> п</w:t>
      </w:r>
      <w:r w:rsidR="00760C80" w:rsidRPr="00760C80">
        <w:t>равильность указанной в документе информации и тем самым дает указание Банку на</w:t>
      </w:r>
      <w:r w:rsidRPr="00C15551">
        <w:t xml:space="preserve"> перечисление со Счета суммы Транзакции, а также Комиссий Банка и дополнительной комиссии стороннего банка (при наличии).</w:t>
      </w:r>
    </w:p>
    <w:p w:rsidR="00C15551" w:rsidRDefault="00C15551" w:rsidP="00C15551">
      <w:pPr>
        <w:pStyle w:val="ad"/>
        <w:tabs>
          <w:tab w:val="left" w:pos="1080"/>
          <w:tab w:val="left" w:pos="1260"/>
        </w:tabs>
        <w:suppressAutoHyphens/>
        <w:spacing w:after="0"/>
        <w:ind w:firstLine="567"/>
        <w:jc w:val="both"/>
      </w:pPr>
      <w:r w:rsidRPr="00C15551">
        <w:rPr>
          <w:b/>
        </w:rPr>
        <w:t>3.</w:t>
      </w:r>
      <w:r w:rsidR="00500D6E">
        <w:rPr>
          <w:b/>
        </w:rPr>
        <w:t>7</w:t>
      </w:r>
      <w:r w:rsidRPr="00C15551">
        <w:rPr>
          <w:b/>
        </w:rPr>
        <w:t>.</w:t>
      </w:r>
      <w:r w:rsidR="007775F2">
        <w:t xml:space="preserve"> </w:t>
      </w:r>
      <w:r w:rsidRPr="00C15551">
        <w:t>Большинство Операций (оплата товаров, услуги т.д.) осуществляется после предварительного запроса в Банк для получения разрешения на их проведение (</w:t>
      </w:r>
      <w:r w:rsidR="00897030">
        <w:t>Авторизаци</w:t>
      </w:r>
      <w:r w:rsidRPr="00C15551">
        <w:t xml:space="preserve">и). При </w:t>
      </w:r>
      <w:r w:rsidR="00897030">
        <w:t>Авторизаци</w:t>
      </w:r>
      <w:r w:rsidRPr="00C15551">
        <w:t>и Банк блокирует часть Платежного лимита на запрошенную сумму. Блокировка сохраняется до поступления расчетной информации от Платежной системы или до истечения 30 (Тридцати) календарных дней от даты блокировки, в т.ч. по Операциям зачисления денежных средств на Счет в случае возврата Держателем Товара Торговой организации.</w:t>
      </w:r>
    </w:p>
    <w:p w:rsidR="00500D6E" w:rsidRPr="00C15551" w:rsidRDefault="00500D6E" w:rsidP="00500D6E">
      <w:pPr>
        <w:autoSpaceDE w:val="0"/>
        <w:autoSpaceDN w:val="0"/>
        <w:adjustRightInd w:val="0"/>
        <w:ind w:firstLine="567"/>
        <w:jc w:val="both"/>
      </w:pPr>
      <w:r w:rsidRPr="00C15551">
        <w:rPr>
          <w:b/>
          <w:bCs/>
        </w:rPr>
        <w:t>3.</w:t>
      </w:r>
      <w:r>
        <w:rPr>
          <w:b/>
          <w:bCs/>
        </w:rPr>
        <w:t>8</w:t>
      </w:r>
      <w:r w:rsidRPr="00C15551">
        <w:rPr>
          <w:b/>
          <w:bCs/>
        </w:rPr>
        <w:t>.</w:t>
      </w:r>
      <w:r>
        <w:rPr>
          <w:b/>
          <w:bCs/>
        </w:rPr>
        <w:t xml:space="preserve"> </w:t>
      </w:r>
      <w:r w:rsidRPr="00C15551">
        <w:rPr>
          <w:b/>
          <w:bCs/>
        </w:rPr>
        <w:t xml:space="preserve"> </w:t>
      </w:r>
      <w:r w:rsidRPr="00C15551">
        <w:t xml:space="preserve">При совершении Транзакции в валюте, отличной от Валюты Счета, конверсия осуществляется по </w:t>
      </w:r>
      <w:r w:rsidR="00136097">
        <w:t>к</w:t>
      </w:r>
      <w:r w:rsidRPr="00C15551">
        <w:t xml:space="preserve">урсу Банка, установленному на день проведения операции по Счету. День проведения операции по Счету может отличаться от фактической даты Транзакции. Днем проведения операции по Счету является день поступления в Банк документа, в т.ч. электронного, содержащего информацию о </w:t>
      </w:r>
      <w:r>
        <w:t>т</w:t>
      </w:r>
      <w:r w:rsidRPr="00C15551">
        <w:t>екущих расходных операциях</w:t>
      </w:r>
      <w:r>
        <w:t xml:space="preserve"> </w:t>
      </w:r>
      <w:r w:rsidRPr="00C15551">
        <w:t>Клиента/ Держателя Дополнительной Банковской карты.</w:t>
      </w:r>
    </w:p>
    <w:p w:rsidR="00C15551" w:rsidRPr="00C15551" w:rsidRDefault="00C15551" w:rsidP="00C15551">
      <w:pPr>
        <w:pStyle w:val="ad"/>
        <w:tabs>
          <w:tab w:val="left" w:pos="1080"/>
          <w:tab w:val="left" w:pos="1260"/>
        </w:tabs>
        <w:suppressAutoHyphens/>
        <w:spacing w:after="0"/>
        <w:ind w:firstLine="567"/>
        <w:jc w:val="both"/>
      </w:pPr>
      <w:r w:rsidRPr="00C15551">
        <w:rPr>
          <w:b/>
        </w:rPr>
        <w:t>3.</w:t>
      </w:r>
      <w:r w:rsidR="00500D6E">
        <w:rPr>
          <w:b/>
        </w:rPr>
        <w:t>9</w:t>
      </w:r>
      <w:r w:rsidRPr="00C15551">
        <w:rPr>
          <w:b/>
        </w:rPr>
        <w:t>.</w:t>
      </w:r>
      <w:r w:rsidR="007775F2">
        <w:t xml:space="preserve"> </w:t>
      </w:r>
      <w:r w:rsidRPr="00C15551">
        <w:t>Если Держатель отказывается от совершенной операции, то Торговая организация, совершившая операцию, должна произвести отмену операции, а также оформить и предоставить Держателю чек электронного терминала, подтверждающий отмену операции.</w:t>
      </w:r>
    </w:p>
    <w:p w:rsidR="00C15551" w:rsidRPr="00C15551" w:rsidRDefault="00C15551" w:rsidP="00C15551">
      <w:pPr>
        <w:pStyle w:val="ad"/>
        <w:tabs>
          <w:tab w:val="left" w:pos="1080"/>
          <w:tab w:val="left" w:pos="1260"/>
        </w:tabs>
        <w:suppressAutoHyphens/>
        <w:spacing w:after="0"/>
        <w:ind w:firstLine="567"/>
        <w:jc w:val="both"/>
      </w:pPr>
      <w:r w:rsidRPr="00C15551">
        <w:rPr>
          <w:b/>
        </w:rPr>
        <w:t>3.</w:t>
      </w:r>
      <w:r w:rsidR="00500D6E">
        <w:rPr>
          <w:b/>
        </w:rPr>
        <w:t>10</w:t>
      </w:r>
      <w:r w:rsidRPr="00C15551">
        <w:rPr>
          <w:b/>
        </w:rPr>
        <w:t>.</w:t>
      </w:r>
      <w:r w:rsidR="007775F2">
        <w:t xml:space="preserve"> </w:t>
      </w:r>
      <w:r w:rsidRPr="00C15551">
        <w:t>При получении/внесении наличных денежных сре</w:t>
      </w:r>
      <w:proofErr w:type="gramStart"/>
      <w:r w:rsidRPr="00C15551">
        <w:t>дств в п</w:t>
      </w:r>
      <w:proofErr w:type="gramEnd"/>
      <w:r w:rsidRPr="00C15551">
        <w:t xml:space="preserve">унктах выдачи наличных Держатель должен подписать чек электронного терминала, предварительно убедившись в том, что в чеке правильно указан номер карты, дата, сумма и валюта операции. Сотрудник пункта выдачи наличных вправе потребовать у Держателя ввод </w:t>
      </w:r>
      <w:proofErr w:type="spellStart"/>
      <w:r w:rsidRPr="00C15551">
        <w:t>ПИН-кода</w:t>
      </w:r>
      <w:proofErr w:type="spellEnd"/>
      <w:r w:rsidRPr="00C15551">
        <w:t>. В пунктах выдачи наличных операции по приему и выдаче наличных денежных средств осуществляются только при предъявлении документа, удостоверяющего личность Держателя.</w:t>
      </w:r>
    </w:p>
    <w:p w:rsidR="00C15551" w:rsidRPr="00C15551" w:rsidRDefault="00C15551" w:rsidP="00C15551">
      <w:pPr>
        <w:autoSpaceDE w:val="0"/>
        <w:autoSpaceDN w:val="0"/>
        <w:adjustRightInd w:val="0"/>
        <w:ind w:firstLine="567"/>
        <w:jc w:val="both"/>
      </w:pPr>
      <w:r w:rsidRPr="00C15551">
        <w:rPr>
          <w:b/>
        </w:rPr>
        <w:t>3.</w:t>
      </w:r>
      <w:r w:rsidR="00500D6E">
        <w:rPr>
          <w:b/>
        </w:rPr>
        <w:t>11</w:t>
      </w:r>
      <w:r w:rsidRPr="00C15551">
        <w:rPr>
          <w:b/>
        </w:rPr>
        <w:t>.</w:t>
      </w:r>
      <w:r w:rsidR="007775F2">
        <w:t xml:space="preserve"> </w:t>
      </w:r>
      <w:r w:rsidRPr="00C15551">
        <w:t>При совершении Клиентом/Держателем Дополнительной Карты Транзакции в банкоматах или пунктах выдачи наличных подразделений стороннего банка возможно взимание дополнительной комиссии в пользу стороннего</w:t>
      </w:r>
    </w:p>
    <w:p w:rsidR="00C15551" w:rsidRDefault="00C15551" w:rsidP="00C15551">
      <w:pPr>
        <w:autoSpaceDE w:val="0"/>
        <w:autoSpaceDN w:val="0"/>
        <w:adjustRightInd w:val="0"/>
        <w:ind w:firstLine="567"/>
        <w:jc w:val="both"/>
      </w:pPr>
      <w:r w:rsidRPr="00C15551">
        <w:t>банка за проведение данной Транзакции. Оплата такой комиссии не освобождает Клиента от оплаты соответствующих Комиссий Банка.</w:t>
      </w:r>
    </w:p>
    <w:p w:rsidR="00C15551" w:rsidRDefault="00C15551" w:rsidP="00C15551">
      <w:pPr>
        <w:pStyle w:val="ad"/>
        <w:tabs>
          <w:tab w:val="left" w:pos="1080"/>
          <w:tab w:val="left" w:pos="1260"/>
        </w:tabs>
        <w:suppressAutoHyphens/>
        <w:spacing w:after="0"/>
        <w:ind w:firstLine="567"/>
        <w:jc w:val="both"/>
      </w:pPr>
      <w:r w:rsidRPr="00C15551">
        <w:rPr>
          <w:b/>
        </w:rPr>
        <w:t>3.1</w:t>
      </w:r>
      <w:r w:rsidR="00500D6E">
        <w:rPr>
          <w:b/>
        </w:rPr>
        <w:t>2</w:t>
      </w:r>
      <w:r w:rsidRPr="00C15551">
        <w:rPr>
          <w:b/>
        </w:rPr>
        <w:t>.</w:t>
      </w:r>
      <w:r w:rsidR="007775F2">
        <w:t xml:space="preserve"> </w:t>
      </w:r>
      <w:r w:rsidRPr="00C15551">
        <w:t xml:space="preserve">Карта выпускается на определенный срок. Месяц и год, по окончании которого истекает срок действия Карты, указываются на лицевой стороне Карты. Карта действительна до последнего дня указанного месяца включительно. </w:t>
      </w:r>
    </w:p>
    <w:p w:rsidR="00C15551" w:rsidRPr="00C15551" w:rsidRDefault="00C15551" w:rsidP="00C15551">
      <w:pPr>
        <w:pStyle w:val="ad"/>
        <w:tabs>
          <w:tab w:val="left" w:pos="1080"/>
          <w:tab w:val="left" w:pos="1260"/>
        </w:tabs>
        <w:suppressAutoHyphens/>
        <w:spacing w:after="0"/>
        <w:ind w:firstLine="567"/>
        <w:jc w:val="both"/>
      </w:pPr>
      <w:r w:rsidRPr="00C15551">
        <w:rPr>
          <w:b/>
        </w:rPr>
        <w:t>3.1</w:t>
      </w:r>
      <w:r w:rsidR="00500D6E">
        <w:rPr>
          <w:b/>
        </w:rPr>
        <w:t>3</w:t>
      </w:r>
      <w:r w:rsidRPr="00C15551">
        <w:rPr>
          <w:b/>
        </w:rPr>
        <w:t>.</w:t>
      </w:r>
      <w:r w:rsidR="007775F2">
        <w:t xml:space="preserve"> </w:t>
      </w:r>
      <w:r w:rsidRPr="00C15551">
        <w:t>Запрещается использование Карты или ее реквизитов по истечении срока ее действия.</w:t>
      </w:r>
    </w:p>
    <w:p w:rsidR="00C15551" w:rsidRPr="00C15551" w:rsidRDefault="00C15551" w:rsidP="00C15551">
      <w:pPr>
        <w:pStyle w:val="ad"/>
        <w:tabs>
          <w:tab w:val="left" w:pos="1080"/>
          <w:tab w:val="left" w:pos="1260"/>
        </w:tabs>
        <w:suppressAutoHyphens/>
        <w:spacing w:after="0"/>
        <w:ind w:firstLine="567"/>
        <w:jc w:val="both"/>
      </w:pPr>
      <w:r w:rsidRPr="00C15551">
        <w:rPr>
          <w:b/>
        </w:rPr>
        <w:t>3.1</w:t>
      </w:r>
      <w:r w:rsidR="00500D6E">
        <w:rPr>
          <w:b/>
        </w:rPr>
        <w:t>4</w:t>
      </w:r>
      <w:r w:rsidRPr="00C15551">
        <w:rPr>
          <w:b/>
        </w:rPr>
        <w:t>.</w:t>
      </w:r>
      <w:r w:rsidR="007775F2">
        <w:t xml:space="preserve"> </w:t>
      </w:r>
      <w:r w:rsidRPr="00C15551">
        <w:t>Окончание срока действия Карты не означает окончание срока действия Договора.</w:t>
      </w:r>
    </w:p>
    <w:p w:rsidR="00C15551" w:rsidRPr="00C15551" w:rsidRDefault="00C15551" w:rsidP="00C15551">
      <w:pPr>
        <w:autoSpaceDE w:val="0"/>
        <w:autoSpaceDN w:val="0"/>
        <w:adjustRightInd w:val="0"/>
        <w:ind w:firstLine="567"/>
        <w:jc w:val="both"/>
      </w:pPr>
      <w:r w:rsidRPr="00C15551">
        <w:rPr>
          <w:b/>
        </w:rPr>
        <w:t>3.1</w:t>
      </w:r>
      <w:r w:rsidR="00500D6E">
        <w:rPr>
          <w:b/>
        </w:rPr>
        <w:t>5</w:t>
      </w:r>
      <w:r w:rsidRPr="00C15551">
        <w:rPr>
          <w:b/>
        </w:rPr>
        <w:t>.</w:t>
      </w:r>
      <w:r w:rsidR="0045349B">
        <w:t xml:space="preserve"> </w:t>
      </w:r>
      <w:r w:rsidRPr="00C15551">
        <w:t>Банк производит переоформление (</w:t>
      </w:r>
      <w:proofErr w:type="spellStart"/>
      <w:r w:rsidRPr="00C15551">
        <w:t>перевыпуск</w:t>
      </w:r>
      <w:proofErr w:type="spellEnd"/>
      <w:r w:rsidRPr="00C15551">
        <w:t xml:space="preserve">) Банковской карты с новым сроком действия в связи </w:t>
      </w:r>
      <w:proofErr w:type="gramStart"/>
      <w:r w:rsidRPr="00C15551">
        <w:t>с</w:t>
      </w:r>
      <w:proofErr w:type="gramEnd"/>
      <w:r w:rsidRPr="00C15551">
        <w:t>:</w:t>
      </w:r>
    </w:p>
    <w:p w:rsidR="00C15551" w:rsidRPr="00C15551" w:rsidRDefault="00C15551" w:rsidP="00C15551">
      <w:pPr>
        <w:pStyle w:val="afe"/>
        <w:numPr>
          <w:ilvl w:val="0"/>
          <w:numId w:val="30"/>
        </w:numPr>
        <w:autoSpaceDE w:val="0"/>
        <w:autoSpaceDN w:val="0"/>
        <w:adjustRightInd w:val="0"/>
        <w:ind w:left="0" w:firstLine="567"/>
        <w:jc w:val="both"/>
      </w:pPr>
      <w:r w:rsidRPr="00C15551">
        <w:t>окончанием срока действия Банковской карты;</w:t>
      </w:r>
    </w:p>
    <w:p w:rsidR="00C15551" w:rsidRPr="00C15551" w:rsidRDefault="00C15551" w:rsidP="00C15551">
      <w:pPr>
        <w:pStyle w:val="afe"/>
        <w:numPr>
          <w:ilvl w:val="0"/>
          <w:numId w:val="30"/>
        </w:numPr>
        <w:autoSpaceDE w:val="0"/>
        <w:autoSpaceDN w:val="0"/>
        <w:adjustRightInd w:val="0"/>
        <w:ind w:left="0" w:firstLine="567"/>
        <w:jc w:val="both"/>
      </w:pPr>
      <w:r w:rsidRPr="00C15551">
        <w:t>утратой Банковской карты;</w:t>
      </w:r>
    </w:p>
    <w:p w:rsidR="00C15551" w:rsidRPr="00C15551" w:rsidRDefault="00C15551" w:rsidP="00C15551">
      <w:pPr>
        <w:pStyle w:val="afe"/>
        <w:numPr>
          <w:ilvl w:val="0"/>
          <w:numId w:val="30"/>
        </w:numPr>
        <w:autoSpaceDE w:val="0"/>
        <w:autoSpaceDN w:val="0"/>
        <w:adjustRightInd w:val="0"/>
        <w:ind w:left="0" w:firstLine="567"/>
        <w:jc w:val="both"/>
      </w:pPr>
      <w:r w:rsidRPr="00C15551">
        <w:t>механическим повреждением Банковской карты;</w:t>
      </w:r>
    </w:p>
    <w:p w:rsidR="00C15551" w:rsidRPr="00C15551" w:rsidRDefault="00C15551" w:rsidP="00C15551">
      <w:pPr>
        <w:pStyle w:val="afe"/>
        <w:numPr>
          <w:ilvl w:val="0"/>
          <w:numId w:val="30"/>
        </w:numPr>
        <w:autoSpaceDE w:val="0"/>
        <w:autoSpaceDN w:val="0"/>
        <w:adjustRightInd w:val="0"/>
        <w:ind w:left="0" w:firstLine="567"/>
        <w:jc w:val="both"/>
      </w:pPr>
      <w:r w:rsidRPr="00C15551">
        <w:t>компрометацией Банковской карты;</w:t>
      </w:r>
    </w:p>
    <w:p w:rsidR="00C15551" w:rsidRPr="00C15551" w:rsidRDefault="00C15551" w:rsidP="00C15551">
      <w:pPr>
        <w:pStyle w:val="afe"/>
        <w:numPr>
          <w:ilvl w:val="0"/>
          <w:numId w:val="30"/>
        </w:numPr>
        <w:autoSpaceDE w:val="0"/>
        <w:autoSpaceDN w:val="0"/>
        <w:adjustRightInd w:val="0"/>
        <w:ind w:left="0" w:firstLine="567"/>
        <w:jc w:val="both"/>
      </w:pPr>
      <w:r w:rsidRPr="00C15551">
        <w:t>несанкционированным использованием Банковской карты.</w:t>
      </w:r>
    </w:p>
    <w:p w:rsidR="00C15551" w:rsidRPr="00C15551" w:rsidRDefault="00C15551" w:rsidP="00C15551">
      <w:pPr>
        <w:pStyle w:val="ad"/>
        <w:tabs>
          <w:tab w:val="left" w:pos="1080"/>
          <w:tab w:val="left" w:pos="1260"/>
        </w:tabs>
        <w:suppressAutoHyphens/>
        <w:spacing w:after="0"/>
        <w:ind w:firstLine="567"/>
        <w:jc w:val="both"/>
      </w:pPr>
      <w:r w:rsidRPr="00C15551">
        <w:rPr>
          <w:b/>
        </w:rPr>
        <w:t>3.1</w:t>
      </w:r>
      <w:r w:rsidR="00500D6E">
        <w:rPr>
          <w:b/>
        </w:rPr>
        <w:t>6</w:t>
      </w:r>
      <w:r w:rsidRPr="00C15551">
        <w:rPr>
          <w:b/>
        </w:rPr>
        <w:t>.</w:t>
      </w:r>
      <w:r w:rsidR="0045349B">
        <w:rPr>
          <w:b/>
        </w:rPr>
        <w:t xml:space="preserve"> </w:t>
      </w:r>
      <w:proofErr w:type="spellStart"/>
      <w:r w:rsidRPr="00C15551">
        <w:t>Перевыпуск</w:t>
      </w:r>
      <w:proofErr w:type="spellEnd"/>
      <w:r w:rsidRPr="00C15551">
        <w:t xml:space="preserve"> Карты в связи с истечением срока действия Карты  осуществляется Банком без дополнительного заявления Клиента при наличии денежных средств на Счете в размере, достаточном для  оплаты Комиссии </w:t>
      </w:r>
      <w:r w:rsidR="00760C80">
        <w:t>согласно</w:t>
      </w:r>
      <w:r w:rsidR="0045349B">
        <w:t xml:space="preserve"> Тарифам</w:t>
      </w:r>
      <w:r w:rsidRPr="00C15551">
        <w:t xml:space="preserve"> при одновременном выполнении следующих условий:</w:t>
      </w:r>
    </w:p>
    <w:p w:rsidR="00C15551" w:rsidRPr="00C15551" w:rsidRDefault="00C15551" w:rsidP="00C15551">
      <w:pPr>
        <w:pStyle w:val="ad"/>
        <w:numPr>
          <w:ilvl w:val="0"/>
          <w:numId w:val="31"/>
        </w:numPr>
        <w:tabs>
          <w:tab w:val="left" w:pos="1260"/>
        </w:tabs>
        <w:suppressAutoHyphens/>
        <w:spacing w:after="0"/>
        <w:ind w:left="0" w:firstLine="1134"/>
        <w:jc w:val="both"/>
      </w:pPr>
      <w:r w:rsidRPr="00C15551">
        <w:t>Клиент совершил хотя бы одну Операцию в течение последних 6 месяцев;</w:t>
      </w:r>
    </w:p>
    <w:p w:rsidR="00C15551" w:rsidRPr="00C15551" w:rsidRDefault="00C15551" w:rsidP="00C15551">
      <w:pPr>
        <w:pStyle w:val="ad"/>
        <w:numPr>
          <w:ilvl w:val="0"/>
          <w:numId w:val="31"/>
        </w:numPr>
        <w:tabs>
          <w:tab w:val="left" w:pos="1260"/>
        </w:tabs>
        <w:suppressAutoHyphens/>
        <w:spacing w:after="0"/>
        <w:ind w:left="0" w:firstLine="1134"/>
        <w:jc w:val="both"/>
      </w:pPr>
      <w:r w:rsidRPr="00C15551">
        <w:t>за 30 (Тридцать) календарных дней до окончания срока действия Карты от Клиента не поступило заявления о расторжении Договора.</w:t>
      </w:r>
    </w:p>
    <w:p w:rsidR="00C15551" w:rsidRPr="00C15551" w:rsidRDefault="00500D6E" w:rsidP="00500D6E">
      <w:pPr>
        <w:pStyle w:val="ad"/>
        <w:tabs>
          <w:tab w:val="left" w:pos="1080"/>
          <w:tab w:val="left" w:pos="1260"/>
        </w:tabs>
        <w:suppressAutoHyphens/>
        <w:spacing w:after="0"/>
        <w:ind w:firstLine="567"/>
        <w:jc w:val="both"/>
      </w:pPr>
      <w:r w:rsidRPr="00500D6E">
        <w:rPr>
          <w:b/>
        </w:rPr>
        <w:t>3.16.1.</w:t>
      </w:r>
      <w:r>
        <w:t xml:space="preserve"> </w:t>
      </w:r>
      <w:r w:rsidR="00C15551" w:rsidRPr="00C15551">
        <w:t xml:space="preserve">В иных случаях </w:t>
      </w:r>
      <w:proofErr w:type="spellStart"/>
      <w:r w:rsidR="00C15551" w:rsidRPr="00C15551">
        <w:t>перевыпуск</w:t>
      </w:r>
      <w:proofErr w:type="spellEnd"/>
      <w:r w:rsidR="00C15551" w:rsidRPr="00C15551">
        <w:t xml:space="preserve"> Карты в связи с истечением срока действия Карты осуществляется на основании предоставленного Клиентом заявления.</w:t>
      </w:r>
    </w:p>
    <w:p w:rsidR="00C15551" w:rsidRDefault="00500D6E" w:rsidP="00500D6E">
      <w:pPr>
        <w:pStyle w:val="ad"/>
        <w:tabs>
          <w:tab w:val="left" w:pos="1080"/>
          <w:tab w:val="left" w:pos="1260"/>
        </w:tabs>
        <w:suppressAutoHyphens/>
        <w:spacing w:after="0"/>
        <w:ind w:firstLine="567"/>
        <w:jc w:val="both"/>
      </w:pPr>
      <w:r w:rsidRPr="00500D6E">
        <w:rPr>
          <w:b/>
        </w:rPr>
        <w:t>3.16.2.</w:t>
      </w:r>
      <w:r>
        <w:rPr>
          <w:b/>
        </w:rPr>
        <w:t xml:space="preserve"> </w:t>
      </w:r>
      <w:proofErr w:type="spellStart"/>
      <w:r w:rsidR="00C15551" w:rsidRPr="00C15551">
        <w:t>Перевыпуск</w:t>
      </w:r>
      <w:proofErr w:type="spellEnd"/>
      <w:r w:rsidR="00C15551" w:rsidRPr="00C15551">
        <w:t xml:space="preserve"> Карты по иным основаниям (техническая неисправность Карты, смена имени и (или) фамилии и пр.) осуществляется на основании заявления Клиента по форме и в порядке, установленным Банком.</w:t>
      </w:r>
    </w:p>
    <w:p w:rsidR="00C15551" w:rsidRDefault="00C15551" w:rsidP="00500D6E">
      <w:pPr>
        <w:pStyle w:val="ad"/>
        <w:tabs>
          <w:tab w:val="left" w:pos="1080"/>
          <w:tab w:val="left" w:pos="1260"/>
        </w:tabs>
        <w:suppressAutoHyphens/>
        <w:spacing w:after="0"/>
        <w:ind w:left="720" w:firstLine="567"/>
        <w:jc w:val="both"/>
      </w:pPr>
    </w:p>
    <w:p w:rsidR="00C15551" w:rsidRPr="00C15551" w:rsidRDefault="00C15551" w:rsidP="00C15551">
      <w:pPr>
        <w:pStyle w:val="ad"/>
        <w:numPr>
          <w:ilvl w:val="0"/>
          <w:numId w:val="18"/>
        </w:numPr>
        <w:tabs>
          <w:tab w:val="left" w:pos="1080"/>
          <w:tab w:val="left" w:pos="1260"/>
        </w:tabs>
        <w:suppressAutoHyphens/>
        <w:spacing w:after="0"/>
        <w:jc w:val="center"/>
        <w:rPr>
          <w:b/>
        </w:rPr>
      </w:pPr>
      <w:r w:rsidRPr="00C15551">
        <w:rPr>
          <w:b/>
        </w:rPr>
        <w:t>ВЕДЕНИЕ СЧЕТА</w:t>
      </w:r>
    </w:p>
    <w:p w:rsidR="00C15551" w:rsidRDefault="00C15551" w:rsidP="00C15551">
      <w:pPr>
        <w:pStyle w:val="ad"/>
        <w:tabs>
          <w:tab w:val="left" w:pos="1080"/>
          <w:tab w:val="left" w:pos="1260"/>
        </w:tabs>
        <w:suppressAutoHyphens/>
        <w:spacing w:after="0"/>
        <w:ind w:left="720"/>
        <w:jc w:val="both"/>
      </w:pPr>
    </w:p>
    <w:p w:rsidR="00C15551" w:rsidRPr="00C15551" w:rsidRDefault="00C15551" w:rsidP="00C15551">
      <w:pPr>
        <w:pStyle w:val="ad"/>
        <w:numPr>
          <w:ilvl w:val="1"/>
          <w:numId w:val="18"/>
        </w:numPr>
        <w:tabs>
          <w:tab w:val="num" w:pos="1080"/>
          <w:tab w:val="left" w:pos="1260"/>
        </w:tabs>
        <w:suppressAutoHyphens/>
        <w:spacing w:after="0"/>
        <w:ind w:left="0" w:firstLine="567"/>
        <w:jc w:val="both"/>
      </w:pPr>
      <w:r w:rsidRPr="00C15551">
        <w:t>По Счету Клиента осуществляются следующие Операции:</w:t>
      </w:r>
    </w:p>
    <w:p w:rsidR="00C15551" w:rsidRPr="00C15551" w:rsidRDefault="00C15551" w:rsidP="00C15551">
      <w:pPr>
        <w:pStyle w:val="ad"/>
        <w:numPr>
          <w:ilvl w:val="2"/>
          <w:numId w:val="18"/>
        </w:numPr>
        <w:tabs>
          <w:tab w:val="clear" w:pos="720"/>
          <w:tab w:val="num" w:pos="1080"/>
          <w:tab w:val="left" w:pos="1260"/>
        </w:tabs>
        <w:suppressAutoHyphens/>
        <w:spacing w:after="0"/>
        <w:ind w:left="0" w:firstLine="567"/>
        <w:jc w:val="both"/>
      </w:pPr>
      <w:r w:rsidRPr="00C15551">
        <w:t xml:space="preserve"> зачисление поступивших в пользу Клиента денежных средств, в том числе по операциям внесения  наличных денежных средств через Банкоматы с функцией внесения наличных;</w:t>
      </w:r>
    </w:p>
    <w:p w:rsidR="00C15551" w:rsidRPr="00C15551" w:rsidRDefault="00C15551" w:rsidP="00C15551">
      <w:pPr>
        <w:pStyle w:val="ad"/>
        <w:numPr>
          <w:ilvl w:val="2"/>
          <w:numId w:val="18"/>
        </w:numPr>
        <w:tabs>
          <w:tab w:val="clear" w:pos="720"/>
          <w:tab w:val="num" w:pos="1080"/>
          <w:tab w:val="left" w:pos="1260"/>
        </w:tabs>
        <w:suppressAutoHyphens/>
        <w:spacing w:after="0"/>
        <w:ind w:left="0" w:firstLine="567"/>
        <w:jc w:val="both"/>
      </w:pPr>
      <w:r w:rsidRPr="00C15551">
        <w:t xml:space="preserve"> списание денежных средств  по операциям оплаты Товаров и услуг, выдачи наличных денежных средств в ПВН и  Банкоматах;</w:t>
      </w:r>
    </w:p>
    <w:p w:rsidR="00C15551" w:rsidRPr="00C15551" w:rsidRDefault="00C15551" w:rsidP="00C15551">
      <w:pPr>
        <w:pStyle w:val="ad"/>
        <w:numPr>
          <w:ilvl w:val="2"/>
          <w:numId w:val="18"/>
        </w:numPr>
        <w:tabs>
          <w:tab w:val="clear" w:pos="720"/>
          <w:tab w:val="left" w:pos="1260"/>
          <w:tab w:val="num" w:pos="1287"/>
        </w:tabs>
        <w:suppressAutoHyphens/>
        <w:spacing w:after="0"/>
        <w:ind w:left="0" w:firstLine="567"/>
        <w:jc w:val="both"/>
      </w:pPr>
      <w:r w:rsidRPr="00C15551">
        <w:t xml:space="preserve"> списание Банком на основании заранее данного акцепта денежных сре</w:t>
      </w:r>
      <w:proofErr w:type="gramStart"/>
      <w:r w:rsidRPr="00C15551">
        <w:t>дств</w:t>
      </w:r>
      <w:r w:rsidR="00ED4D1C">
        <w:t xml:space="preserve"> </w:t>
      </w:r>
      <w:r w:rsidRPr="00C15551">
        <w:t>в п</w:t>
      </w:r>
      <w:proofErr w:type="gramEnd"/>
      <w:r w:rsidRPr="00C15551">
        <w:t>огашение Задолженности;</w:t>
      </w:r>
    </w:p>
    <w:p w:rsidR="00C15551" w:rsidRPr="00C15551" w:rsidRDefault="00C15551" w:rsidP="00C15551">
      <w:pPr>
        <w:pStyle w:val="ad"/>
        <w:numPr>
          <w:ilvl w:val="1"/>
          <w:numId w:val="18"/>
        </w:numPr>
        <w:tabs>
          <w:tab w:val="num" w:pos="1080"/>
          <w:tab w:val="left" w:pos="1260"/>
        </w:tabs>
        <w:suppressAutoHyphens/>
        <w:spacing w:after="0"/>
        <w:ind w:left="0" w:firstLine="567"/>
        <w:jc w:val="both"/>
      </w:pPr>
      <w:r w:rsidRPr="00C15551">
        <w:t>Средства, поступающие в пользу Клиента, подлежат зачислению на Счет  не позднее рабочего дня, следующего за днем поступления в Банк документов, позволяющих однозначно установить, что получателем средств является Клиент.</w:t>
      </w:r>
    </w:p>
    <w:p w:rsidR="00C15551" w:rsidRPr="00C15551" w:rsidRDefault="00C15551" w:rsidP="00C15551">
      <w:pPr>
        <w:pStyle w:val="ad"/>
        <w:numPr>
          <w:ilvl w:val="1"/>
          <w:numId w:val="18"/>
        </w:numPr>
        <w:tabs>
          <w:tab w:val="num" w:pos="1080"/>
          <w:tab w:val="left" w:pos="1260"/>
        </w:tabs>
        <w:suppressAutoHyphens/>
        <w:spacing w:after="0"/>
        <w:ind w:left="0" w:firstLine="567"/>
        <w:jc w:val="both"/>
      </w:pPr>
      <w:r w:rsidRPr="00C15551">
        <w:t>Банк вправе не зачислять на Счет поступившие денежные средства и возвратить их отправителю платежа в случаях, когда зачисление на Счет невозможно из-за недостаточности, неточности или противоречивости реквизитов расчетного документа, либо несоответствия расчетного документа режиму Счета, законодательству Российской Федерации, нормативным документам Банка России и банковским правилам.</w:t>
      </w:r>
    </w:p>
    <w:p w:rsidR="00C15551" w:rsidRPr="00C15551" w:rsidRDefault="00C15551" w:rsidP="00C15551">
      <w:pPr>
        <w:pStyle w:val="ad"/>
        <w:numPr>
          <w:ilvl w:val="1"/>
          <w:numId w:val="18"/>
        </w:numPr>
        <w:tabs>
          <w:tab w:val="num" w:pos="1080"/>
          <w:tab w:val="left" w:pos="1260"/>
        </w:tabs>
        <w:suppressAutoHyphens/>
        <w:spacing w:after="0"/>
        <w:ind w:left="0" w:firstLine="567"/>
        <w:jc w:val="both"/>
      </w:pPr>
      <w:r w:rsidRPr="00C15551">
        <w:t xml:space="preserve">Сумма и валюта Операции на день ее совершения </w:t>
      </w:r>
      <w:r w:rsidR="00897030">
        <w:t>Держател</w:t>
      </w:r>
      <w:r w:rsidRPr="00C15551">
        <w:t>ем могут отличаться от суммы и валюты этой Операции, представленной к списанию участниками расчетов. Если при этом валюта Счета отличается от валюты, в которой Операция была представлена к списанию участниками расчетов</w:t>
      </w:r>
      <w:proofErr w:type="gramStart"/>
      <w:r w:rsidRPr="00C15551">
        <w:t xml:space="preserve"> ,</w:t>
      </w:r>
      <w:proofErr w:type="gramEnd"/>
      <w:r w:rsidRPr="00C15551">
        <w:t xml:space="preserve"> то Клиент настоящим уполномочивает Банк конвертировать списанную с его Счета сумму в валюту суммы Операции, представленной к списанию с Банка участниками расчетов, по обменному курсу, установленному Банком на день списания. Обменный курс на день списания суммы Операции со счета может не совпадать с обменным курсом на день ее совершения. При этом возникшая курсовая разница не может быть предметом претензии со стороны Клиента.</w:t>
      </w:r>
    </w:p>
    <w:p w:rsidR="00C15551" w:rsidRPr="00C15551" w:rsidRDefault="00C15551" w:rsidP="00C15551">
      <w:pPr>
        <w:pStyle w:val="ad"/>
        <w:numPr>
          <w:ilvl w:val="1"/>
          <w:numId w:val="18"/>
        </w:numPr>
        <w:tabs>
          <w:tab w:val="num" w:pos="1080"/>
          <w:tab w:val="left" w:pos="1260"/>
        </w:tabs>
        <w:suppressAutoHyphens/>
        <w:spacing w:after="0"/>
        <w:ind w:left="0" w:firstLine="567"/>
        <w:jc w:val="both"/>
      </w:pPr>
      <w:r w:rsidRPr="00C15551">
        <w:t>Платежи/переводы на Счет  Клиента могут производиться с других банковских счетов Клиента или счетов третьих лиц, открытых в Банке или в любой другой кредитной организации, при условии соблюдения законодательства Российской Федерации, нормативных документов Банка России, правил Платежных систем и банковских правил.</w:t>
      </w:r>
    </w:p>
    <w:p w:rsidR="00C15551" w:rsidRPr="00C15551" w:rsidRDefault="00C15551" w:rsidP="00C15551">
      <w:pPr>
        <w:pStyle w:val="ad"/>
        <w:numPr>
          <w:ilvl w:val="1"/>
          <w:numId w:val="18"/>
        </w:numPr>
        <w:tabs>
          <w:tab w:val="num" w:pos="1080"/>
          <w:tab w:val="left" w:pos="1260"/>
        </w:tabs>
        <w:suppressAutoHyphens/>
        <w:spacing w:after="0"/>
        <w:ind w:left="0" w:firstLine="567"/>
        <w:jc w:val="both"/>
      </w:pPr>
      <w:r w:rsidRPr="00C15551">
        <w:t>Взнос денежных средств на Счет  Клиента третьими лицами допускается в порядке, установленном действующим законодательством Российской Федерации.</w:t>
      </w:r>
    </w:p>
    <w:p w:rsidR="00C15551" w:rsidRPr="00C15551" w:rsidRDefault="00C15551" w:rsidP="00C15551">
      <w:pPr>
        <w:pStyle w:val="ad"/>
        <w:numPr>
          <w:ilvl w:val="1"/>
          <w:numId w:val="18"/>
        </w:numPr>
        <w:tabs>
          <w:tab w:val="num" w:pos="1080"/>
          <w:tab w:val="left" w:pos="1260"/>
        </w:tabs>
        <w:suppressAutoHyphens/>
        <w:spacing w:after="0"/>
        <w:ind w:left="0" w:firstLine="567"/>
        <w:jc w:val="both"/>
      </w:pPr>
      <w:r w:rsidRPr="00C15551">
        <w:t>Списание средств со Счета Клиента производится Банком без предварительного уведомления Клиента в следующих случаях:</w:t>
      </w:r>
    </w:p>
    <w:p w:rsidR="00C15551" w:rsidRPr="00C15551" w:rsidRDefault="00C15551" w:rsidP="00C15551">
      <w:pPr>
        <w:pStyle w:val="ad"/>
        <w:numPr>
          <w:ilvl w:val="2"/>
          <w:numId w:val="18"/>
        </w:numPr>
        <w:tabs>
          <w:tab w:val="clear" w:pos="720"/>
          <w:tab w:val="left" w:pos="1260"/>
        </w:tabs>
        <w:suppressAutoHyphens/>
        <w:spacing w:after="0"/>
        <w:ind w:left="0" w:firstLine="567"/>
        <w:jc w:val="both"/>
      </w:pPr>
      <w:r w:rsidRPr="00C15551">
        <w:t>при ошибочном зачислении денежных средств на Счет.</w:t>
      </w:r>
    </w:p>
    <w:p w:rsidR="00C15551" w:rsidRPr="00C15551" w:rsidRDefault="00C15551" w:rsidP="00C15551">
      <w:pPr>
        <w:pStyle w:val="ad"/>
        <w:numPr>
          <w:ilvl w:val="2"/>
          <w:numId w:val="18"/>
        </w:numPr>
        <w:tabs>
          <w:tab w:val="clear" w:pos="720"/>
          <w:tab w:val="left" w:pos="1260"/>
        </w:tabs>
        <w:suppressAutoHyphens/>
        <w:spacing w:after="0"/>
        <w:ind w:left="0" w:firstLine="567"/>
        <w:jc w:val="both"/>
      </w:pPr>
      <w:r w:rsidRPr="00C15551">
        <w:t>для погашения Задолженности по Договору при Превышении платежного лимита.</w:t>
      </w:r>
    </w:p>
    <w:p w:rsidR="00C15551" w:rsidRPr="00C15551" w:rsidRDefault="00C15551" w:rsidP="00C15551">
      <w:pPr>
        <w:pStyle w:val="ad"/>
        <w:numPr>
          <w:ilvl w:val="2"/>
          <w:numId w:val="18"/>
        </w:numPr>
        <w:tabs>
          <w:tab w:val="clear" w:pos="720"/>
          <w:tab w:val="left" w:pos="1260"/>
        </w:tabs>
        <w:suppressAutoHyphens/>
        <w:spacing w:after="0"/>
        <w:ind w:left="0" w:firstLine="567"/>
        <w:jc w:val="both"/>
      </w:pPr>
      <w:r w:rsidRPr="00C15551">
        <w:t>Для погашения Задолженности за пользование овер</w:t>
      </w:r>
      <w:r w:rsidR="00ED4D1C">
        <w:t>др</w:t>
      </w:r>
      <w:r w:rsidRPr="00C15551">
        <w:t>афтом (в случае заключения</w:t>
      </w:r>
      <w:r w:rsidR="00ED4D1C">
        <w:t xml:space="preserve"> </w:t>
      </w:r>
      <w:r w:rsidRPr="00C15551">
        <w:t xml:space="preserve">Дополнительного соглашения о предоставлении кредита в форме «овердрафт»). </w:t>
      </w:r>
    </w:p>
    <w:p w:rsidR="00C15551" w:rsidRPr="00C15551" w:rsidRDefault="00C15551" w:rsidP="00C15551">
      <w:pPr>
        <w:pStyle w:val="ad"/>
        <w:numPr>
          <w:ilvl w:val="2"/>
          <w:numId w:val="18"/>
        </w:numPr>
        <w:tabs>
          <w:tab w:val="clear" w:pos="720"/>
          <w:tab w:val="left" w:pos="1260"/>
        </w:tabs>
        <w:suppressAutoHyphens/>
        <w:spacing w:after="0"/>
        <w:ind w:left="0" w:firstLine="567"/>
        <w:jc w:val="both"/>
      </w:pPr>
      <w:r w:rsidRPr="00C15551">
        <w:t>для компенсации Банку сумм Операций, проведенных с использованием Карты или ее реквизитов, при получении Банком расчетной информации от Платежной системы о списании сумм Операций. При этом данная расчетная информация может представлять собой эквивалент в иностранной валюте суммы Операции, рассчитанный Платежной системой по самостоятельно устанавливаемому ей курсу.</w:t>
      </w:r>
    </w:p>
    <w:p w:rsidR="00C15551" w:rsidRPr="00C15551" w:rsidRDefault="00C15551" w:rsidP="00C15551">
      <w:pPr>
        <w:pStyle w:val="ad"/>
        <w:numPr>
          <w:ilvl w:val="2"/>
          <w:numId w:val="18"/>
        </w:numPr>
        <w:tabs>
          <w:tab w:val="clear" w:pos="720"/>
          <w:tab w:val="left" w:pos="1260"/>
        </w:tabs>
        <w:suppressAutoHyphens/>
        <w:spacing w:after="0"/>
        <w:ind w:left="0" w:firstLine="567"/>
        <w:jc w:val="both"/>
      </w:pPr>
      <w:r w:rsidRPr="00C15551">
        <w:t>для оплаты комиссий и расходов Банка в соответствии с Тарифами, включая комиссии и расходы Банка по ограничению действия и изъятию Карт, инициированному как Клиентом, так и Банком/Платежной системой. Клиент уполномочивает Банк проводить такие Операции даже в случае, если их сумма превышает Платежный лимит.</w:t>
      </w:r>
    </w:p>
    <w:p w:rsidR="00C15551" w:rsidRPr="00C15551" w:rsidRDefault="00C15551" w:rsidP="00C15551">
      <w:pPr>
        <w:pStyle w:val="ad"/>
        <w:numPr>
          <w:ilvl w:val="2"/>
          <w:numId w:val="18"/>
        </w:numPr>
        <w:tabs>
          <w:tab w:val="clear" w:pos="720"/>
          <w:tab w:val="left" w:pos="1260"/>
        </w:tabs>
        <w:suppressAutoHyphens/>
        <w:spacing w:after="0"/>
        <w:ind w:left="0" w:firstLine="567"/>
        <w:jc w:val="both"/>
      </w:pPr>
      <w:r w:rsidRPr="00C15551">
        <w:t>в иных случаях, предусмотренных Договором, законодательством Российской Федерации, нормативными документами Банка России, требованиями Платежных систем.</w:t>
      </w:r>
    </w:p>
    <w:p w:rsidR="00C15551" w:rsidRPr="00C15551" w:rsidRDefault="00C15551" w:rsidP="00C15551">
      <w:pPr>
        <w:pStyle w:val="ad"/>
        <w:numPr>
          <w:ilvl w:val="1"/>
          <w:numId w:val="18"/>
        </w:numPr>
        <w:tabs>
          <w:tab w:val="num" w:pos="1080"/>
          <w:tab w:val="left" w:pos="1260"/>
        </w:tabs>
        <w:suppressAutoHyphens/>
        <w:spacing w:after="0"/>
        <w:ind w:left="0" w:firstLine="567"/>
        <w:jc w:val="both"/>
      </w:pPr>
      <w:r w:rsidRPr="00C15551">
        <w:t>Операции по списанию средств со Счета осуществляются в пределах Платежного лимита, имеющегося к моменту исполнения соответствующего расчетного документа, с учетом комиссий, подлежащих уплате Банку за осуществление соответствующей Операции. Банк не несет ответственности за неисполнение поручений Клиента, если сумма поручений превышает Платежный лимит.</w:t>
      </w:r>
    </w:p>
    <w:p w:rsidR="00C15551" w:rsidRPr="00C15551" w:rsidRDefault="00897030" w:rsidP="00C15551">
      <w:pPr>
        <w:pStyle w:val="ad"/>
        <w:numPr>
          <w:ilvl w:val="1"/>
          <w:numId w:val="18"/>
        </w:numPr>
        <w:tabs>
          <w:tab w:val="left" w:pos="1080"/>
          <w:tab w:val="left" w:pos="1260"/>
        </w:tabs>
        <w:suppressAutoHyphens/>
        <w:spacing w:after="0"/>
        <w:ind w:left="0" w:firstLine="567"/>
        <w:jc w:val="both"/>
      </w:pPr>
      <w:r>
        <w:t>Держател</w:t>
      </w:r>
      <w:r w:rsidR="00C15551" w:rsidRPr="00C15551">
        <w:t xml:space="preserve">ь уведомлен, что правилами Платежных систем обусловлена возможность перерасхода средств сверх Платежного лимита (Технический (неразрешенный овердрафт), в частности,  </w:t>
      </w:r>
      <w:proofErr w:type="gramStart"/>
      <w:r w:rsidR="00C15551" w:rsidRPr="00C15551">
        <w:t>но</w:t>
      </w:r>
      <w:proofErr w:type="gramEnd"/>
      <w:r w:rsidR="00C15551" w:rsidRPr="00C15551">
        <w:t xml:space="preserve"> не ограничиваясь, за счет конверсионных Операций и Операций без </w:t>
      </w:r>
      <w:r>
        <w:t>Авторизаци</w:t>
      </w:r>
      <w:r w:rsidR="00C15551" w:rsidRPr="00C15551">
        <w:t>и.</w:t>
      </w:r>
    </w:p>
    <w:p w:rsidR="00C15551" w:rsidRPr="00C15551" w:rsidRDefault="00C15551" w:rsidP="00C15551">
      <w:pPr>
        <w:pStyle w:val="ad"/>
        <w:numPr>
          <w:ilvl w:val="1"/>
          <w:numId w:val="18"/>
        </w:numPr>
        <w:tabs>
          <w:tab w:val="left" w:pos="1260"/>
        </w:tabs>
        <w:suppressAutoHyphens/>
        <w:spacing w:after="0"/>
        <w:ind w:left="0" w:firstLine="567"/>
        <w:jc w:val="both"/>
      </w:pPr>
      <w:r w:rsidRPr="00C15551">
        <w:t xml:space="preserve">Размер </w:t>
      </w:r>
      <w:r w:rsidR="003D10D1">
        <w:t>К</w:t>
      </w:r>
      <w:r w:rsidRPr="00C15551">
        <w:t>омиссий Банка, взимаемых по Операциям, совершенным с использованием Карты или ее реквизитов, устанавливается в Тарифах. Другие кредитные организации, финансовые учреждения, Платежные системы и иные участники расчетов могут устанавливать по аналогичным Операциям свои дополнительные комиссии и сборы.</w:t>
      </w:r>
    </w:p>
    <w:p w:rsidR="00C15551" w:rsidRPr="00C15551" w:rsidRDefault="00C15551" w:rsidP="00C15551">
      <w:pPr>
        <w:pStyle w:val="ad"/>
        <w:numPr>
          <w:ilvl w:val="1"/>
          <w:numId w:val="18"/>
        </w:numPr>
        <w:tabs>
          <w:tab w:val="left" w:pos="1260"/>
        </w:tabs>
        <w:suppressAutoHyphens/>
        <w:spacing w:after="0"/>
        <w:ind w:left="0" w:firstLine="567"/>
        <w:jc w:val="both"/>
      </w:pPr>
      <w:r w:rsidRPr="00C15551">
        <w:t>Банк не несет ответственности за комиссии и дополнительные платежи, взимаемые другими кредитными организациями, финансовыми учреждениями, Платежными системами и иными участниками расчетов за проведение Операций с использованием Карты или ее реквизитов.</w:t>
      </w:r>
    </w:p>
    <w:p w:rsidR="00C15551" w:rsidRPr="009026E4" w:rsidRDefault="0009158B" w:rsidP="00C15551">
      <w:pPr>
        <w:pStyle w:val="ad"/>
        <w:numPr>
          <w:ilvl w:val="1"/>
          <w:numId w:val="18"/>
        </w:numPr>
        <w:tabs>
          <w:tab w:val="left" w:pos="1080"/>
          <w:tab w:val="left" w:pos="1260"/>
        </w:tabs>
        <w:suppressAutoHyphens/>
        <w:spacing w:after="0"/>
        <w:ind w:left="0" w:firstLine="567"/>
        <w:jc w:val="both"/>
      </w:pPr>
      <w:r>
        <w:t>Карта или ее реквизиты не должн</w:t>
      </w:r>
      <w:r w:rsidRPr="0009158B">
        <w:t>ы</w:t>
      </w:r>
      <w:r>
        <w:t xml:space="preserve"> использоваться Клиентом или Держателем для любой незаконной деятельности, включая покупку товаров/работ/услуг, запрещенных законодательством Российской Федерации, для проведения Операций, не соответствующих режиму Счета, а также связанных с осуществлением предпринимательской деятельности или частной практики.</w:t>
      </w:r>
    </w:p>
    <w:p w:rsidR="00C15551" w:rsidRDefault="00C15551" w:rsidP="00C15551">
      <w:pPr>
        <w:pStyle w:val="ad"/>
      </w:pPr>
    </w:p>
    <w:p w:rsidR="000D1BA2" w:rsidRPr="00AA1F03" w:rsidRDefault="000D1BA2" w:rsidP="00975D7F">
      <w:pPr>
        <w:widowControl w:val="0"/>
        <w:ind w:left="284"/>
        <w:rPr>
          <w:b/>
          <w:sz w:val="10"/>
          <w:szCs w:val="10"/>
        </w:rPr>
      </w:pPr>
    </w:p>
    <w:p w:rsidR="00C15551" w:rsidRDefault="00760C80" w:rsidP="00C15551">
      <w:pPr>
        <w:pStyle w:val="afe"/>
        <w:numPr>
          <w:ilvl w:val="0"/>
          <w:numId w:val="18"/>
        </w:numPr>
        <w:jc w:val="center"/>
        <w:rPr>
          <w:b/>
        </w:rPr>
      </w:pPr>
      <w:r>
        <w:rPr>
          <w:b/>
        </w:rPr>
        <w:t>СЛУЧАИ ИЗЪЯТИЯ КАРТЫ</w:t>
      </w:r>
    </w:p>
    <w:p w:rsidR="005F20F8" w:rsidRPr="00AA1F03" w:rsidRDefault="005F20F8" w:rsidP="00975D7F">
      <w:pPr>
        <w:widowControl w:val="0"/>
        <w:ind w:left="284"/>
        <w:rPr>
          <w:b/>
          <w:sz w:val="10"/>
          <w:szCs w:val="10"/>
        </w:rPr>
      </w:pPr>
    </w:p>
    <w:p w:rsidR="00C15551" w:rsidRDefault="00760C80">
      <w:pPr>
        <w:widowControl w:val="0"/>
        <w:ind w:firstLine="567"/>
        <w:jc w:val="both"/>
      </w:pPr>
      <w:r>
        <w:rPr>
          <w:b/>
        </w:rPr>
        <w:t>5.1.</w:t>
      </w:r>
      <w:r>
        <w:t xml:space="preserve"> При оплате за товары или услуги Карта может быть изъята у </w:t>
      </w:r>
      <w:r w:rsidR="00897030">
        <w:t>Держател</w:t>
      </w:r>
      <w:r>
        <w:t>я работником предприятия по распоряжению банка-эмитента.</w:t>
      </w:r>
    </w:p>
    <w:p w:rsidR="00C15551" w:rsidRPr="00C15551" w:rsidRDefault="00760C80">
      <w:pPr>
        <w:widowControl w:val="0"/>
        <w:ind w:firstLine="567"/>
        <w:jc w:val="both"/>
      </w:pPr>
      <w:r>
        <w:rPr>
          <w:b/>
        </w:rPr>
        <w:t>5.2.</w:t>
      </w:r>
      <w:r>
        <w:t xml:space="preserve"> При получении наличных в банкомате  </w:t>
      </w:r>
      <w:r w:rsidR="00897030">
        <w:t>Держател</w:t>
      </w:r>
      <w:r>
        <w:t xml:space="preserve">ь может </w:t>
      </w:r>
      <w:r w:rsidR="0024675F">
        <w:t>не</w:t>
      </w:r>
      <w:r>
        <w:t xml:space="preserve"> получить обратно Карту из банкомата</w:t>
      </w:r>
      <w:r w:rsidR="00C15551" w:rsidRPr="00C15551">
        <w:t>:</w:t>
      </w:r>
    </w:p>
    <w:p w:rsidR="00C15551" w:rsidRPr="00C15551" w:rsidRDefault="00760C80">
      <w:pPr>
        <w:widowControl w:val="0"/>
        <w:ind w:firstLine="567"/>
        <w:jc w:val="both"/>
      </w:pPr>
      <w:r>
        <w:t xml:space="preserve"> </w:t>
      </w:r>
      <w:r w:rsidR="00C15551" w:rsidRPr="00C15551">
        <w:t>-</w:t>
      </w:r>
      <w:r>
        <w:t xml:space="preserve">при троекратно неверном наборе </w:t>
      </w:r>
      <w:proofErr w:type="spellStart"/>
      <w:r>
        <w:t>ПИН-кода</w:t>
      </w:r>
      <w:proofErr w:type="spellEnd"/>
      <w:r>
        <w:t>,</w:t>
      </w:r>
    </w:p>
    <w:p w:rsidR="00C15551" w:rsidRPr="00C15551" w:rsidRDefault="00C15551">
      <w:pPr>
        <w:widowControl w:val="0"/>
        <w:ind w:firstLine="567"/>
        <w:jc w:val="both"/>
      </w:pPr>
      <w:r w:rsidRPr="00C15551">
        <w:t>-</w:t>
      </w:r>
      <w:r w:rsidR="00760C80">
        <w:t>по распоряжению Банк,</w:t>
      </w:r>
    </w:p>
    <w:p w:rsidR="00C15551" w:rsidRPr="00C15551" w:rsidRDefault="00C15551">
      <w:pPr>
        <w:widowControl w:val="0"/>
        <w:ind w:firstLine="567"/>
        <w:jc w:val="both"/>
      </w:pPr>
      <w:r w:rsidRPr="00C15551">
        <w:t xml:space="preserve">- </w:t>
      </w:r>
      <w:r w:rsidRPr="00C15551">
        <w:tab/>
      </w:r>
      <w:r w:rsidR="00897030">
        <w:t>Держател</w:t>
      </w:r>
      <w:r w:rsidR="00760C80">
        <w:t>ь не успел забрать деньги из банкомата,</w:t>
      </w:r>
    </w:p>
    <w:p w:rsidR="00C15551" w:rsidRPr="00C15551" w:rsidRDefault="00C15551">
      <w:pPr>
        <w:widowControl w:val="0"/>
        <w:ind w:firstLine="567"/>
        <w:jc w:val="both"/>
      </w:pPr>
      <w:r w:rsidRPr="00C15551">
        <w:t>-</w:t>
      </w:r>
      <w:r w:rsidR="00760C80">
        <w:t>при неисправности банкомата.</w:t>
      </w:r>
    </w:p>
    <w:p w:rsidR="00C15551" w:rsidRDefault="00760C80">
      <w:pPr>
        <w:widowControl w:val="0"/>
        <w:ind w:firstLine="567"/>
        <w:jc w:val="both"/>
      </w:pPr>
      <w:r>
        <w:t xml:space="preserve"> В подобной ситуации </w:t>
      </w:r>
      <w:r w:rsidR="00897030">
        <w:t>Держател</w:t>
      </w:r>
      <w:r>
        <w:t xml:space="preserve">ю следует незамедлительно связаться с банком, выдавшим ему Карту и с банком, обслуживающим банкомат. </w:t>
      </w:r>
    </w:p>
    <w:p w:rsidR="005F20F8" w:rsidRPr="00AA1F03" w:rsidRDefault="005F20F8" w:rsidP="00975D7F">
      <w:pPr>
        <w:widowControl w:val="0"/>
        <w:ind w:firstLine="708"/>
        <w:jc w:val="both"/>
      </w:pPr>
    </w:p>
    <w:p w:rsidR="00C15551" w:rsidRDefault="00760C80" w:rsidP="00C15551">
      <w:pPr>
        <w:widowControl w:val="0"/>
        <w:numPr>
          <w:ilvl w:val="0"/>
          <w:numId w:val="18"/>
        </w:numPr>
        <w:ind w:left="284" w:hanging="284"/>
        <w:jc w:val="center"/>
        <w:rPr>
          <w:b/>
        </w:rPr>
      </w:pPr>
      <w:r>
        <w:rPr>
          <w:b/>
        </w:rPr>
        <w:t>МЕРЫ БЕЗОПАСНОСТИ</w:t>
      </w:r>
    </w:p>
    <w:p w:rsidR="00DA643C" w:rsidRPr="00AA1F03" w:rsidRDefault="00DA643C" w:rsidP="00DA643C">
      <w:pPr>
        <w:widowControl w:val="0"/>
        <w:ind w:left="284"/>
        <w:rPr>
          <w:b/>
          <w:sz w:val="10"/>
          <w:szCs w:val="10"/>
        </w:rPr>
      </w:pPr>
    </w:p>
    <w:p w:rsidR="00DF3A1A" w:rsidRPr="00AA1F03" w:rsidRDefault="00760C80" w:rsidP="00B336A9">
      <w:pPr>
        <w:widowControl w:val="0"/>
        <w:ind w:firstLine="567"/>
        <w:jc w:val="both"/>
      </w:pPr>
      <w:r>
        <w:rPr>
          <w:b/>
        </w:rPr>
        <w:t>6.1.</w:t>
      </w:r>
      <w:r>
        <w:t xml:space="preserve"> Карта и </w:t>
      </w:r>
      <w:proofErr w:type="spellStart"/>
      <w:r>
        <w:t>ПИН-код</w:t>
      </w:r>
      <w:proofErr w:type="spellEnd"/>
      <w:r>
        <w:t xml:space="preserve"> являются ключами доступа к Счету.</w:t>
      </w:r>
      <w:r w:rsidR="00EF6995">
        <w:t xml:space="preserve"> </w:t>
      </w:r>
      <w:r>
        <w:t>Во избежание пользования счетом  посторонними лицами необходимо:</w:t>
      </w:r>
    </w:p>
    <w:p w:rsidR="00DF3A1A" w:rsidRPr="00AA1F03" w:rsidRDefault="00760C80" w:rsidP="00B336A9">
      <w:pPr>
        <w:widowControl w:val="0"/>
        <w:numPr>
          <w:ilvl w:val="0"/>
          <w:numId w:val="1"/>
        </w:numPr>
        <w:ind w:left="1134"/>
        <w:jc w:val="both"/>
      </w:pPr>
      <w:r>
        <w:t xml:space="preserve">запомнить или где-либо записать </w:t>
      </w:r>
      <w:proofErr w:type="spellStart"/>
      <w:r>
        <w:t>ПИН-код</w:t>
      </w:r>
      <w:proofErr w:type="spellEnd"/>
      <w:r>
        <w:t xml:space="preserve">, конверт с его значением необходимо уничтожить, запись </w:t>
      </w:r>
      <w:proofErr w:type="spellStart"/>
      <w:r>
        <w:t>ПИН-кода</w:t>
      </w:r>
      <w:proofErr w:type="spellEnd"/>
      <w:r>
        <w:t xml:space="preserve">  хранить отдельно от Карты;</w:t>
      </w:r>
    </w:p>
    <w:p w:rsidR="00DF3A1A" w:rsidRPr="00AA1F03" w:rsidRDefault="00760C80" w:rsidP="00B336A9">
      <w:pPr>
        <w:widowControl w:val="0"/>
        <w:numPr>
          <w:ilvl w:val="0"/>
          <w:numId w:val="1"/>
        </w:numPr>
        <w:ind w:left="1134"/>
        <w:jc w:val="both"/>
      </w:pPr>
      <w:r>
        <w:t xml:space="preserve">не оставлять карту в местах, где кто-либо мог бы скопировать номер Карты и подпись; если у </w:t>
      </w:r>
      <w:r w:rsidR="00897030">
        <w:t>Держател</w:t>
      </w:r>
      <w:r>
        <w:t xml:space="preserve">я возникают сомнения в репутации заведения (ресторана, клуба и т.п.), </w:t>
      </w:r>
      <w:r w:rsidR="00897030">
        <w:t>Держател</w:t>
      </w:r>
      <w:r>
        <w:t>ь вправе просить провести операцию в его присутствии;</w:t>
      </w:r>
    </w:p>
    <w:p w:rsidR="00DF3A1A" w:rsidRPr="00AA1F03" w:rsidRDefault="00760C80" w:rsidP="00B336A9">
      <w:pPr>
        <w:widowControl w:val="0"/>
        <w:numPr>
          <w:ilvl w:val="0"/>
          <w:numId w:val="1"/>
        </w:numPr>
        <w:ind w:left="1134"/>
        <w:jc w:val="both"/>
      </w:pPr>
      <w:r>
        <w:t xml:space="preserve">при наборе </w:t>
      </w:r>
      <w:proofErr w:type="spellStart"/>
      <w:r>
        <w:t>ПИН-кода</w:t>
      </w:r>
      <w:proofErr w:type="spellEnd"/>
      <w:r>
        <w:t xml:space="preserve">  необходимо заслонять клавиатуру от посторонних глаз.</w:t>
      </w:r>
    </w:p>
    <w:p w:rsidR="00C15551" w:rsidRPr="00C15551" w:rsidRDefault="00C15551" w:rsidP="00C15551">
      <w:pPr>
        <w:pStyle w:val="a"/>
        <w:widowControl w:val="0"/>
        <w:numPr>
          <w:ilvl w:val="0"/>
          <w:numId w:val="0"/>
        </w:numPr>
        <w:tabs>
          <w:tab w:val="left" w:pos="900"/>
          <w:tab w:val="left" w:pos="1080"/>
        </w:tabs>
        <w:suppressAutoHyphens/>
        <w:ind w:firstLine="567"/>
        <w:jc w:val="both"/>
        <w:rPr>
          <w:rFonts w:ascii="Times New Roman" w:hAnsi="Times New Roman" w:cs="Times New Roman"/>
          <w:b w:val="0"/>
          <w:sz w:val="20"/>
        </w:rPr>
      </w:pPr>
      <w:r w:rsidRPr="00C15551">
        <w:rPr>
          <w:rFonts w:ascii="Times New Roman" w:hAnsi="Times New Roman" w:cs="Times New Roman"/>
          <w:sz w:val="20"/>
        </w:rPr>
        <w:t>6.2.</w:t>
      </w:r>
      <w:r w:rsidR="0024675F">
        <w:rPr>
          <w:rFonts w:ascii="Times New Roman" w:hAnsi="Times New Roman" w:cs="Times New Roman"/>
          <w:b w:val="0"/>
          <w:sz w:val="20"/>
        </w:rPr>
        <w:t xml:space="preserve"> </w:t>
      </w:r>
      <w:r w:rsidRPr="00C15551">
        <w:rPr>
          <w:rFonts w:ascii="Times New Roman" w:hAnsi="Times New Roman" w:cs="Times New Roman"/>
          <w:b w:val="0"/>
          <w:sz w:val="20"/>
        </w:rPr>
        <w:t xml:space="preserve">Клиент согласен с тем, что Операции по Карте, совершенные при помощи </w:t>
      </w:r>
      <w:proofErr w:type="spellStart"/>
      <w:r w:rsidRPr="00C15551">
        <w:rPr>
          <w:rFonts w:ascii="Times New Roman" w:hAnsi="Times New Roman" w:cs="Times New Roman"/>
          <w:b w:val="0"/>
          <w:sz w:val="20"/>
        </w:rPr>
        <w:t>ПИН-кода</w:t>
      </w:r>
      <w:proofErr w:type="spellEnd"/>
      <w:r w:rsidRPr="00C15551">
        <w:rPr>
          <w:rFonts w:ascii="Times New Roman" w:hAnsi="Times New Roman" w:cs="Times New Roman"/>
          <w:b w:val="0"/>
          <w:sz w:val="20"/>
        </w:rPr>
        <w:t xml:space="preserve">, признаются совершенными непосредственно </w:t>
      </w:r>
      <w:r w:rsidR="00897030">
        <w:rPr>
          <w:rFonts w:ascii="Times New Roman" w:hAnsi="Times New Roman" w:cs="Times New Roman"/>
          <w:b w:val="0"/>
          <w:sz w:val="20"/>
        </w:rPr>
        <w:t>Держател</w:t>
      </w:r>
      <w:r w:rsidRPr="00C15551">
        <w:rPr>
          <w:rFonts w:ascii="Times New Roman" w:hAnsi="Times New Roman" w:cs="Times New Roman"/>
          <w:b w:val="0"/>
          <w:sz w:val="20"/>
        </w:rPr>
        <w:t xml:space="preserve">ем. Никто, кроме </w:t>
      </w:r>
      <w:r w:rsidR="00897030">
        <w:rPr>
          <w:rFonts w:ascii="Times New Roman" w:hAnsi="Times New Roman" w:cs="Times New Roman"/>
          <w:b w:val="0"/>
          <w:sz w:val="20"/>
        </w:rPr>
        <w:t>Держател</w:t>
      </w:r>
      <w:r w:rsidRPr="00C15551">
        <w:rPr>
          <w:rFonts w:ascii="Times New Roman" w:hAnsi="Times New Roman" w:cs="Times New Roman"/>
          <w:b w:val="0"/>
          <w:sz w:val="20"/>
        </w:rPr>
        <w:t xml:space="preserve">я карты, не знает </w:t>
      </w:r>
      <w:proofErr w:type="spellStart"/>
      <w:r w:rsidRPr="00C15551">
        <w:rPr>
          <w:rFonts w:ascii="Times New Roman" w:hAnsi="Times New Roman" w:cs="Times New Roman"/>
          <w:b w:val="0"/>
          <w:sz w:val="20"/>
        </w:rPr>
        <w:t>ПИН-код</w:t>
      </w:r>
      <w:proofErr w:type="spellEnd"/>
      <w:r w:rsidRPr="00C15551">
        <w:rPr>
          <w:rFonts w:ascii="Times New Roman" w:hAnsi="Times New Roman" w:cs="Times New Roman"/>
          <w:b w:val="0"/>
          <w:sz w:val="20"/>
        </w:rPr>
        <w:t xml:space="preserve"> карты, поэтому необходимо записать его в надежном месте и ни в коем случае:</w:t>
      </w:r>
    </w:p>
    <w:p w:rsidR="00C15551" w:rsidRPr="00C15551" w:rsidRDefault="00C15551" w:rsidP="00C15551">
      <w:pPr>
        <w:pStyle w:val="afe"/>
        <w:widowControl w:val="0"/>
        <w:numPr>
          <w:ilvl w:val="0"/>
          <w:numId w:val="34"/>
        </w:numPr>
        <w:jc w:val="both"/>
      </w:pPr>
      <w:r w:rsidRPr="00C15551">
        <w:t xml:space="preserve">не передавать </w:t>
      </w:r>
      <w:proofErr w:type="spellStart"/>
      <w:r w:rsidRPr="00C15551">
        <w:t>ПИН-код</w:t>
      </w:r>
      <w:proofErr w:type="spellEnd"/>
      <w:r w:rsidRPr="00C15551">
        <w:t xml:space="preserve"> третьим лицам;</w:t>
      </w:r>
    </w:p>
    <w:p w:rsidR="00C15551" w:rsidRPr="00C15551" w:rsidRDefault="00C15551" w:rsidP="00C15551">
      <w:pPr>
        <w:pStyle w:val="afe"/>
        <w:widowControl w:val="0"/>
        <w:numPr>
          <w:ilvl w:val="0"/>
          <w:numId w:val="34"/>
        </w:numPr>
        <w:jc w:val="both"/>
      </w:pPr>
      <w:r w:rsidRPr="00C15551">
        <w:t xml:space="preserve">не хранить </w:t>
      </w:r>
      <w:proofErr w:type="spellStart"/>
      <w:r w:rsidRPr="00C15551">
        <w:t>ПИН-код</w:t>
      </w:r>
      <w:proofErr w:type="spellEnd"/>
      <w:r w:rsidRPr="00C15551">
        <w:t xml:space="preserve"> вместе с Картой;</w:t>
      </w:r>
    </w:p>
    <w:p w:rsidR="00C15551" w:rsidRPr="00C15551" w:rsidRDefault="00C15551" w:rsidP="00C15551">
      <w:pPr>
        <w:pStyle w:val="afe"/>
        <w:widowControl w:val="0"/>
        <w:numPr>
          <w:ilvl w:val="0"/>
          <w:numId w:val="34"/>
        </w:numPr>
        <w:jc w:val="both"/>
      </w:pPr>
      <w:r w:rsidRPr="00C15551">
        <w:t xml:space="preserve">не наносить </w:t>
      </w:r>
      <w:proofErr w:type="spellStart"/>
      <w:r w:rsidRPr="00C15551">
        <w:t>ПИН-код</w:t>
      </w:r>
      <w:proofErr w:type="spellEnd"/>
      <w:r w:rsidRPr="00C15551">
        <w:t xml:space="preserve"> на Карту</w:t>
      </w:r>
    </w:p>
    <w:p w:rsidR="00C15551" w:rsidRPr="00C15551" w:rsidRDefault="00C15551" w:rsidP="00C15551">
      <w:pPr>
        <w:pStyle w:val="afe"/>
        <w:numPr>
          <w:ilvl w:val="0"/>
          <w:numId w:val="34"/>
        </w:numPr>
        <w:autoSpaceDE w:val="0"/>
        <w:autoSpaceDN w:val="0"/>
        <w:adjustRightInd w:val="0"/>
      </w:pPr>
      <w:proofErr w:type="gramStart"/>
      <w:r w:rsidRPr="00C15551">
        <w:t>не передавать информацию о реквизитах карты (номере Карты, сроке окончания действия,</w:t>
      </w:r>
      <w:r w:rsidR="0024675F">
        <w:t xml:space="preserve"> </w:t>
      </w:r>
      <w:r w:rsidRPr="00C15551">
        <w:t>трехзначном цифровом коде на обороте Карты –CVV2, CVC2 другому лицу (в том числе</w:t>
      </w:r>
      <w:r w:rsidR="0024675F">
        <w:t xml:space="preserve"> </w:t>
      </w:r>
      <w:r w:rsidRPr="00C15551">
        <w:t>сотруднику Банка, родственникам, знакомым).</w:t>
      </w:r>
      <w:proofErr w:type="gramEnd"/>
    </w:p>
    <w:p w:rsidR="00C15551" w:rsidRPr="00C15551" w:rsidRDefault="00C15551" w:rsidP="00C15551">
      <w:pPr>
        <w:autoSpaceDE w:val="0"/>
        <w:autoSpaceDN w:val="0"/>
        <w:adjustRightInd w:val="0"/>
        <w:ind w:firstLine="567"/>
        <w:jc w:val="both"/>
      </w:pPr>
      <w:r w:rsidRPr="00C15551">
        <w:rPr>
          <w:b/>
        </w:rPr>
        <w:t>6.3.</w:t>
      </w:r>
      <w:r w:rsidR="0024675F">
        <w:t xml:space="preserve"> </w:t>
      </w:r>
      <w:r w:rsidRPr="00C15551">
        <w:t>В целях повышения безопасности платежей в сети Интернет Клиенту/</w:t>
      </w:r>
      <w:r w:rsidR="00897030">
        <w:t>Держател</w:t>
      </w:r>
      <w:r w:rsidRPr="00C15551">
        <w:t xml:space="preserve">ю Дополнительной карты рекомендуется использовать услугу 3-D </w:t>
      </w:r>
      <w:proofErr w:type="spellStart"/>
      <w:r w:rsidRPr="00C15551">
        <w:t>Secure</w:t>
      </w:r>
      <w:proofErr w:type="spellEnd"/>
      <w:r w:rsidRPr="00C15551">
        <w:t xml:space="preserve">, позволяющую аутентифицировать </w:t>
      </w:r>
      <w:r w:rsidR="00897030">
        <w:t>Держател</w:t>
      </w:r>
      <w:r w:rsidRPr="00C15551">
        <w:t>я</w:t>
      </w:r>
      <w:r w:rsidR="0024675F">
        <w:t xml:space="preserve"> К</w:t>
      </w:r>
      <w:r w:rsidRPr="00C15551">
        <w:t>арты.</w:t>
      </w:r>
    </w:p>
    <w:p w:rsidR="00C15551" w:rsidRDefault="00C15551" w:rsidP="00C15551">
      <w:pPr>
        <w:autoSpaceDE w:val="0"/>
        <w:autoSpaceDN w:val="0"/>
        <w:adjustRightInd w:val="0"/>
        <w:ind w:firstLine="567"/>
        <w:jc w:val="both"/>
      </w:pPr>
      <w:r w:rsidRPr="00C15551">
        <w:rPr>
          <w:b/>
        </w:rPr>
        <w:t>6.4.</w:t>
      </w:r>
      <w:r w:rsidR="0024675F">
        <w:t xml:space="preserve"> </w:t>
      </w:r>
      <w:r w:rsidR="00897030">
        <w:t>Держател</w:t>
      </w:r>
      <w:r w:rsidRPr="00C15551">
        <w:t xml:space="preserve">ь </w:t>
      </w:r>
      <w:r w:rsidR="0024675F">
        <w:t>к</w:t>
      </w:r>
      <w:r w:rsidRPr="00C15551">
        <w:t>арты не вправе разглашать (передавать) Одноразовый пароль третьему лицу (в т.ч. сотрудникам Банка, родственникам,</w:t>
      </w:r>
      <w:r w:rsidR="0024675F">
        <w:t xml:space="preserve"> </w:t>
      </w:r>
      <w:r w:rsidRPr="00C15551">
        <w:t xml:space="preserve">знакомым). </w:t>
      </w:r>
    </w:p>
    <w:p w:rsidR="00C15551" w:rsidRDefault="00C15551" w:rsidP="00C15551">
      <w:pPr>
        <w:autoSpaceDE w:val="0"/>
        <w:autoSpaceDN w:val="0"/>
        <w:adjustRightInd w:val="0"/>
        <w:ind w:firstLine="567"/>
        <w:jc w:val="both"/>
      </w:pPr>
      <w:r w:rsidRPr="00C15551">
        <w:rPr>
          <w:b/>
        </w:rPr>
        <w:t>6.5.</w:t>
      </w:r>
      <w:r w:rsidR="0024675F">
        <w:t xml:space="preserve"> </w:t>
      </w:r>
      <w:r w:rsidRPr="00C15551">
        <w:t>Транзакции, которые подтверждены Одноразовым паролем, являются операциями</w:t>
      </w:r>
      <w:r w:rsidR="0024675F">
        <w:t xml:space="preserve"> </w:t>
      </w:r>
      <w:r w:rsidRPr="00C15551">
        <w:t>Клиента. Ответственность за все указанные</w:t>
      </w:r>
      <w:r w:rsidR="0024675F">
        <w:t xml:space="preserve"> </w:t>
      </w:r>
      <w:r w:rsidRPr="00C15551">
        <w:t>Транзакции несет Клиент.</w:t>
      </w:r>
    </w:p>
    <w:p w:rsidR="00C15551" w:rsidRPr="00C15551" w:rsidRDefault="00C15551" w:rsidP="00C15551">
      <w:pPr>
        <w:autoSpaceDE w:val="0"/>
        <w:autoSpaceDN w:val="0"/>
        <w:adjustRightInd w:val="0"/>
        <w:ind w:firstLine="567"/>
        <w:jc w:val="both"/>
      </w:pPr>
      <w:r w:rsidRPr="00C15551">
        <w:rPr>
          <w:b/>
        </w:rPr>
        <w:t>6.6.</w:t>
      </w:r>
      <w:r w:rsidR="0024675F">
        <w:t xml:space="preserve"> </w:t>
      </w:r>
      <w:r w:rsidRPr="00C15551">
        <w:t xml:space="preserve"> В случае утраты </w:t>
      </w:r>
      <w:r w:rsidR="00897030">
        <w:t>Держател</w:t>
      </w:r>
      <w:r w:rsidRPr="00C15551">
        <w:t xml:space="preserve">ем </w:t>
      </w:r>
      <w:r w:rsidR="0024675F">
        <w:t xml:space="preserve">Карты </w:t>
      </w:r>
      <w:r w:rsidRPr="00C15551">
        <w:t xml:space="preserve">мобильного телефона, номер которого указан при подключении услуги 3-D </w:t>
      </w:r>
      <w:proofErr w:type="spellStart"/>
      <w:r w:rsidRPr="00C15551">
        <w:t>Secure</w:t>
      </w:r>
      <w:proofErr w:type="spellEnd"/>
      <w:r w:rsidRPr="00C15551">
        <w:t xml:space="preserve">,  </w:t>
      </w:r>
      <w:r w:rsidR="00897030">
        <w:t>Держател</w:t>
      </w:r>
      <w:r w:rsidRPr="00C15551">
        <w:t>ь</w:t>
      </w:r>
      <w:r w:rsidR="0024675F">
        <w:t xml:space="preserve"> Ка</w:t>
      </w:r>
      <w:r w:rsidRPr="00C15551">
        <w:t xml:space="preserve">рты должен незамедлительно сообщить об этом в службу </w:t>
      </w:r>
      <w:r w:rsidR="0024675F">
        <w:t>к</w:t>
      </w:r>
      <w:r w:rsidRPr="00C15551">
        <w:t xml:space="preserve">лиентской поддержки Банка по телефону: (495) 737-86-43 (с понедельника по пятницу с 9.30 до 18.00 или круглосуточно (495) 232-37-23) в целях отключения услуги 3-D </w:t>
      </w:r>
      <w:proofErr w:type="spellStart"/>
      <w:r w:rsidRPr="00C15551">
        <w:t>Secure</w:t>
      </w:r>
      <w:proofErr w:type="spellEnd"/>
      <w:r w:rsidRPr="00C15551">
        <w:t>. Банк прекращает направление Одноразовых паролей на утраченный номер мобильного телефона не позднее следующего</w:t>
      </w:r>
      <w:r w:rsidR="0024675F">
        <w:t xml:space="preserve"> </w:t>
      </w:r>
      <w:r w:rsidRPr="00C15551">
        <w:t>рабочего дня после получения сообщения</w:t>
      </w:r>
      <w:r w:rsidR="0024675F">
        <w:t>.</w:t>
      </w:r>
    </w:p>
    <w:p w:rsidR="00C15551" w:rsidRPr="00C15551" w:rsidRDefault="00C15551" w:rsidP="00C15551">
      <w:pPr>
        <w:pStyle w:val="afe"/>
        <w:widowControl w:val="0"/>
        <w:ind w:left="0" w:firstLine="567"/>
        <w:jc w:val="both"/>
      </w:pPr>
      <w:r w:rsidRPr="00C15551">
        <w:rPr>
          <w:b/>
        </w:rPr>
        <w:t>6.7.</w:t>
      </w:r>
      <w:r w:rsidRPr="00C15551">
        <w:t xml:space="preserve">Несоблюдение </w:t>
      </w:r>
      <w:r w:rsidR="00897030">
        <w:t>Держател</w:t>
      </w:r>
      <w:r w:rsidRPr="00C15551">
        <w:t>ем вышеуказанных требований освобождает Банк от любой ответственности за несанкционированное совершение каких-либо Операций с использованием Карты.</w:t>
      </w:r>
    </w:p>
    <w:p w:rsidR="00C15551" w:rsidRDefault="00760C80">
      <w:pPr>
        <w:widowControl w:val="0"/>
        <w:ind w:firstLine="567"/>
        <w:jc w:val="both"/>
      </w:pPr>
      <w:r>
        <w:rPr>
          <w:b/>
        </w:rPr>
        <w:t>6.</w:t>
      </w:r>
      <w:r w:rsidR="00EF6995">
        <w:rPr>
          <w:b/>
        </w:rPr>
        <w:t>8</w:t>
      </w:r>
      <w:r>
        <w:rPr>
          <w:b/>
        </w:rPr>
        <w:t>.</w:t>
      </w:r>
      <w:r>
        <w:t xml:space="preserve"> </w:t>
      </w:r>
      <w:r w:rsidR="00897030">
        <w:t>Держател</w:t>
      </w:r>
      <w:r>
        <w:t xml:space="preserve">ю необходимо сохранять все первые экземпляры документов, подтверждающих совершение операции, по меньшей мере, в течение </w:t>
      </w:r>
      <w:r w:rsidR="0024675F">
        <w:t>120</w:t>
      </w:r>
      <w:r>
        <w:t xml:space="preserve"> (</w:t>
      </w:r>
      <w:r w:rsidR="0024675F">
        <w:t>Ста двадцати</w:t>
      </w:r>
      <w:r>
        <w:t xml:space="preserve">) календарных дней. </w:t>
      </w:r>
      <w:r w:rsidR="00897030">
        <w:t>Держател</w:t>
      </w:r>
      <w:r>
        <w:t xml:space="preserve">ь должен представлять их в Банк по первому требованию. Указанные документы оградят счет </w:t>
      </w:r>
      <w:r w:rsidR="00897030">
        <w:t>Держател</w:t>
      </w:r>
      <w:r>
        <w:t>я от возможных ошибок при списании средств.</w:t>
      </w:r>
    </w:p>
    <w:p w:rsidR="00C15551" w:rsidRDefault="00760C80">
      <w:pPr>
        <w:widowControl w:val="0"/>
        <w:ind w:firstLine="567"/>
        <w:jc w:val="both"/>
      </w:pPr>
      <w:r>
        <w:rPr>
          <w:b/>
        </w:rPr>
        <w:t>6.</w:t>
      </w:r>
      <w:r w:rsidR="00EF6995">
        <w:rPr>
          <w:b/>
        </w:rPr>
        <w:t>9</w:t>
      </w:r>
      <w:r>
        <w:rPr>
          <w:b/>
        </w:rPr>
        <w:t>.</w:t>
      </w:r>
      <w:r>
        <w:t xml:space="preserve"> Необходимо соблюдать правила хранения Карты: </w:t>
      </w:r>
    </w:p>
    <w:p w:rsidR="00C15551" w:rsidRDefault="00760C80" w:rsidP="00C15551">
      <w:pPr>
        <w:widowControl w:val="0"/>
        <w:numPr>
          <w:ilvl w:val="0"/>
          <w:numId w:val="1"/>
        </w:numPr>
        <w:ind w:left="0" w:firstLine="567"/>
        <w:jc w:val="both"/>
      </w:pPr>
      <w:r>
        <w:t>не оставлять Карту вблизи источников открытого огня, бытовых или иных приборов, излучение которых может исказить нанесенную на магнитную полосу Карты информацию;</w:t>
      </w:r>
    </w:p>
    <w:p w:rsidR="00C15551" w:rsidRDefault="00760C80" w:rsidP="00C15551">
      <w:pPr>
        <w:widowControl w:val="0"/>
        <w:numPr>
          <w:ilvl w:val="0"/>
          <w:numId w:val="1"/>
        </w:numPr>
        <w:ind w:left="0" w:firstLine="567"/>
        <w:jc w:val="both"/>
      </w:pPr>
      <w:r>
        <w:t>не подвергать Карту длительному воздействию прямых солнечных лучей;</w:t>
      </w:r>
    </w:p>
    <w:p w:rsidR="00C15551" w:rsidRDefault="00760C80" w:rsidP="00C15551">
      <w:pPr>
        <w:widowControl w:val="0"/>
        <w:numPr>
          <w:ilvl w:val="0"/>
          <w:numId w:val="1"/>
        </w:numPr>
        <w:ind w:left="0" w:firstLine="567"/>
        <w:jc w:val="both"/>
      </w:pPr>
      <w:r>
        <w:t xml:space="preserve">не допускать механического воздействия на пластик. </w:t>
      </w:r>
    </w:p>
    <w:p w:rsidR="00DA643C" w:rsidRPr="00AA1F03" w:rsidRDefault="00897030" w:rsidP="00DA643C">
      <w:pPr>
        <w:widowControl w:val="0"/>
        <w:ind w:left="284"/>
        <w:rPr>
          <w:b/>
        </w:rPr>
      </w:pPr>
      <w:proofErr w:type="spellStart"/>
      <w:r>
        <w:t>Держател</w:t>
      </w:r>
      <w:proofErr w:type="spellEnd"/>
    </w:p>
    <w:p w:rsidR="00C15551" w:rsidRDefault="00760C80" w:rsidP="00C15551">
      <w:pPr>
        <w:widowControl w:val="0"/>
        <w:numPr>
          <w:ilvl w:val="0"/>
          <w:numId w:val="18"/>
        </w:numPr>
        <w:ind w:left="284" w:hanging="284"/>
        <w:jc w:val="center"/>
        <w:rPr>
          <w:b/>
        </w:rPr>
      </w:pPr>
      <w:r>
        <w:rPr>
          <w:b/>
        </w:rPr>
        <w:t>УТРАТА, ХИЩЕНИЕ, НЕЗАКОННОЕ ИСПОЛЬЗОВАНИЕ КАРТЫ</w:t>
      </w:r>
    </w:p>
    <w:p w:rsidR="00DA643C" w:rsidRPr="00AA1F03" w:rsidRDefault="00DA643C" w:rsidP="00DA643C">
      <w:pPr>
        <w:widowControl w:val="0"/>
        <w:ind w:left="284"/>
        <w:rPr>
          <w:b/>
        </w:rPr>
      </w:pPr>
    </w:p>
    <w:p w:rsidR="00C15551" w:rsidRDefault="00EF6995">
      <w:pPr>
        <w:pStyle w:val="ad"/>
        <w:widowControl w:val="0"/>
        <w:spacing w:after="0"/>
        <w:ind w:firstLine="567"/>
        <w:jc w:val="both"/>
      </w:pPr>
      <w:r>
        <w:rPr>
          <w:b/>
        </w:rPr>
        <w:t>7</w:t>
      </w:r>
      <w:r w:rsidR="00760C80">
        <w:rPr>
          <w:b/>
        </w:rPr>
        <w:t>.1.</w:t>
      </w:r>
      <w:r w:rsidR="00760C80">
        <w:t xml:space="preserve"> </w:t>
      </w:r>
      <w:r w:rsidR="00897030">
        <w:t>Держател</w:t>
      </w:r>
      <w:r w:rsidR="00760C80">
        <w:t xml:space="preserve">ь Карты обязан предпринимать все возможные меры для  предотвращения  утраты, хищения  Карты или ее незаконного использования. </w:t>
      </w:r>
    </w:p>
    <w:p w:rsidR="00C15551" w:rsidRDefault="00EF6995">
      <w:pPr>
        <w:pStyle w:val="ad"/>
        <w:widowControl w:val="0"/>
        <w:spacing w:after="0"/>
        <w:ind w:firstLine="567"/>
        <w:jc w:val="both"/>
      </w:pPr>
      <w:r>
        <w:rPr>
          <w:b/>
        </w:rPr>
        <w:t>7</w:t>
      </w:r>
      <w:r w:rsidR="00760C80">
        <w:rPr>
          <w:b/>
        </w:rPr>
        <w:t>.2.</w:t>
      </w:r>
      <w:r w:rsidR="00760C80">
        <w:t xml:space="preserve"> Если </w:t>
      </w:r>
      <w:r w:rsidR="00897030">
        <w:t>Держател</w:t>
      </w:r>
      <w:r w:rsidR="00760C80">
        <w:t xml:space="preserve">ь Карты обнаружил ее пропажу или ему стало известно о незаконном использовании Карты, он обязан немедленно сообщить   об   этом   в   Банк   для   приостановления   операций  по Счету (временной блокировки Карты) по  телефону: (495) 737-86-43 (с понедельника по пятницу с 9.30 до 18.00 или круглосуточно (495) 232-37-23). </w:t>
      </w:r>
    </w:p>
    <w:p w:rsidR="00C15551" w:rsidRDefault="00EF6995">
      <w:pPr>
        <w:pStyle w:val="ad"/>
        <w:widowControl w:val="0"/>
        <w:spacing w:after="0"/>
        <w:ind w:firstLine="567"/>
        <w:jc w:val="both"/>
      </w:pPr>
      <w:r>
        <w:rPr>
          <w:b/>
        </w:rPr>
        <w:t>7</w:t>
      </w:r>
      <w:r w:rsidR="00760C80">
        <w:rPr>
          <w:b/>
        </w:rPr>
        <w:t>.3.</w:t>
      </w:r>
      <w:r w:rsidR="00760C80">
        <w:t xml:space="preserve"> Если </w:t>
      </w:r>
      <w:r w:rsidR="00897030">
        <w:t>Держател</w:t>
      </w:r>
      <w:r w:rsidR="00760C80">
        <w:t>ь обнаружил пропажу Карты, находясь за рубежом, он обязан:</w:t>
      </w:r>
    </w:p>
    <w:p w:rsidR="00C15551" w:rsidRDefault="00760C80" w:rsidP="00C15551">
      <w:pPr>
        <w:widowControl w:val="0"/>
        <w:numPr>
          <w:ilvl w:val="0"/>
          <w:numId w:val="1"/>
        </w:numPr>
        <w:ind w:left="0" w:firstLine="567"/>
        <w:jc w:val="both"/>
      </w:pPr>
      <w:r>
        <w:t>заявить об этом в правоохранительные органы  по месту  утраты/хищения  Карты.</w:t>
      </w:r>
    </w:p>
    <w:p w:rsidR="00C15551" w:rsidRDefault="00760C80" w:rsidP="00C15551">
      <w:pPr>
        <w:widowControl w:val="0"/>
        <w:numPr>
          <w:ilvl w:val="0"/>
          <w:numId w:val="1"/>
        </w:numPr>
        <w:ind w:left="0" w:firstLine="567"/>
        <w:jc w:val="both"/>
      </w:pPr>
      <w:r>
        <w:t xml:space="preserve">по возможности сообщить в Банк по телефону: (495) 737-86-43 (с понедельника по пятницу с 9.30 до 18.00 или круглосуточно (495) 232-37-23). </w:t>
      </w:r>
    </w:p>
    <w:p w:rsidR="00C15551" w:rsidRPr="00C15551" w:rsidRDefault="00C15551" w:rsidP="00C15551">
      <w:pPr>
        <w:pStyle w:val="a"/>
        <w:widowControl w:val="0"/>
        <w:numPr>
          <w:ilvl w:val="0"/>
          <w:numId w:val="0"/>
        </w:numPr>
        <w:autoSpaceDE w:val="0"/>
        <w:autoSpaceDN w:val="0"/>
        <w:adjustRightInd w:val="0"/>
        <w:ind w:firstLine="567"/>
        <w:jc w:val="both"/>
        <w:rPr>
          <w:rFonts w:ascii="Times New Roman" w:hAnsi="Times New Roman" w:cs="Times New Roman"/>
          <w:b w:val="0"/>
          <w:sz w:val="20"/>
        </w:rPr>
      </w:pPr>
      <w:r w:rsidRPr="00C15551">
        <w:rPr>
          <w:rFonts w:ascii="Times New Roman" w:hAnsi="Times New Roman" w:cs="Times New Roman"/>
          <w:sz w:val="20"/>
        </w:rPr>
        <w:t>7.4.</w:t>
      </w:r>
      <w:r w:rsidR="00EF6995">
        <w:rPr>
          <w:rFonts w:ascii="Times New Roman" w:hAnsi="Times New Roman" w:cs="Times New Roman"/>
          <w:b w:val="0"/>
          <w:sz w:val="20"/>
        </w:rPr>
        <w:t xml:space="preserve"> </w:t>
      </w:r>
      <w:r w:rsidRPr="00C15551">
        <w:rPr>
          <w:rFonts w:ascii="Times New Roman" w:hAnsi="Times New Roman" w:cs="Times New Roman"/>
          <w:b w:val="0"/>
          <w:sz w:val="20"/>
        </w:rPr>
        <w:t xml:space="preserve">При поступлении в Банк устного обращения </w:t>
      </w:r>
      <w:r w:rsidR="00897030">
        <w:rPr>
          <w:rFonts w:ascii="Times New Roman" w:hAnsi="Times New Roman" w:cs="Times New Roman"/>
          <w:b w:val="0"/>
          <w:sz w:val="20"/>
        </w:rPr>
        <w:t>Держател</w:t>
      </w:r>
      <w:r w:rsidRPr="00C15551">
        <w:rPr>
          <w:rFonts w:ascii="Times New Roman" w:hAnsi="Times New Roman" w:cs="Times New Roman"/>
          <w:b w:val="0"/>
          <w:sz w:val="20"/>
        </w:rPr>
        <w:t>я Карт</w:t>
      </w:r>
      <w:proofErr w:type="gramStart"/>
      <w:r w:rsidRPr="00C15551">
        <w:rPr>
          <w:rFonts w:ascii="Times New Roman" w:hAnsi="Times New Roman" w:cs="Times New Roman"/>
          <w:b w:val="0"/>
          <w:sz w:val="20"/>
        </w:rPr>
        <w:t>ы о ее</w:t>
      </w:r>
      <w:proofErr w:type="gramEnd"/>
      <w:r w:rsidRPr="00C15551">
        <w:rPr>
          <w:rFonts w:ascii="Times New Roman" w:hAnsi="Times New Roman" w:cs="Times New Roman"/>
          <w:b w:val="0"/>
          <w:sz w:val="20"/>
        </w:rPr>
        <w:t xml:space="preserve"> утрате Карта подлежит блокировке.</w:t>
      </w:r>
    </w:p>
    <w:p w:rsidR="00C15551" w:rsidRDefault="00EF6995">
      <w:pPr>
        <w:pStyle w:val="ad"/>
        <w:widowControl w:val="0"/>
        <w:spacing w:after="0"/>
        <w:ind w:firstLine="567"/>
        <w:jc w:val="both"/>
      </w:pPr>
      <w:r>
        <w:rPr>
          <w:b/>
        </w:rPr>
        <w:t>7</w:t>
      </w:r>
      <w:r w:rsidR="00760C80">
        <w:rPr>
          <w:b/>
        </w:rPr>
        <w:t>.</w:t>
      </w:r>
      <w:r>
        <w:rPr>
          <w:b/>
        </w:rPr>
        <w:t>5</w:t>
      </w:r>
      <w:r w:rsidR="00760C80">
        <w:rPr>
          <w:b/>
        </w:rPr>
        <w:t>.</w:t>
      </w:r>
      <w:r w:rsidR="00760C80">
        <w:t xml:space="preserve"> Любое устное обращение </w:t>
      </w:r>
      <w:r w:rsidR="00897030">
        <w:t>Держател</w:t>
      </w:r>
      <w:r w:rsidR="00760C80">
        <w:t xml:space="preserve">я в Банк обязательно должно быть подтверждено письменным заявлением, направляемым </w:t>
      </w:r>
      <w:r w:rsidR="00897030">
        <w:t>Держател</w:t>
      </w:r>
      <w:r w:rsidR="00760C80">
        <w:t xml:space="preserve">ем  в  Банк, который выдал карту, в течение 3 (Трех) рабочих дней </w:t>
      </w:r>
      <w:proofErr w:type="spellStart"/>
      <w:proofErr w:type="gramStart"/>
      <w:r w:rsidR="00760C80">
        <w:t>экспресс-почтой</w:t>
      </w:r>
      <w:proofErr w:type="spellEnd"/>
      <w:proofErr w:type="gramEnd"/>
      <w:r w:rsidR="00760C80">
        <w:t xml:space="preserve">, сообщением по факсу (495) 737-86-44  или передаваться лично. В заявлении должны быть подробно изложены все обстоятельства утраты или хищения  Карты, а также сведения, которые стали известны </w:t>
      </w:r>
      <w:r w:rsidR="00897030">
        <w:t>Держател</w:t>
      </w:r>
      <w:r w:rsidR="00760C80">
        <w:t xml:space="preserve">ю Карты о незаконном ее использовании. Банк оставляет за собой право передать полученную информацию в распоряжение российских и/или зарубежных компетентных органов для  проведения  необходимого расследования. В свою очередь, </w:t>
      </w:r>
      <w:r w:rsidR="00897030">
        <w:t>Держател</w:t>
      </w:r>
      <w:r w:rsidR="00760C80">
        <w:t>ь должен предпринять все доступные меры, чтобы способствовать розыску и нахождению утраченной Карты.</w:t>
      </w:r>
    </w:p>
    <w:p w:rsidR="00C15551" w:rsidRDefault="00C15551">
      <w:pPr>
        <w:widowControl w:val="0"/>
        <w:autoSpaceDE w:val="0"/>
        <w:autoSpaceDN w:val="0"/>
        <w:adjustRightInd w:val="0"/>
        <w:ind w:firstLine="567"/>
        <w:jc w:val="both"/>
      </w:pPr>
      <w:r w:rsidRPr="00C15551">
        <w:rPr>
          <w:b/>
        </w:rPr>
        <w:t>7.6.</w:t>
      </w:r>
      <w:r w:rsidR="00EF6995">
        <w:t xml:space="preserve"> </w:t>
      </w:r>
      <w:r w:rsidR="00760C80">
        <w:t xml:space="preserve">С момента блокировки Карты в базе данных Банка Клиент не несет ответственность по Авторизуемым Операциям. Блокировка в базе данных Банка осуществляется бесплатно по заявлению </w:t>
      </w:r>
      <w:r w:rsidR="00897030">
        <w:t>Держател</w:t>
      </w:r>
      <w:r w:rsidR="00760C80">
        <w:t>я или его звонку в Банк.</w:t>
      </w:r>
    </w:p>
    <w:p w:rsidR="00C15551" w:rsidRDefault="00C15551">
      <w:pPr>
        <w:widowControl w:val="0"/>
        <w:autoSpaceDE w:val="0"/>
        <w:autoSpaceDN w:val="0"/>
        <w:adjustRightInd w:val="0"/>
        <w:ind w:firstLine="567"/>
        <w:jc w:val="both"/>
      </w:pPr>
      <w:r w:rsidRPr="00C15551">
        <w:rPr>
          <w:b/>
        </w:rPr>
        <w:t>7.7.</w:t>
      </w:r>
      <w:r w:rsidR="00EF6995">
        <w:t xml:space="preserve"> </w:t>
      </w:r>
      <w:r w:rsidR="00897030">
        <w:t>Держател</w:t>
      </w:r>
      <w:r w:rsidR="00760C80">
        <w:t xml:space="preserve">ь не несет ответственность по Операциям, совершенным по Карте, со дня, следующего за днем принятия Банком заявления Клиента о блокировке карты. </w:t>
      </w:r>
    </w:p>
    <w:p w:rsidR="00C15551" w:rsidRDefault="00EF6995">
      <w:pPr>
        <w:pStyle w:val="ad"/>
        <w:widowControl w:val="0"/>
        <w:spacing w:after="0"/>
        <w:ind w:firstLine="567"/>
        <w:jc w:val="both"/>
      </w:pPr>
      <w:r>
        <w:rPr>
          <w:b/>
        </w:rPr>
        <w:t>7</w:t>
      </w:r>
      <w:r w:rsidR="00760C80">
        <w:rPr>
          <w:b/>
        </w:rPr>
        <w:t>.</w:t>
      </w:r>
      <w:r>
        <w:rPr>
          <w:b/>
        </w:rPr>
        <w:t>8</w:t>
      </w:r>
      <w:r w:rsidR="00760C80">
        <w:rPr>
          <w:b/>
        </w:rPr>
        <w:t>.</w:t>
      </w:r>
      <w:r>
        <w:rPr>
          <w:b/>
        </w:rPr>
        <w:t xml:space="preserve"> </w:t>
      </w:r>
      <w:r w:rsidR="00760C80">
        <w:t xml:space="preserve"> При обнаружении Карты, ранее заявленной утраченной/похищенной, </w:t>
      </w:r>
      <w:r w:rsidR="00897030">
        <w:t>Держател</w:t>
      </w:r>
      <w:r w:rsidR="00760C80">
        <w:t>ь обязан немедленно сообщить об этом в Банк по вышеуказанному телефону и следовать инструкциям Банка.</w:t>
      </w:r>
    </w:p>
    <w:p w:rsidR="00DA643C" w:rsidRPr="00AA1F03" w:rsidRDefault="00DA643C" w:rsidP="00DA643C">
      <w:pPr>
        <w:pStyle w:val="ad"/>
        <w:widowControl w:val="0"/>
        <w:spacing w:after="0"/>
        <w:ind w:firstLine="567"/>
        <w:jc w:val="both"/>
        <w:rPr>
          <w:i/>
        </w:rPr>
      </w:pPr>
    </w:p>
    <w:p w:rsidR="00C15551" w:rsidRDefault="00760C80" w:rsidP="00C15551">
      <w:pPr>
        <w:widowControl w:val="0"/>
        <w:numPr>
          <w:ilvl w:val="0"/>
          <w:numId w:val="18"/>
        </w:numPr>
        <w:ind w:left="284" w:hanging="284"/>
        <w:jc w:val="center"/>
        <w:rPr>
          <w:b/>
        </w:rPr>
      </w:pPr>
      <w:r>
        <w:rPr>
          <w:b/>
        </w:rPr>
        <w:t xml:space="preserve"> ПРЕДОСТАВЛЕНИЕ ВЫПИСОК ОБ ОПЕРАЦИЯХ, СОВЕРШЕННЫХ ПО СЧЕТУ</w:t>
      </w:r>
    </w:p>
    <w:p w:rsidR="00DA643C" w:rsidRPr="00AA1F03" w:rsidRDefault="00DA643C" w:rsidP="00DA643C">
      <w:pPr>
        <w:widowControl w:val="0"/>
        <w:ind w:left="284"/>
        <w:rPr>
          <w:b/>
          <w:sz w:val="10"/>
          <w:szCs w:val="10"/>
        </w:rPr>
      </w:pPr>
    </w:p>
    <w:p w:rsidR="00C15551" w:rsidRDefault="00ED2C66">
      <w:pPr>
        <w:pStyle w:val="ad"/>
        <w:widowControl w:val="0"/>
        <w:spacing w:after="0"/>
        <w:ind w:firstLine="567"/>
        <w:jc w:val="both"/>
      </w:pPr>
      <w:r>
        <w:rPr>
          <w:b/>
        </w:rPr>
        <w:t>8</w:t>
      </w:r>
      <w:r w:rsidR="00760C80">
        <w:rPr>
          <w:b/>
        </w:rPr>
        <w:t>.1.</w:t>
      </w:r>
      <w:r w:rsidR="00760C80">
        <w:t xml:space="preserve"> </w:t>
      </w:r>
      <w:r w:rsidR="00897030">
        <w:t>Выписк</w:t>
      </w:r>
      <w:r w:rsidR="00760C80">
        <w:t xml:space="preserve">и об операциях по Счету с использованием Карты  формируются и предоставляются Банком </w:t>
      </w:r>
      <w:r w:rsidR="00897030">
        <w:t>Держател</w:t>
      </w:r>
      <w:r w:rsidR="00760C80">
        <w:t>ю Карты</w:t>
      </w:r>
      <w:r>
        <w:t xml:space="preserve"> </w:t>
      </w:r>
      <w:r w:rsidR="00760C80">
        <w:t>по запросу Клиента.</w:t>
      </w:r>
    </w:p>
    <w:p w:rsidR="00C15551" w:rsidRDefault="00ED2C66">
      <w:pPr>
        <w:pStyle w:val="ad"/>
        <w:widowControl w:val="0"/>
        <w:spacing w:after="0"/>
        <w:ind w:firstLine="567"/>
        <w:jc w:val="both"/>
      </w:pPr>
      <w:r>
        <w:rPr>
          <w:b/>
        </w:rPr>
        <w:t>8</w:t>
      </w:r>
      <w:r w:rsidR="00760C80">
        <w:rPr>
          <w:b/>
        </w:rPr>
        <w:t>.2.</w:t>
      </w:r>
      <w:r w:rsidR="00760C80">
        <w:t xml:space="preserve"> </w:t>
      </w:r>
      <w:r>
        <w:t xml:space="preserve"> </w:t>
      </w:r>
      <w:proofErr w:type="gramStart"/>
      <w:r w:rsidR="00760C80">
        <w:t>В случае обнаружения </w:t>
      </w:r>
      <w:r w:rsidR="00897030">
        <w:t>Держател</w:t>
      </w:r>
      <w:r w:rsidR="00760C80">
        <w:t xml:space="preserve">ем Карты расхождений между операциями, указанными в </w:t>
      </w:r>
      <w:r w:rsidR="00897030">
        <w:t>Выписк</w:t>
      </w:r>
      <w:r w:rsidR="00760C80">
        <w:t xml:space="preserve">е, с фактически произведенными (оплаченными), </w:t>
      </w:r>
      <w:r w:rsidR="00897030">
        <w:t>Держател</w:t>
      </w:r>
      <w:r w:rsidR="00760C80">
        <w:t>ь Карты обязан письменно информировать Банк по существу выявленных расхождений.</w:t>
      </w:r>
      <w:proofErr w:type="gramEnd"/>
      <w:r w:rsidR="00760C80">
        <w:t xml:space="preserve"> При  отсутствии от </w:t>
      </w:r>
      <w:r w:rsidR="00897030">
        <w:t>Держател</w:t>
      </w:r>
      <w:r w:rsidR="00760C80">
        <w:t xml:space="preserve">я Карты претензий по </w:t>
      </w:r>
      <w:r w:rsidR="00897030">
        <w:t>Выписк</w:t>
      </w:r>
      <w:r w:rsidR="00760C80">
        <w:t xml:space="preserve">е в течение 10 (Десяти) рабочих дней </w:t>
      </w:r>
      <w:proofErr w:type="gramStart"/>
      <w:r w:rsidR="00760C80">
        <w:t>с даты составления</w:t>
      </w:r>
      <w:proofErr w:type="gramEnd"/>
      <w:r w:rsidR="00760C80">
        <w:t xml:space="preserve"> </w:t>
      </w:r>
      <w:r w:rsidR="00897030">
        <w:t>Выписк</w:t>
      </w:r>
      <w:r w:rsidR="00760C80">
        <w:t>и,</w:t>
      </w:r>
      <w:r w:rsidR="0097274C">
        <w:t xml:space="preserve"> </w:t>
      </w:r>
      <w:proofErr w:type="spellStart"/>
      <w:r w:rsidR="00897030">
        <w:t>Выписк</w:t>
      </w:r>
      <w:r w:rsidR="0097274C">
        <w:t>операции</w:t>
      </w:r>
      <w:proofErr w:type="spellEnd"/>
      <w:r w:rsidR="0097274C">
        <w:t xml:space="preserve"> по карте</w:t>
      </w:r>
      <w:r w:rsidR="00760C80">
        <w:t xml:space="preserve"> счита</w:t>
      </w:r>
      <w:r w:rsidR="0097274C">
        <w:t>ют</w:t>
      </w:r>
      <w:r w:rsidR="00760C80">
        <w:t>ся  подтвержденн</w:t>
      </w:r>
      <w:r w:rsidR="0097274C">
        <w:t>ыми</w:t>
      </w:r>
      <w:r w:rsidR="00760C80">
        <w:t>, и последующие претензии Банком могут быть отклонены.</w:t>
      </w:r>
    </w:p>
    <w:p w:rsidR="00DA643C" w:rsidRPr="00AA1F03" w:rsidRDefault="00DA643C" w:rsidP="00DA643C">
      <w:pPr>
        <w:pStyle w:val="ad"/>
        <w:widowControl w:val="0"/>
        <w:spacing w:after="0"/>
        <w:ind w:firstLine="567"/>
        <w:jc w:val="both"/>
        <w:rPr>
          <w:i/>
        </w:rPr>
      </w:pPr>
    </w:p>
    <w:p w:rsidR="00C15551" w:rsidRDefault="00760C80" w:rsidP="00C15551">
      <w:pPr>
        <w:widowControl w:val="0"/>
        <w:numPr>
          <w:ilvl w:val="0"/>
          <w:numId w:val="18"/>
        </w:numPr>
        <w:ind w:left="284" w:hanging="284"/>
        <w:jc w:val="center"/>
        <w:rPr>
          <w:b/>
        </w:rPr>
      </w:pPr>
      <w:r>
        <w:rPr>
          <w:b/>
        </w:rPr>
        <w:t>ЗАКЛЮЧИТЕЛЬНЫЕ ПОЛОЖЕНИЯ</w:t>
      </w:r>
    </w:p>
    <w:p w:rsidR="00DA643C" w:rsidRPr="00AA1F03" w:rsidRDefault="00DA643C" w:rsidP="00DA643C">
      <w:pPr>
        <w:widowControl w:val="0"/>
        <w:ind w:left="1134"/>
        <w:rPr>
          <w:b/>
          <w:sz w:val="10"/>
          <w:szCs w:val="10"/>
        </w:rPr>
      </w:pPr>
    </w:p>
    <w:p w:rsidR="00C15551" w:rsidRDefault="0097274C">
      <w:pPr>
        <w:widowControl w:val="0"/>
        <w:autoSpaceDE w:val="0"/>
        <w:autoSpaceDN w:val="0"/>
        <w:adjustRightInd w:val="0"/>
        <w:ind w:firstLine="567"/>
        <w:jc w:val="both"/>
        <w:rPr>
          <w:color w:val="000000"/>
        </w:rPr>
      </w:pPr>
      <w:r>
        <w:rPr>
          <w:b/>
          <w:color w:val="000000"/>
        </w:rPr>
        <w:t>9</w:t>
      </w:r>
      <w:r w:rsidR="00760C80">
        <w:rPr>
          <w:b/>
          <w:color w:val="000000"/>
        </w:rPr>
        <w:t>.</w:t>
      </w:r>
      <w:r>
        <w:rPr>
          <w:b/>
          <w:color w:val="000000"/>
        </w:rPr>
        <w:t>1</w:t>
      </w:r>
      <w:r w:rsidR="00760C80">
        <w:rPr>
          <w:b/>
          <w:color w:val="000000"/>
        </w:rPr>
        <w:t>.</w:t>
      </w:r>
      <w:r w:rsidR="00760C80">
        <w:rPr>
          <w:color w:val="000000"/>
        </w:rPr>
        <w:t xml:space="preserve"> В целях ознакомления </w:t>
      </w:r>
      <w:r w:rsidR="00897030">
        <w:rPr>
          <w:color w:val="000000"/>
        </w:rPr>
        <w:t>Держател</w:t>
      </w:r>
      <w:r w:rsidR="00760C80">
        <w:rPr>
          <w:color w:val="000000"/>
        </w:rPr>
        <w:t xml:space="preserve">ей с условиями (изменениями) Правил и Тарифов Банк размещает указанные документы: </w:t>
      </w:r>
    </w:p>
    <w:p w:rsidR="00C15551" w:rsidRDefault="00760C80" w:rsidP="00C15551">
      <w:pPr>
        <w:widowControl w:val="0"/>
        <w:numPr>
          <w:ilvl w:val="0"/>
          <w:numId w:val="1"/>
        </w:numPr>
        <w:ind w:left="0" w:firstLine="567"/>
        <w:jc w:val="both"/>
      </w:pPr>
      <w:r>
        <w:t xml:space="preserve">на стендах в операционных залах Центрального и Дополнительных офисов Банка, где осуществляется обслуживание </w:t>
      </w:r>
      <w:r w:rsidR="00897030">
        <w:t>Держател</w:t>
      </w:r>
      <w:r>
        <w:t>ей;</w:t>
      </w:r>
    </w:p>
    <w:p w:rsidR="00C15551" w:rsidRDefault="00760C80" w:rsidP="00C15551">
      <w:pPr>
        <w:widowControl w:val="0"/>
        <w:numPr>
          <w:ilvl w:val="0"/>
          <w:numId w:val="1"/>
        </w:numPr>
        <w:ind w:left="0" w:firstLine="567"/>
        <w:jc w:val="both"/>
      </w:pPr>
      <w:r>
        <w:t xml:space="preserve">на официальном Интернет-сайте Банка </w:t>
      </w:r>
      <w:hyperlink r:id="rId9" w:history="1">
        <w:r>
          <w:rPr>
            <w:rStyle w:val="af3"/>
            <w:b/>
            <w:lang w:val="en-US"/>
          </w:rPr>
          <w:t>www</w:t>
        </w:r>
        <w:r>
          <w:rPr>
            <w:rStyle w:val="af3"/>
            <w:b/>
          </w:rPr>
          <w:t>.</w:t>
        </w:r>
        <w:proofErr w:type="spellStart"/>
        <w:r>
          <w:rPr>
            <w:rStyle w:val="af3"/>
            <w:b/>
            <w:lang w:val="en-US"/>
          </w:rPr>
          <w:t>bankrmp</w:t>
        </w:r>
        <w:proofErr w:type="spellEnd"/>
        <w:r>
          <w:rPr>
            <w:rStyle w:val="af3"/>
            <w:b/>
          </w:rPr>
          <w:t>.</w:t>
        </w:r>
        <w:proofErr w:type="spellStart"/>
        <w:r>
          <w:rPr>
            <w:rStyle w:val="af3"/>
            <w:b/>
            <w:lang w:val="en-US"/>
          </w:rPr>
          <w:t>ru</w:t>
        </w:r>
        <w:proofErr w:type="spellEnd"/>
      </w:hyperlink>
      <w:r w:rsidR="00C15551" w:rsidRPr="00C15551">
        <w:rPr>
          <w:b/>
        </w:rPr>
        <w:t>.</w:t>
      </w:r>
      <w:r w:rsidR="00C15551" w:rsidRPr="00C15551">
        <w:t xml:space="preserve"> </w:t>
      </w:r>
    </w:p>
    <w:p w:rsidR="00C15551" w:rsidRDefault="00C15551">
      <w:pPr>
        <w:widowControl w:val="0"/>
        <w:autoSpaceDE w:val="0"/>
        <w:autoSpaceDN w:val="0"/>
        <w:adjustRightInd w:val="0"/>
        <w:ind w:firstLine="567"/>
        <w:jc w:val="both"/>
        <w:rPr>
          <w:color w:val="000000"/>
        </w:rPr>
      </w:pPr>
      <w:r w:rsidRPr="00C15551">
        <w:rPr>
          <w:b/>
          <w:color w:val="000000"/>
        </w:rPr>
        <w:t>9.2.</w:t>
      </w:r>
      <w:r w:rsidR="0097274C">
        <w:rPr>
          <w:color w:val="000000"/>
        </w:rPr>
        <w:t xml:space="preserve"> </w:t>
      </w:r>
      <w:r w:rsidRPr="00C15551">
        <w:rPr>
          <w:color w:val="000000"/>
        </w:rPr>
        <w:t xml:space="preserve">Моментом ознакомления </w:t>
      </w:r>
      <w:r w:rsidR="00897030">
        <w:rPr>
          <w:color w:val="000000"/>
        </w:rPr>
        <w:t>Держател</w:t>
      </w:r>
      <w:r w:rsidRPr="00C15551">
        <w:rPr>
          <w:color w:val="000000"/>
        </w:rPr>
        <w:t xml:space="preserve">я с опубликованной информацией считается момент, с которого информация становится доступна для </w:t>
      </w:r>
      <w:r w:rsidR="00897030">
        <w:rPr>
          <w:color w:val="000000"/>
        </w:rPr>
        <w:t>Держател</w:t>
      </w:r>
      <w:r w:rsidRPr="00C15551">
        <w:rPr>
          <w:color w:val="000000"/>
        </w:rPr>
        <w:t>я.</w:t>
      </w:r>
    </w:p>
    <w:p w:rsidR="00C15551" w:rsidRPr="00C15551" w:rsidRDefault="00C15551">
      <w:pPr>
        <w:pStyle w:val="21"/>
        <w:ind w:firstLine="567"/>
        <w:rPr>
          <w:sz w:val="20"/>
        </w:rPr>
      </w:pPr>
      <w:r w:rsidRPr="00C15551">
        <w:rPr>
          <w:b/>
          <w:sz w:val="20"/>
        </w:rPr>
        <w:t>9.3</w:t>
      </w:r>
      <w:r w:rsidR="0097274C">
        <w:rPr>
          <w:sz w:val="20"/>
        </w:rPr>
        <w:t xml:space="preserve">. </w:t>
      </w:r>
      <w:r w:rsidRPr="00C15551">
        <w:rPr>
          <w:sz w:val="20"/>
        </w:rPr>
        <w:t xml:space="preserve">В случае внесения  изменений в Договор Оферты и (или) Тарифы, Банк уведомляет об этом Клиента не </w:t>
      </w:r>
      <w:proofErr w:type="gramStart"/>
      <w:r w:rsidRPr="00C15551">
        <w:rPr>
          <w:sz w:val="20"/>
        </w:rPr>
        <w:t>позднее</w:t>
      </w:r>
      <w:proofErr w:type="gramEnd"/>
      <w:r w:rsidRPr="00C15551">
        <w:rPr>
          <w:sz w:val="20"/>
        </w:rPr>
        <w:t xml:space="preserve"> чем за 10 (Десять) календарных дней до даты введения в действие таких изменений любым из следующих способов (по выбору Банка):</w:t>
      </w:r>
    </w:p>
    <w:p w:rsidR="00C15551" w:rsidRPr="00C15551" w:rsidRDefault="00C15551" w:rsidP="00C15551">
      <w:pPr>
        <w:pStyle w:val="ad"/>
        <w:tabs>
          <w:tab w:val="left" w:pos="900"/>
          <w:tab w:val="left" w:pos="1080"/>
          <w:tab w:val="left" w:pos="1260"/>
        </w:tabs>
        <w:suppressAutoHyphens/>
        <w:spacing w:after="0"/>
        <w:ind w:firstLine="567"/>
        <w:jc w:val="both"/>
      </w:pPr>
      <w:r w:rsidRPr="00C15551">
        <w:t>- путем размещения печатных экземпляров новых редакций указанных документов на информационных стендах в подразделениях Банка;</w:t>
      </w:r>
    </w:p>
    <w:p w:rsidR="00C15551" w:rsidRPr="00C15551" w:rsidRDefault="00C15551" w:rsidP="00C15551">
      <w:pPr>
        <w:pStyle w:val="ad"/>
        <w:tabs>
          <w:tab w:val="left" w:pos="900"/>
          <w:tab w:val="left" w:pos="1080"/>
          <w:tab w:val="left" w:pos="1260"/>
        </w:tabs>
        <w:suppressAutoHyphens/>
        <w:spacing w:after="0"/>
        <w:ind w:firstLine="567"/>
        <w:jc w:val="both"/>
      </w:pPr>
      <w:r w:rsidRPr="00C15551">
        <w:t xml:space="preserve">- путем направления </w:t>
      </w:r>
      <w:proofErr w:type="spellStart"/>
      <w:r w:rsidRPr="00C15551">
        <w:t>смс-сообщений</w:t>
      </w:r>
      <w:proofErr w:type="spellEnd"/>
      <w:r w:rsidRPr="00C15551">
        <w:t xml:space="preserve"> по телефонам, указанным в Заявлении-Анкете;</w:t>
      </w:r>
    </w:p>
    <w:p w:rsidR="00C15551" w:rsidRPr="00C15551" w:rsidRDefault="00C15551" w:rsidP="00C15551">
      <w:pPr>
        <w:pStyle w:val="ad"/>
        <w:tabs>
          <w:tab w:val="left" w:pos="900"/>
          <w:tab w:val="left" w:pos="1080"/>
          <w:tab w:val="left" w:pos="1260"/>
        </w:tabs>
        <w:suppressAutoHyphens/>
        <w:spacing w:after="0"/>
        <w:ind w:firstLine="567"/>
        <w:jc w:val="both"/>
      </w:pPr>
      <w:r w:rsidRPr="00C15551">
        <w:t xml:space="preserve">- путем размещения указанной информации на </w:t>
      </w:r>
      <w:proofErr w:type="spellStart"/>
      <w:r w:rsidRPr="00C15551">
        <w:t>веб-сайте</w:t>
      </w:r>
      <w:proofErr w:type="spellEnd"/>
      <w:r w:rsidRPr="00C15551">
        <w:t xml:space="preserve"> Банка в сети Интернет по адресу: </w:t>
      </w:r>
      <w:hyperlink r:id="rId10" w:history="1">
        <w:r w:rsidRPr="00C15551">
          <w:t>www.bankrmp.ru</w:t>
        </w:r>
      </w:hyperlink>
      <w:r w:rsidRPr="00C15551">
        <w:t>;</w:t>
      </w:r>
    </w:p>
    <w:p w:rsidR="00C15551" w:rsidRPr="00C15551" w:rsidRDefault="00C15551" w:rsidP="00C15551">
      <w:pPr>
        <w:pStyle w:val="ad"/>
        <w:tabs>
          <w:tab w:val="left" w:pos="900"/>
          <w:tab w:val="left" w:pos="1080"/>
          <w:tab w:val="left" w:pos="1260"/>
        </w:tabs>
        <w:suppressAutoHyphens/>
        <w:spacing w:after="0"/>
        <w:ind w:firstLine="567"/>
        <w:jc w:val="both"/>
      </w:pPr>
      <w:r w:rsidRPr="00C15551">
        <w:t>-  путем направления указанной информации Клиенту по почте либо путем личного вручения Клиенту.</w:t>
      </w:r>
    </w:p>
    <w:p w:rsidR="00DA643C" w:rsidRPr="00AA1F03" w:rsidRDefault="0097274C" w:rsidP="00DA643C">
      <w:pPr>
        <w:widowControl w:val="0"/>
      </w:pPr>
      <w:r>
        <w:rPr>
          <w:b/>
          <w:bCs/>
        </w:rPr>
        <w:t>9</w:t>
      </w:r>
      <w:r w:rsidR="00C15551" w:rsidRPr="00C15551">
        <w:rPr>
          <w:b/>
          <w:bCs/>
        </w:rPr>
        <w:t>.</w:t>
      </w:r>
      <w:r>
        <w:rPr>
          <w:b/>
          <w:bCs/>
        </w:rPr>
        <w:t>4</w:t>
      </w:r>
      <w:r w:rsidR="00C15551" w:rsidRPr="00C15551">
        <w:rPr>
          <w:b/>
          <w:bCs/>
        </w:rPr>
        <w:t xml:space="preserve">.   </w:t>
      </w:r>
      <w:r w:rsidR="00C15551" w:rsidRPr="00C15551">
        <w:rPr>
          <w:bCs/>
        </w:rPr>
        <w:t>А</w:t>
      </w:r>
      <w:r w:rsidR="00C15551" w:rsidRPr="00C15551">
        <w:t xml:space="preserve">кцептуя Договор оферты «Открытие банковского счета и обслуживание операций с использованием банковских карт», </w:t>
      </w:r>
      <w:r w:rsidR="00897030">
        <w:t>Держател</w:t>
      </w:r>
      <w:r w:rsidR="00C15551" w:rsidRPr="00C15551">
        <w:t>ь подтверждает, что ознакомлен и согласен с настоящими Правилами</w:t>
      </w:r>
      <w:r w:rsidR="00C97C34">
        <w:t>.</w:t>
      </w:r>
      <w:r w:rsidR="00C15551" w:rsidRPr="00C15551">
        <w:t xml:space="preserve"> </w:t>
      </w:r>
    </w:p>
    <w:sectPr w:rsidR="00DA643C" w:rsidRPr="00AA1F03" w:rsidSect="00612155">
      <w:headerReference w:type="even" r:id="rId11"/>
      <w:headerReference w:type="default" r:id="rId12"/>
      <w:footerReference w:type="default" r:id="rId13"/>
      <w:pgSz w:w="11907" w:h="16840"/>
      <w:pgMar w:top="567" w:right="567" w:bottom="567" w:left="851" w:header="720" w:footer="720"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2CD9" w:rsidRDefault="00042CD9">
      <w:r>
        <w:separator/>
      </w:r>
    </w:p>
  </w:endnote>
  <w:endnote w:type="continuationSeparator" w:id="0">
    <w:p w:rsidR="00042CD9" w:rsidRDefault="00042CD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nsultant">
    <w:altName w:val="Courier New"/>
    <w:panose1 w:val="00000000000000000000"/>
    <w:charset w:val="00"/>
    <w:family w:val="modern"/>
    <w:notTrueType/>
    <w:pitch w:val="fixed"/>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Pragmatica">
    <w:altName w:val="Times New Roman"/>
    <w:panose1 w:val="00000000000000000000"/>
    <w:charset w:val="00"/>
    <w:family w:val="auto"/>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26E4" w:rsidRDefault="00677E4B">
    <w:pPr>
      <w:pStyle w:val="a8"/>
      <w:jc w:val="right"/>
    </w:pPr>
    <w:fldSimple w:instr=" PAGE   \* MERGEFORMAT ">
      <w:r w:rsidR="002E2634">
        <w:rPr>
          <w:noProof/>
        </w:rPr>
        <w:t>2</w:t>
      </w:r>
    </w:fldSimple>
  </w:p>
  <w:p w:rsidR="009026E4" w:rsidRDefault="009026E4">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2CD9" w:rsidRDefault="00042CD9">
      <w:r>
        <w:separator/>
      </w:r>
    </w:p>
  </w:footnote>
  <w:footnote w:type="continuationSeparator" w:id="0">
    <w:p w:rsidR="00042CD9" w:rsidRDefault="00042CD9">
      <w:r>
        <w:continuationSeparator/>
      </w:r>
    </w:p>
  </w:footnote>
  <w:footnote w:id="1">
    <w:p w:rsidR="009026E4" w:rsidRPr="00F31A0A" w:rsidRDefault="009026E4" w:rsidP="007A7EF0">
      <w:pPr>
        <w:pStyle w:val="afa"/>
        <w:jc w:val="both"/>
        <w:rPr>
          <w:sz w:val="9"/>
          <w:szCs w:val="9"/>
        </w:rPr>
      </w:pPr>
    </w:p>
    <w:p w:rsidR="009026E4" w:rsidRDefault="009026E4" w:rsidP="00C15551">
      <w:pPr>
        <w:pStyle w:val="afa"/>
        <w:rPr>
          <w:sz w:val="14"/>
          <w:szCs w:val="14"/>
        </w:rPr>
      </w:pPr>
      <w:r w:rsidRPr="00520942">
        <w:rPr>
          <w:rStyle w:val="af9"/>
          <w:sz w:val="14"/>
          <w:szCs w:val="14"/>
        </w:rPr>
        <w:footnoteRef/>
      </w:r>
      <w:r w:rsidRPr="00520942">
        <w:rPr>
          <w:sz w:val="14"/>
          <w:szCs w:val="14"/>
        </w:rPr>
        <w:t xml:space="preserve">Тип (категория) Карты определяется в соответствии с Тарифами </w:t>
      </w:r>
    </w:p>
  </w:footnote>
  <w:footnote w:id="2">
    <w:p w:rsidR="009026E4" w:rsidRDefault="009026E4" w:rsidP="00C15551">
      <w:pPr>
        <w:pStyle w:val="afa"/>
        <w:rPr>
          <w:sz w:val="14"/>
          <w:szCs w:val="14"/>
        </w:rPr>
      </w:pPr>
      <w:r w:rsidRPr="00972A29">
        <w:rPr>
          <w:rStyle w:val="afc"/>
        </w:rPr>
        <w:footnoteRef/>
      </w:r>
      <w:r w:rsidRPr="00520942">
        <w:rPr>
          <w:sz w:val="14"/>
          <w:szCs w:val="14"/>
        </w:rPr>
        <w:t xml:space="preserve"> В случае если Клиент не указывает название дополнительного/операционного офиса Банка, в которое необходимо доставить Карту,  по умолчанию будет направлена в дополнительный/операционный офис, где подавалось настоящее Заявление</w:t>
      </w:r>
    </w:p>
  </w:footnote>
  <w:footnote w:id="3">
    <w:p w:rsidR="009026E4" w:rsidRDefault="009026E4" w:rsidP="00C15551">
      <w:pPr>
        <w:pStyle w:val="afd"/>
        <w:rPr>
          <w:sz w:val="14"/>
          <w:szCs w:val="14"/>
        </w:rPr>
      </w:pPr>
      <w:r w:rsidRPr="00DE7729">
        <w:rPr>
          <w:rStyle w:val="afc"/>
          <w:sz w:val="14"/>
          <w:szCs w:val="14"/>
        </w:rPr>
        <w:footnoteRef/>
      </w:r>
      <w:r w:rsidRPr="00DE7729">
        <w:rPr>
          <w:sz w:val="14"/>
          <w:szCs w:val="14"/>
        </w:rPr>
        <w:t xml:space="preserve"> </w:t>
      </w:r>
      <w:r w:rsidRPr="00DE7729">
        <w:rPr>
          <w:b/>
          <w:sz w:val="14"/>
          <w:szCs w:val="14"/>
        </w:rPr>
        <w:t>ПДЛ - публичные должностные лица</w:t>
      </w:r>
      <w:r w:rsidRPr="00DE7729">
        <w:rPr>
          <w:sz w:val="14"/>
          <w:szCs w:val="14"/>
        </w:rPr>
        <w:t>:</w:t>
      </w:r>
    </w:p>
    <w:p w:rsidR="009026E4" w:rsidRDefault="009026E4" w:rsidP="00C15551">
      <w:pPr>
        <w:pStyle w:val="afd"/>
        <w:numPr>
          <w:ilvl w:val="0"/>
          <w:numId w:val="20"/>
        </w:numPr>
        <w:ind w:left="0" w:hanging="141"/>
        <w:jc w:val="both"/>
        <w:rPr>
          <w:color w:val="000000"/>
          <w:spacing w:val="-4"/>
          <w:sz w:val="14"/>
          <w:szCs w:val="14"/>
        </w:rPr>
      </w:pPr>
      <w:proofErr w:type="gramStart"/>
      <w:r w:rsidRPr="00DE7729">
        <w:rPr>
          <w:color w:val="000000"/>
          <w:spacing w:val="-4"/>
          <w:sz w:val="14"/>
          <w:szCs w:val="14"/>
        </w:rPr>
        <w:t xml:space="preserve">которым доверены или были доверены значительные публичные функции </w:t>
      </w:r>
      <w:r w:rsidRPr="00DE7729">
        <w:rPr>
          <w:color w:val="000000"/>
          <w:spacing w:val="-4"/>
          <w:sz w:val="14"/>
          <w:szCs w:val="14"/>
          <w:u w:val="single"/>
        </w:rPr>
        <w:t>другой страны</w:t>
      </w:r>
      <w:r w:rsidRPr="00DE7729">
        <w:rPr>
          <w:color w:val="000000"/>
          <w:spacing w:val="-4"/>
          <w:sz w:val="14"/>
          <w:szCs w:val="14"/>
        </w:rPr>
        <w:t>, например, главы государств или правительств, видные политики, старшие правительственные, судебные или военные сотрудники, старшие руководители государственных корпораций, видные деятели политических партий;</w:t>
      </w:r>
      <w:proofErr w:type="gramEnd"/>
    </w:p>
    <w:p w:rsidR="009026E4" w:rsidRDefault="009026E4" w:rsidP="00C15551">
      <w:pPr>
        <w:pStyle w:val="afd"/>
        <w:numPr>
          <w:ilvl w:val="0"/>
          <w:numId w:val="20"/>
        </w:numPr>
        <w:ind w:left="0" w:hanging="141"/>
        <w:jc w:val="both"/>
        <w:rPr>
          <w:spacing w:val="-4"/>
          <w:sz w:val="14"/>
          <w:szCs w:val="14"/>
        </w:rPr>
      </w:pPr>
      <w:r w:rsidRPr="00DE7729">
        <w:rPr>
          <w:spacing w:val="-4"/>
          <w:sz w:val="14"/>
          <w:szCs w:val="14"/>
        </w:rPr>
        <w:t xml:space="preserve">должностные лица публичных </w:t>
      </w:r>
      <w:r w:rsidRPr="00DE7729">
        <w:rPr>
          <w:spacing w:val="-4"/>
          <w:sz w:val="14"/>
          <w:szCs w:val="14"/>
          <w:u w:val="single"/>
        </w:rPr>
        <w:t>международных организаций</w:t>
      </w:r>
      <w:r w:rsidRPr="00DE7729">
        <w:rPr>
          <w:spacing w:val="-4"/>
          <w:sz w:val="14"/>
          <w:szCs w:val="14"/>
        </w:rPr>
        <w:t xml:space="preserve"> (в частности руководители, заместители руководителей международных организаций, члены Европарламента; руководители и члены международных судебных организаций);</w:t>
      </w:r>
    </w:p>
    <w:p w:rsidR="009026E4" w:rsidRDefault="009026E4" w:rsidP="00C15551">
      <w:pPr>
        <w:pStyle w:val="afd"/>
        <w:numPr>
          <w:ilvl w:val="0"/>
          <w:numId w:val="20"/>
        </w:numPr>
        <w:ind w:left="0" w:hanging="141"/>
        <w:jc w:val="both"/>
        <w:rPr>
          <w:spacing w:val="-4"/>
          <w:sz w:val="16"/>
          <w:szCs w:val="16"/>
        </w:rPr>
      </w:pPr>
      <w:proofErr w:type="gramStart"/>
      <w:r w:rsidRPr="00DE7729">
        <w:rPr>
          <w:spacing w:val="-4"/>
          <w:sz w:val="14"/>
          <w:szCs w:val="14"/>
        </w:rPr>
        <w:t xml:space="preserve">лица, замещающие (занимающие) </w:t>
      </w:r>
      <w:r w:rsidRPr="00DE7729">
        <w:rPr>
          <w:spacing w:val="-4"/>
          <w:sz w:val="14"/>
          <w:szCs w:val="14"/>
          <w:u w:val="single"/>
        </w:rPr>
        <w:t>государственные должности РФ</w:t>
      </w:r>
      <w:r w:rsidRPr="00DE7729">
        <w:rPr>
          <w:spacing w:val="-4"/>
          <w:sz w:val="14"/>
          <w:szCs w:val="14"/>
        </w:rPr>
        <w:t>, должности членов Совета директоров Центрального банка РФ, должности федеральной государственной службы, назначение на которые и освобождение от которых осуществляется Президентом РФ или Правительством РФ, должности в Центральном банке РФ, государственных корпорациях и иных организациях, созданных на основании федеральных законов, включенные в перечни должностей, определяемые Президентом</w:t>
      </w:r>
      <w:proofErr w:type="gramEnd"/>
    </w:p>
  </w:footnote>
  <w:footnote w:id="4">
    <w:p w:rsidR="009026E4" w:rsidRPr="00F31A0A" w:rsidRDefault="009026E4" w:rsidP="00E3381C">
      <w:pPr>
        <w:pStyle w:val="afa"/>
        <w:jc w:val="both"/>
        <w:rPr>
          <w:sz w:val="9"/>
          <w:szCs w:val="9"/>
        </w:rPr>
      </w:pPr>
    </w:p>
    <w:p w:rsidR="009026E4" w:rsidRPr="00520942" w:rsidRDefault="009026E4" w:rsidP="00E3381C">
      <w:pPr>
        <w:pStyle w:val="afa"/>
        <w:ind w:left="-1276"/>
        <w:rPr>
          <w:sz w:val="14"/>
          <w:szCs w:val="14"/>
        </w:rPr>
      </w:pPr>
      <w:r w:rsidRPr="00520942">
        <w:rPr>
          <w:rStyle w:val="af9"/>
          <w:sz w:val="14"/>
          <w:szCs w:val="14"/>
        </w:rPr>
        <w:footnoteRef/>
      </w:r>
      <w:r w:rsidRPr="00520942">
        <w:rPr>
          <w:sz w:val="14"/>
          <w:szCs w:val="14"/>
        </w:rPr>
        <w:t xml:space="preserve">Тип (категория) Карты определяется в соответствии с Тарифами </w:t>
      </w:r>
    </w:p>
  </w:footnote>
  <w:footnote w:id="5">
    <w:p w:rsidR="009026E4" w:rsidRDefault="009026E4" w:rsidP="00C15551">
      <w:pPr>
        <w:pStyle w:val="afa"/>
        <w:rPr>
          <w:sz w:val="14"/>
          <w:szCs w:val="14"/>
        </w:rPr>
      </w:pPr>
      <w:r w:rsidRPr="00972A29">
        <w:rPr>
          <w:rStyle w:val="afc"/>
        </w:rPr>
        <w:footnoteRef/>
      </w:r>
      <w:r w:rsidRPr="00520942">
        <w:rPr>
          <w:sz w:val="14"/>
          <w:szCs w:val="14"/>
        </w:rPr>
        <w:t xml:space="preserve"> В случае если Клиент не указывает название дополнительного/операционного офиса Банка, в которое необходимо доставить Карту,  по умолчанию будет направлена в дополнительный/операционный офис, где подавалось настоящее Заявление</w:t>
      </w:r>
    </w:p>
  </w:footnote>
  <w:footnote w:id="6">
    <w:p w:rsidR="009026E4" w:rsidRDefault="009026E4" w:rsidP="00C15551">
      <w:pPr>
        <w:pStyle w:val="afd"/>
        <w:rPr>
          <w:sz w:val="14"/>
          <w:szCs w:val="14"/>
        </w:rPr>
      </w:pPr>
      <w:r w:rsidRPr="00DE7729">
        <w:rPr>
          <w:rStyle w:val="afc"/>
          <w:sz w:val="14"/>
          <w:szCs w:val="14"/>
        </w:rPr>
        <w:footnoteRef/>
      </w:r>
      <w:r w:rsidRPr="00DE7729">
        <w:rPr>
          <w:sz w:val="14"/>
          <w:szCs w:val="14"/>
        </w:rPr>
        <w:t xml:space="preserve"> </w:t>
      </w:r>
      <w:r w:rsidRPr="00DE7729">
        <w:rPr>
          <w:b/>
          <w:sz w:val="14"/>
          <w:szCs w:val="14"/>
        </w:rPr>
        <w:t>ПДЛ - публичные должностные лица</w:t>
      </w:r>
      <w:r w:rsidRPr="00DE7729">
        <w:rPr>
          <w:sz w:val="14"/>
          <w:szCs w:val="14"/>
        </w:rPr>
        <w:t>:</w:t>
      </w:r>
    </w:p>
    <w:p w:rsidR="009026E4" w:rsidRDefault="009026E4" w:rsidP="00C15551">
      <w:pPr>
        <w:pStyle w:val="afd"/>
        <w:numPr>
          <w:ilvl w:val="0"/>
          <w:numId w:val="20"/>
        </w:numPr>
        <w:ind w:left="0" w:hanging="141"/>
        <w:jc w:val="both"/>
        <w:rPr>
          <w:color w:val="000000"/>
          <w:spacing w:val="-4"/>
          <w:sz w:val="14"/>
          <w:szCs w:val="14"/>
        </w:rPr>
      </w:pPr>
      <w:proofErr w:type="gramStart"/>
      <w:r w:rsidRPr="00DE7729">
        <w:rPr>
          <w:color w:val="000000"/>
          <w:spacing w:val="-4"/>
          <w:sz w:val="14"/>
          <w:szCs w:val="14"/>
        </w:rPr>
        <w:t xml:space="preserve">которым доверены или были доверены значительные публичные функции </w:t>
      </w:r>
      <w:r w:rsidRPr="00DE7729">
        <w:rPr>
          <w:color w:val="000000"/>
          <w:spacing w:val="-4"/>
          <w:sz w:val="14"/>
          <w:szCs w:val="14"/>
          <w:u w:val="single"/>
        </w:rPr>
        <w:t>другой страны</w:t>
      </w:r>
      <w:r w:rsidRPr="00DE7729">
        <w:rPr>
          <w:color w:val="000000"/>
          <w:spacing w:val="-4"/>
          <w:sz w:val="14"/>
          <w:szCs w:val="14"/>
        </w:rPr>
        <w:t>, например, главы государств или правительств, видные политики, старшие правительственные, судебные или военные сотрудники, старшие руководители государственных корпораций, видные деятели политических партий;</w:t>
      </w:r>
      <w:proofErr w:type="gramEnd"/>
    </w:p>
    <w:p w:rsidR="009026E4" w:rsidRDefault="009026E4" w:rsidP="00C15551">
      <w:pPr>
        <w:pStyle w:val="afd"/>
        <w:numPr>
          <w:ilvl w:val="0"/>
          <w:numId w:val="20"/>
        </w:numPr>
        <w:ind w:left="0" w:hanging="141"/>
        <w:jc w:val="both"/>
        <w:rPr>
          <w:spacing w:val="-4"/>
          <w:sz w:val="14"/>
          <w:szCs w:val="14"/>
        </w:rPr>
      </w:pPr>
      <w:r w:rsidRPr="00DE7729">
        <w:rPr>
          <w:spacing w:val="-4"/>
          <w:sz w:val="14"/>
          <w:szCs w:val="14"/>
        </w:rPr>
        <w:t xml:space="preserve">должностные лица публичных </w:t>
      </w:r>
      <w:r w:rsidRPr="00DE7729">
        <w:rPr>
          <w:spacing w:val="-4"/>
          <w:sz w:val="14"/>
          <w:szCs w:val="14"/>
          <w:u w:val="single"/>
        </w:rPr>
        <w:t>международных организаций</w:t>
      </w:r>
      <w:r w:rsidRPr="00DE7729">
        <w:rPr>
          <w:spacing w:val="-4"/>
          <w:sz w:val="14"/>
          <w:szCs w:val="14"/>
        </w:rPr>
        <w:t xml:space="preserve"> (в частности руководители, заместители руководителей международных организаций, члены Европарламента; руководители и члены международных судебных организаций);</w:t>
      </w:r>
    </w:p>
    <w:p w:rsidR="009026E4" w:rsidRDefault="009026E4" w:rsidP="00C15551">
      <w:pPr>
        <w:pStyle w:val="afd"/>
        <w:numPr>
          <w:ilvl w:val="0"/>
          <w:numId w:val="20"/>
        </w:numPr>
        <w:ind w:left="0" w:hanging="141"/>
        <w:jc w:val="both"/>
        <w:rPr>
          <w:spacing w:val="-4"/>
          <w:sz w:val="16"/>
          <w:szCs w:val="16"/>
        </w:rPr>
      </w:pPr>
      <w:proofErr w:type="gramStart"/>
      <w:r w:rsidRPr="00DE7729">
        <w:rPr>
          <w:spacing w:val="-4"/>
          <w:sz w:val="14"/>
          <w:szCs w:val="14"/>
        </w:rPr>
        <w:t xml:space="preserve">лица, замещающие (занимающие) </w:t>
      </w:r>
      <w:r w:rsidRPr="00DE7729">
        <w:rPr>
          <w:spacing w:val="-4"/>
          <w:sz w:val="14"/>
          <w:szCs w:val="14"/>
          <w:u w:val="single"/>
        </w:rPr>
        <w:t>государственные должности РФ</w:t>
      </w:r>
      <w:r w:rsidRPr="00DE7729">
        <w:rPr>
          <w:spacing w:val="-4"/>
          <w:sz w:val="14"/>
          <w:szCs w:val="14"/>
        </w:rPr>
        <w:t>, должности членов Совета директоров Центрального банка РФ, должности федеральной государственной службы, назначение на которые и освобождение от которых осуществляется Президентом РФ или Правительством РФ, должности в Центральном банке РФ, государственных корпорациях и иных организациях, созданных на основании федеральных законов, включенные в перечни должностей, определяемые Президентом</w:t>
      </w:r>
      <w:proofErr w:type="gramEnd"/>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26E4" w:rsidRDefault="00677E4B">
    <w:pPr>
      <w:pStyle w:val="a5"/>
      <w:framePr w:wrap="around" w:vAnchor="text" w:hAnchor="margin" w:xAlign="right" w:y="1"/>
      <w:rPr>
        <w:rStyle w:val="a7"/>
      </w:rPr>
    </w:pPr>
    <w:r>
      <w:rPr>
        <w:rStyle w:val="a7"/>
      </w:rPr>
      <w:fldChar w:fldCharType="begin"/>
    </w:r>
    <w:r w:rsidR="009026E4">
      <w:rPr>
        <w:rStyle w:val="a7"/>
      </w:rPr>
      <w:instrText xml:space="preserve">PAGE  </w:instrText>
    </w:r>
    <w:r>
      <w:rPr>
        <w:rStyle w:val="a7"/>
      </w:rPr>
      <w:fldChar w:fldCharType="end"/>
    </w:r>
  </w:p>
  <w:p w:rsidR="009026E4" w:rsidRDefault="009026E4">
    <w:pPr>
      <w:pStyle w:val="a5"/>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26E4" w:rsidRDefault="009026E4">
    <w:pPr>
      <w:pStyle w:val="a5"/>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pStyle w:val="a"/>
      <w:lvlText w:val="*"/>
      <w:lvlJc w:val="left"/>
    </w:lvl>
  </w:abstractNum>
  <w:abstractNum w:abstractNumId="1">
    <w:nsid w:val="04304678"/>
    <w:multiLevelType w:val="multilevel"/>
    <w:tmpl w:val="3F52B8F4"/>
    <w:lvl w:ilvl="0">
      <w:start w:val="7"/>
      <w:numFmt w:val="decimal"/>
      <w:lvlText w:val="%1."/>
      <w:lvlJc w:val="left"/>
      <w:pPr>
        <w:tabs>
          <w:tab w:val="num" w:pos="360"/>
        </w:tabs>
        <w:ind w:left="360" w:hanging="360"/>
      </w:pPr>
      <w:rPr>
        <w:rFonts w:cs="Times New Roman" w:hint="default"/>
      </w:rPr>
    </w:lvl>
    <w:lvl w:ilvl="1">
      <w:start w:val="1"/>
      <w:numFmt w:val="decimal"/>
      <w:lvlText w:val="7.1.%2."/>
      <w:lvlJc w:val="left"/>
      <w:pPr>
        <w:tabs>
          <w:tab w:val="num" w:pos="1494"/>
        </w:tabs>
        <w:ind w:left="1494" w:hanging="360"/>
      </w:pPr>
      <w:rPr>
        <w:rFonts w:cs="Times New Roman" w:hint="default"/>
      </w:rPr>
    </w:lvl>
    <w:lvl w:ilvl="2">
      <w:start w:val="1"/>
      <w:numFmt w:val="decimal"/>
      <w:lvlText w:val="7.1.%2.%3."/>
      <w:lvlJc w:val="left"/>
      <w:pPr>
        <w:tabs>
          <w:tab w:val="num" w:pos="1260"/>
        </w:tabs>
        <w:ind w:left="126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080"/>
        </w:tabs>
        <w:ind w:left="1080" w:hanging="108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
    <w:nsid w:val="06EC4A69"/>
    <w:multiLevelType w:val="multilevel"/>
    <w:tmpl w:val="BD04E0A2"/>
    <w:lvl w:ilvl="0">
      <w:start w:val="3"/>
      <w:numFmt w:val="decimal"/>
      <w:lvlText w:val="%1."/>
      <w:lvlJc w:val="left"/>
      <w:pPr>
        <w:ind w:left="405" w:hanging="405"/>
      </w:pPr>
      <w:rPr>
        <w:rFonts w:hint="default"/>
      </w:rPr>
    </w:lvl>
    <w:lvl w:ilvl="1">
      <w:start w:val="11"/>
      <w:numFmt w:val="decimal"/>
      <w:lvlText w:val="%1.%2."/>
      <w:lvlJc w:val="left"/>
      <w:pPr>
        <w:ind w:left="1485" w:hanging="40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3">
    <w:nsid w:val="0B4A4612"/>
    <w:multiLevelType w:val="hybridMultilevel"/>
    <w:tmpl w:val="B8422E8C"/>
    <w:lvl w:ilvl="0" w:tplc="9ED6FA3A">
      <w:start w:val="1"/>
      <w:numFmt w:val="bullet"/>
      <w:lvlText w:val=""/>
      <w:lvlJc w:val="left"/>
      <w:pPr>
        <w:ind w:left="830" w:hanging="360"/>
      </w:pPr>
      <w:rPr>
        <w:rFonts w:ascii="Symbol" w:hAnsi="Symbol" w:hint="default"/>
      </w:rPr>
    </w:lvl>
    <w:lvl w:ilvl="1" w:tplc="04190003" w:tentative="1">
      <w:start w:val="1"/>
      <w:numFmt w:val="bullet"/>
      <w:lvlText w:val="o"/>
      <w:lvlJc w:val="left"/>
      <w:pPr>
        <w:ind w:left="1550" w:hanging="360"/>
      </w:pPr>
      <w:rPr>
        <w:rFonts w:ascii="Courier New" w:hAnsi="Courier New" w:cs="Courier New" w:hint="default"/>
      </w:rPr>
    </w:lvl>
    <w:lvl w:ilvl="2" w:tplc="04190005" w:tentative="1">
      <w:start w:val="1"/>
      <w:numFmt w:val="bullet"/>
      <w:lvlText w:val=""/>
      <w:lvlJc w:val="left"/>
      <w:pPr>
        <w:ind w:left="2270" w:hanging="360"/>
      </w:pPr>
      <w:rPr>
        <w:rFonts w:ascii="Wingdings" w:hAnsi="Wingdings" w:hint="default"/>
      </w:rPr>
    </w:lvl>
    <w:lvl w:ilvl="3" w:tplc="04190001" w:tentative="1">
      <w:start w:val="1"/>
      <w:numFmt w:val="bullet"/>
      <w:lvlText w:val=""/>
      <w:lvlJc w:val="left"/>
      <w:pPr>
        <w:ind w:left="2990" w:hanging="360"/>
      </w:pPr>
      <w:rPr>
        <w:rFonts w:ascii="Symbol" w:hAnsi="Symbol" w:hint="default"/>
      </w:rPr>
    </w:lvl>
    <w:lvl w:ilvl="4" w:tplc="04190003" w:tentative="1">
      <w:start w:val="1"/>
      <w:numFmt w:val="bullet"/>
      <w:lvlText w:val="o"/>
      <w:lvlJc w:val="left"/>
      <w:pPr>
        <w:ind w:left="3710" w:hanging="360"/>
      </w:pPr>
      <w:rPr>
        <w:rFonts w:ascii="Courier New" w:hAnsi="Courier New" w:cs="Courier New" w:hint="default"/>
      </w:rPr>
    </w:lvl>
    <w:lvl w:ilvl="5" w:tplc="04190005" w:tentative="1">
      <w:start w:val="1"/>
      <w:numFmt w:val="bullet"/>
      <w:lvlText w:val=""/>
      <w:lvlJc w:val="left"/>
      <w:pPr>
        <w:ind w:left="4430" w:hanging="360"/>
      </w:pPr>
      <w:rPr>
        <w:rFonts w:ascii="Wingdings" w:hAnsi="Wingdings" w:hint="default"/>
      </w:rPr>
    </w:lvl>
    <w:lvl w:ilvl="6" w:tplc="04190001" w:tentative="1">
      <w:start w:val="1"/>
      <w:numFmt w:val="bullet"/>
      <w:lvlText w:val=""/>
      <w:lvlJc w:val="left"/>
      <w:pPr>
        <w:ind w:left="5150" w:hanging="360"/>
      </w:pPr>
      <w:rPr>
        <w:rFonts w:ascii="Symbol" w:hAnsi="Symbol" w:hint="default"/>
      </w:rPr>
    </w:lvl>
    <w:lvl w:ilvl="7" w:tplc="04190003" w:tentative="1">
      <w:start w:val="1"/>
      <w:numFmt w:val="bullet"/>
      <w:lvlText w:val="o"/>
      <w:lvlJc w:val="left"/>
      <w:pPr>
        <w:ind w:left="5870" w:hanging="360"/>
      </w:pPr>
      <w:rPr>
        <w:rFonts w:ascii="Courier New" w:hAnsi="Courier New" w:cs="Courier New" w:hint="default"/>
      </w:rPr>
    </w:lvl>
    <w:lvl w:ilvl="8" w:tplc="04190005" w:tentative="1">
      <w:start w:val="1"/>
      <w:numFmt w:val="bullet"/>
      <w:lvlText w:val=""/>
      <w:lvlJc w:val="left"/>
      <w:pPr>
        <w:ind w:left="6590" w:hanging="360"/>
      </w:pPr>
      <w:rPr>
        <w:rFonts w:ascii="Wingdings" w:hAnsi="Wingdings" w:hint="default"/>
      </w:rPr>
    </w:lvl>
  </w:abstractNum>
  <w:abstractNum w:abstractNumId="4">
    <w:nsid w:val="0DC73C23"/>
    <w:multiLevelType w:val="multilevel"/>
    <w:tmpl w:val="B8320648"/>
    <w:lvl w:ilvl="0">
      <w:start w:val="3"/>
      <w:numFmt w:val="decimal"/>
      <w:lvlText w:val="%1."/>
      <w:lvlJc w:val="left"/>
      <w:pPr>
        <w:ind w:left="510" w:hanging="510"/>
      </w:pPr>
      <w:rPr>
        <w:rFonts w:hint="default"/>
      </w:rPr>
    </w:lvl>
    <w:lvl w:ilvl="1">
      <w:start w:val="141"/>
      <w:numFmt w:val="decimal"/>
      <w:lvlText w:val="%1.%2."/>
      <w:lvlJc w:val="left"/>
      <w:pPr>
        <w:ind w:left="1587" w:hanging="510"/>
      </w:pPr>
      <w:rPr>
        <w:rFonts w:hint="default"/>
      </w:rPr>
    </w:lvl>
    <w:lvl w:ilvl="2">
      <w:start w:val="1"/>
      <w:numFmt w:val="decimal"/>
      <w:lvlText w:val="%1.%2.%3."/>
      <w:lvlJc w:val="left"/>
      <w:pPr>
        <w:ind w:left="2874" w:hanging="720"/>
      </w:pPr>
      <w:rPr>
        <w:rFonts w:hint="default"/>
      </w:rPr>
    </w:lvl>
    <w:lvl w:ilvl="3">
      <w:start w:val="1"/>
      <w:numFmt w:val="decimal"/>
      <w:lvlText w:val="%1.%2.%3.%4."/>
      <w:lvlJc w:val="left"/>
      <w:pPr>
        <w:ind w:left="3951" w:hanging="720"/>
      </w:pPr>
      <w:rPr>
        <w:rFonts w:hint="default"/>
      </w:rPr>
    </w:lvl>
    <w:lvl w:ilvl="4">
      <w:start w:val="1"/>
      <w:numFmt w:val="decimal"/>
      <w:lvlText w:val="%1.%2.%3.%4.%5."/>
      <w:lvlJc w:val="left"/>
      <w:pPr>
        <w:ind w:left="5388" w:hanging="1080"/>
      </w:pPr>
      <w:rPr>
        <w:rFonts w:hint="default"/>
      </w:rPr>
    </w:lvl>
    <w:lvl w:ilvl="5">
      <w:start w:val="1"/>
      <w:numFmt w:val="decimal"/>
      <w:lvlText w:val="%1.%2.%3.%4.%5.%6."/>
      <w:lvlJc w:val="left"/>
      <w:pPr>
        <w:ind w:left="6465" w:hanging="1080"/>
      </w:pPr>
      <w:rPr>
        <w:rFonts w:hint="default"/>
      </w:rPr>
    </w:lvl>
    <w:lvl w:ilvl="6">
      <w:start w:val="1"/>
      <w:numFmt w:val="decimal"/>
      <w:lvlText w:val="%1.%2.%3.%4.%5.%6.%7."/>
      <w:lvlJc w:val="left"/>
      <w:pPr>
        <w:ind w:left="7542" w:hanging="1080"/>
      </w:pPr>
      <w:rPr>
        <w:rFonts w:hint="default"/>
      </w:rPr>
    </w:lvl>
    <w:lvl w:ilvl="7">
      <w:start w:val="1"/>
      <w:numFmt w:val="decimal"/>
      <w:lvlText w:val="%1.%2.%3.%4.%5.%6.%7.%8."/>
      <w:lvlJc w:val="left"/>
      <w:pPr>
        <w:ind w:left="8979" w:hanging="1440"/>
      </w:pPr>
      <w:rPr>
        <w:rFonts w:hint="default"/>
      </w:rPr>
    </w:lvl>
    <w:lvl w:ilvl="8">
      <w:start w:val="1"/>
      <w:numFmt w:val="decimal"/>
      <w:lvlText w:val="%1.%2.%3.%4.%5.%6.%7.%8.%9."/>
      <w:lvlJc w:val="left"/>
      <w:pPr>
        <w:ind w:left="10056" w:hanging="1440"/>
      </w:pPr>
      <w:rPr>
        <w:rFonts w:hint="default"/>
      </w:rPr>
    </w:lvl>
  </w:abstractNum>
  <w:abstractNum w:abstractNumId="5">
    <w:nsid w:val="0F6E1F47"/>
    <w:multiLevelType w:val="multilevel"/>
    <w:tmpl w:val="1952B834"/>
    <w:lvl w:ilvl="0">
      <w:start w:val="8"/>
      <w:numFmt w:val="decimal"/>
      <w:lvlText w:val="%1."/>
      <w:lvlJc w:val="left"/>
      <w:pPr>
        <w:tabs>
          <w:tab w:val="num" w:pos="360"/>
        </w:tabs>
        <w:ind w:left="360" w:hanging="360"/>
      </w:pPr>
      <w:rPr>
        <w:rFonts w:cs="Times New Roman" w:hint="default"/>
      </w:rPr>
    </w:lvl>
    <w:lvl w:ilvl="1">
      <w:start w:val="1"/>
      <w:numFmt w:val="decimal"/>
      <w:lvlText w:val="8.%2."/>
      <w:lvlJc w:val="left"/>
      <w:pPr>
        <w:tabs>
          <w:tab w:val="num" w:pos="360"/>
        </w:tabs>
        <w:ind w:left="360" w:hanging="360"/>
      </w:pPr>
      <w:rPr>
        <w:rFonts w:cs="Times New Roman" w:hint="default"/>
      </w:rPr>
    </w:lvl>
    <w:lvl w:ilvl="2">
      <w:start w:val="1"/>
      <w:numFmt w:val="decimal"/>
      <w:lvlText w:val="8.%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080"/>
        </w:tabs>
        <w:ind w:left="1080" w:hanging="108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6">
    <w:nsid w:val="1004280A"/>
    <w:multiLevelType w:val="multilevel"/>
    <w:tmpl w:val="1B6EA410"/>
    <w:lvl w:ilvl="0">
      <w:start w:val="3"/>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720"/>
        </w:tabs>
        <w:ind w:left="720" w:hanging="720"/>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nsid w:val="11214BA2"/>
    <w:multiLevelType w:val="hybridMultilevel"/>
    <w:tmpl w:val="A4FCC7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9BB52C5"/>
    <w:multiLevelType w:val="hybridMultilevel"/>
    <w:tmpl w:val="244CBEF4"/>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1B5D77F7"/>
    <w:multiLevelType w:val="multilevel"/>
    <w:tmpl w:val="59965F32"/>
    <w:lvl w:ilvl="0">
      <w:start w:val="1"/>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1260"/>
        </w:tabs>
        <w:ind w:left="1260" w:hanging="720"/>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
    <w:nsid w:val="1F77621B"/>
    <w:multiLevelType w:val="hybridMultilevel"/>
    <w:tmpl w:val="57141D74"/>
    <w:lvl w:ilvl="0" w:tplc="0419000F">
      <w:start w:val="2"/>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1">
    <w:nsid w:val="201201DF"/>
    <w:multiLevelType w:val="hybridMultilevel"/>
    <w:tmpl w:val="F71C7A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57B1C31"/>
    <w:multiLevelType w:val="multilevel"/>
    <w:tmpl w:val="581809B2"/>
    <w:lvl w:ilvl="0">
      <w:start w:val="3"/>
      <w:numFmt w:val="decimal"/>
      <w:lvlText w:val="%1."/>
      <w:lvlJc w:val="left"/>
      <w:pPr>
        <w:ind w:left="555" w:hanging="555"/>
      </w:pPr>
      <w:rPr>
        <w:rFonts w:hint="default"/>
      </w:rPr>
    </w:lvl>
    <w:lvl w:ilvl="1">
      <w:start w:val="14"/>
      <w:numFmt w:val="decimal"/>
      <w:lvlText w:val="%1.%2."/>
      <w:lvlJc w:val="left"/>
      <w:pPr>
        <w:ind w:left="1093" w:hanging="555"/>
      </w:pPr>
      <w:rPr>
        <w:rFonts w:hint="default"/>
      </w:rPr>
    </w:lvl>
    <w:lvl w:ilvl="2">
      <w:start w:val="1"/>
      <w:numFmt w:val="decimal"/>
      <w:lvlText w:val="%1.%2.%3."/>
      <w:lvlJc w:val="left"/>
      <w:pPr>
        <w:ind w:left="1796" w:hanging="720"/>
      </w:pPr>
      <w:rPr>
        <w:rFonts w:hint="default"/>
        <w:b/>
      </w:rPr>
    </w:lvl>
    <w:lvl w:ilvl="3">
      <w:start w:val="1"/>
      <w:numFmt w:val="decimal"/>
      <w:lvlText w:val="%1.%2.%3.%4."/>
      <w:lvlJc w:val="left"/>
      <w:pPr>
        <w:ind w:left="2334" w:hanging="720"/>
      </w:pPr>
      <w:rPr>
        <w:rFonts w:hint="default"/>
      </w:rPr>
    </w:lvl>
    <w:lvl w:ilvl="4">
      <w:start w:val="1"/>
      <w:numFmt w:val="decimal"/>
      <w:lvlText w:val="%1.%2.%3.%4.%5."/>
      <w:lvlJc w:val="left"/>
      <w:pPr>
        <w:ind w:left="3232" w:hanging="1080"/>
      </w:pPr>
      <w:rPr>
        <w:rFonts w:hint="default"/>
      </w:rPr>
    </w:lvl>
    <w:lvl w:ilvl="5">
      <w:start w:val="1"/>
      <w:numFmt w:val="decimal"/>
      <w:lvlText w:val="%1.%2.%3.%4.%5.%6."/>
      <w:lvlJc w:val="left"/>
      <w:pPr>
        <w:ind w:left="3770" w:hanging="1080"/>
      </w:pPr>
      <w:rPr>
        <w:rFonts w:hint="default"/>
      </w:rPr>
    </w:lvl>
    <w:lvl w:ilvl="6">
      <w:start w:val="1"/>
      <w:numFmt w:val="decimal"/>
      <w:lvlText w:val="%1.%2.%3.%4.%5.%6.%7."/>
      <w:lvlJc w:val="left"/>
      <w:pPr>
        <w:ind w:left="4308" w:hanging="1080"/>
      </w:pPr>
      <w:rPr>
        <w:rFonts w:hint="default"/>
      </w:rPr>
    </w:lvl>
    <w:lvl w:ilvl="7">
      <w:start w:val="1"/>
      <w:numFmt w:val="decimal"/>
      <w:lvlText w:val="%1.%2.%3.%4.%5.%6.%7.%8."/>
      <w:lvlJc w:val="left"/>
      <w:pPr>
        <w:ind w:left="5206" w:hanging="1440"/>
      </w:pPr>
      <w:rPr>
        <w:rFonts w:hint="default"/>
      </w:rPr>
    </w:lvl>
    <w:lvl w:ilvl="8">
      <w:start w:val="1"/>
      <w:numFmt w:val="decimal"/>
      <w:lvlText w:val="%1.%2.%3.%4.%5.%6.%7.%8.%9."/>
      <w:lvlJc w:val="left"/>
      <w:pPr>
        <w:ind w:left="5744" w:hanging="1440"/>
      </w:pPr>
      <w:rPr>
        <w:rFonts w:hint="default"/>
      </w:rPr>
    </w:lvl>
  </w:abstractNum>
  <w:abstractNum w:abstractNumId="13">
    <w:nsid w:val="260538E2"/>
    <w:multiLevelType w:val="hybridMultilevel"/>
    <w:tmpl w:val="E6A2787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F3E21CC"/>
    <w:multiLevelType w:val="multilevel"/>
    <w:tmpl w:val="0D4C9E60"/>
    <w:lvl w:ilvl="0">
      <w:start w:val="2"/>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nsid w:val="32036C9E"/>
    <w:multiLevelType w:val="multilevel"/>
    <w:tmpl w:val="EF3425DE"/>
    <w:lvl w:ilvl="0">
      <w:start w:val="1"/>
      <w:numFmt w:val="decimal"/>
      <w:lvlText w:val="%1."/>
      <w:lvlJc w:val="left"/>
      <w:pPr>
        <w:ind w:left="360" w:hanging="360"/>
      </w:pPr>
      <w:rPr>
        <w:rFonts w:hint="default"/>
      </w:rPr>
    </w:lvl>
    <w:lvl w:ilvl="1">
      <w:start w:val="2"/>
      <w:numFmt w:val="decimal"/>
      <w:isLgl/>
      <w:lvlText w:val="%1.%2."/>
      <w:lvlJc w:val="left"/>
      <w:pPr>
        <w:ind w:left="360" w:hanging="360"/>
      </w:pPr>
      <w:rPr>
        <w:rFonts w:eastAsiaTheme="minorHAnsi" w:hint="default"/>
        <w:b/>
      </w:rPr>
    </w:lvl>
    <w:lvl w:ilvl="2">
      <w:start w:val="1"/>
      <w:numFmt w:val="decimal"/>
      <w:isLgl/>
      <w:lvlText w:val="%1.%2.%3."/>
      <w:lvlJc w:val="left"/>
      <w:pPr>
        <w:ind w:left="720" w:hanging="720"/>
      </w:pPr>
      <w:rPr>
        <w:rFonts w:eastAsiaTheme="minorHAnsi" w:hint="default"/>
        <w:b/>
      </w:rPr>
    </w:lvl>
    <w:lvl w:ilvl="3">
      <w:start w:val="1"/>
      <w:numFmt w:val="decimal"/>
      <w:isLgl/>
      <w:lvlText w:val="%1.%2.%3.%4."/>
      <w:lvlJc w:val="left"/>
      <w:pPr>
        <w:ind w:left="720" w:hanging="720"/>
      </w:pPr>
      <w:rPr>
        <w:rFonts w:eastAsiaTheme="minorHAnsi" w:hint="default"/>
        <w:b/>
      </w:rPr>
    </w:lvl>
    <w:lvl w:ilvl="4">
      <w:start w:val="1"/>
      <w:numFmt w:val="decimal"/>
      <w:isLgl/>
      <w:lvlText w:val="%1.%2.%3.%4.%5."/>
      <w:lvlJc w:val="left"/>
      <w:pPr>
        <w:ind w:left="1080" w:hanging="1080"/>
      </w:pPr>
      <w:rPr>
        <w:rFonts w:eastAsiaTheme="minorHAnsi" w:hint="default"/>
        <w:b/>
      </w:rPr>
    </w:lvl>
    <w:lvl w:ilvl="5">
      <w:start w:val="1"/>
      <w:numFmt w:val="decimal"/>
      <w:isLgl/>
      <w:lvlText w:val="%1.%2.%3.%4.%5.%6."/>
      <w:lvlJc w:val="left"/>
      <w:pPr>
        <w:ind w:left="1080" w:hanging="1080"/>
      </w:pPr>
      <w:rPr>
        <w:rFonts w:eastAsiaTheme="minorHAnsi" w:hint="default"/>
        <w:b/>
      </w:rPr>
    </w:lvl>
    <w:lvl w:ilvl="6">
      <w:start w:val="1"/>
      <w:numFmt w:val="decimal"/>
      <w:isLgl/>
      <w:lvlText w:val="%1.%2.%3.%4.%5.%6.%7."/>
      <w:lvlJc w:val="left"/>
      <w:pPr>
        <w:ind w:left="1080" w:hanging="1080"/>
      </w:pPr>
      <w:rPr>
        <w:rFonts w:eastAsiaTheme="minorHAnsi" w:hint="default"/>
        <w:b/>
      </w:rPr>
    </w:lvl>
    <w:lvl w:ilvl="7">
      <w:start w:val="1"/>
      <w:numFmt w:val="decimal"/>
      <w:isLgl/>
      <w:lvlText w:val="%1.%2.%3.%4.%5.%6.%7.%8."/>
      <w:lvlJc w:val="left"/>
      <w:pPr>
        <w:ind w:left="1440" w:hanging="1440"/>
      </w:pPr>
      <w:rPr>
        <w:rFonts w:eastAsiaTheme="minorHAnsi" w:hint="default"/>
        <w:b/>
      </w:rPr>
    </w:lvl>
    <w:lvl w:ilvl="8">
      <w:start w:val="1"/>
      <w:numFmt w:val="decimal"/>
      <w:isLgl/>
      <w:lvlText w:val="%1.%2.%3.%4.%5.%6.%7.%8.%9."/>
      <w:lvlJc w:val="left"/>
      <w:pPr>
        <w:ind w:left="1440" w:hanging="1440"/>
      </w:pPr>
      <w:rPr>
        <w:rFonts w:eastAsiaTheme="minorHAnsi" w:hint="default"/>
        <w:b/>
      </w:rPr>
    </w:lvl>
  </w:abstractNum>
  <w:abstractNum w:abstractNumId="16">
    <w:nsid w:val="38F141DA"/>
    <w:multiLevelType w:val="multilevel"/>
    <w:tmpl w:val="9DCAB8D2"/>
    <w:lvl w:ilvl="0">
      <w:start w:val="6"/>
      <w:numFmt w:val="decimal"/>
      <w:lvlText w:val="%1."/>
      <w:lvlJc w:val="left"/>
      <w:pPr>
        <w:tabs>
          <w:tab w:val="num" w:pos="360"/>
        </w:tabs>
        <w:ind w:left="360" w:hanging="360"/>
      </w:pPr>
      <w:rPr>
        <w:rFonts w:cs="Times New Roman" w:hint="default"/>
      </w:rPr>
    </w:lvl>
    <w:lvl w:ilvl="1">
      <w:start w:val="1"/>
      <w:numFmt w:val="decimal"/>
      <w:lvlText w:val="6.%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080"/>
        </w:tabs>
        <w:ind w:left="1080" w:hanging="108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7">
    <w:nsid w:val="39B512F6"/>
    <w:multiLevelType w:val="hybridMultilevel"/>
    <w:tmpl w:val="3D5EA5D4"/>
    <w:lvl w:ilvl="0" w:tplc="710C78D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nsid w:val="3B8A5D6C"/>
    <w:multiLevelType w:val="multilevel"/>
    <w:tmpl w:val="3F3EC2E0"/>
    <w:lvl w:ilvl="0">
      <w:numFmt w:val="decimal"/>
      <w:lvlText w:val=""/>
      <w:lvlJc w:val="left"/>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9">
    <w:nsid w:val="41384869"/>
    <w:multiLevelType w:val="multilevel"/>
    <w:tmpl w:val="0D4C9E60"/>
    <w:lvl w:ilvl="0">
      <w:start w:val="2"/>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0">
    <w:nsid w:val="44386A4D"/>
    <w:multiLevelType w:val="multilevel"/>
    <w:tmpl w:val="F8244924"/>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1">
    <w:nsid w:val="46962076"/>
    <w:multiLevelType w:val="hybridMultilevel"/>
    <w:tmpl w:val="32FC7482"/>
    <w:lvl w:ilvl="0" w:tplc="9ED6FA3A">
      <w:start w:val="1"/>
      <w:numFmt w:val="bullet"/>
      <w:lvlText w:val=""/>
      <w:lvlJc w:val="left"/>
      <w:pPr>
        <w:ind w:left="1179" w:hanging="360"/>
      </w:pPr>
      <w:rPr>
        <w:rFonts w:ascii="Symbol" w:hAnsi="Symbol" w:hint="default"/>
      </w:rPr>
    </w:lvl>
    <w:lvl w:ilvl="1" w:tplc="04190003" w:tentative="1">
      <w:start w:val="1"/>
      <w:numFmt w:val="bullet"/>
      <w:lvlText w:val="o"/>
      <w:lvlJc w:val="left"/>
      <w:pPr>
        <w:ind w:left="1899" w:hanging="360"/>
      </w:pPr>
      <w:rPr>
        <w:rFonts w:ascii="Courier New" w:hAnsi="Courier New" w:cs="Courier New" w:hint="default"/>
      </w:rPr>
    </w:lvl>
    <w:lvl w:ilvl="2" w:tplc="04190005" w:tentative="1">
      <w:start w:val="1"/>
      <w:numFmt w:val="bullet"/>
      <w:lvlText w:val=""/>
      <w:lvlJc w:val="left"/>
      <w:pPr>
        <w:ind w:left="2619" w:hanging="360"/>
      </w:pPr>
      <w:rPr>
        <w:rFonts w:ascii="Wingdings" w:hAnsi="Wingdings" w:hint="default"/>
      </w:rPr>
    </w:lvl>
    <w:lvl w:ilvl="3" w:tplc="04190001" w:tentative="1">
      <w:start w:val="1"/>
      <w:numFmt w:val="bullet"/>
      <w:lvlText w:val=""/>
      <w:lvlJc w:val="left"/>
      <w:pPr>
        <w:ind w:left="3339" w:hanging="360"/>
      </w:pPr>
      <w:rPr>
        <w:rFonts w:ascii="Symbol" w:hAnsi="Symbol" w:hint="default"/>
      </w:rPr>
    </w:lvl>
    <w:lvl w:ilvl="4" w:tplc="04190003" w:tentative="1">
      <w:start w:val="1"/>
      <w:numFmt w:val="bullet"/>
      <w:lvlText w:val="o"/>
      <w:lvlJc w:val="left"/>
      <w:pPr>
        <w:ind w:left="4059" w:hanging="360"/>
      </w:pPr>
      <w:rPr>
        <w:rFonts w:ascii="Courier New" w:hAnsi="Courier New" w:cs="Courier New" w:hint="default"/>
      </w:rPr>
    </w:lvl>
    <w:lvl w:ilvl="5" w:tplc="04190005" w:tentative="1">
      <w:start w:val="1"/>
      <w:numFmt w:val="bullet"/>
      <w:lvlText w:val=""/>
      <w:lvlJc w:val="left"/>
      <w:pPr>
        <w:ind w:left="4779" w:hanging="360"/>
      </w:pPr>
      <w:rPr>
        <w:rFonts w:ascii="Wingdings" w:hAnsi="Wingdings" w:hint="default"/>
      </w:rPr>
    </w:lvl>
    <w:lvl w:ilvl="6" w:tplc="04190001" w:tentative="1">
      <w:start w:val="1"/>
      <w:numFmt w:val="bullet"/>
      <w:lvlText w:val=""/>
      <w:lvlJc w:val="left"/>
      <w:pPr>
        <w:ind w:left="5499" w:hanging="360"/>
      </w:pPr>
      <w:rPr>
        <w:rFonts w:ascii="Symbol" w:hAnsi="Symbol" w:hint="default"/>
      </w:rPr>
    </w:lvl>
    <w:lvl w:ilvl="7" w:tplc="04190003" w:tentative="1">
      <w:start w:val="1"/>
      <w:numFmt w:val="bullet"/>
      <w:lvlText w:val="o"/>
      <w:lvlJc w:val="left"/>
      <w:pPr>
        <w:ind w:left="6219" w:hanging="360"/>
      </w:pPr>
      <w:rPr>
        <w:rFonts w:ascii="Courier New" w:hAnsi="Courier New" w:cs="Courier New" w:hint="default"/>
      </w:rPr>
    </w:lvl>
    <w:lvl w:ilvl="8" w:tplc="04190005" w:tentative="1">
      <w:start w:val="1"/>
      <w:numFmt w:val="bullet"/>
      <w:lvlText w:val=""/>
      <w:lvlJc w:val="left"/>
      <w:pPr>
        <w:ind w:left="6939" w:hanging="360"/>
      </w:pPr>
      <w:rPr>
        <w:rFonts w:ascii="Wingdings" w:hAnsi="Wingdings" w:hint="default"/>
      </w:rPr>
    </w:lvl>
  </w:abstractNum>
  <w:abstractNum w:abstractNumId="22">
    <w:nsid w:val="51961D5B"/>
    <w:multiLevelType w:val="multilevel"/>
    <w:tmpl w:val="D018CA24"/>
    <w:lvl w:ilvl="0">
      <w:start w:val="6"/>
      <w:numFmt w:val="decimal"/>
      <w:lvlText w:val="%1."/>
      <w:lvlJc w:val="left"/>
      <w:pPr>
        <w:tabs>
          <w:tab w:val="num" w:pos="1068"/>
        </w:tabs>
        <w:ind w:left="1068" w:hanging="360"/>
      </w:pPr>
      <w:rPr>
        <w:rFonts w:hint="default"/>
      </w:rPr>
    </w:lvl>
    <w:lvl w:ilvl="1">
      <w:start w:val="1"/>
      <w:numFmt w:val="decimal"/>
      <w:lvlText w:val="%1.%2."/>
      <w:lvlJc w:val="left"/>
      <w:pPr>
        <w:tabs>
          <w:tab w:val="num" w:pos="1068"/>
        </w:tabs>
        <w:ind w:left="1068" w:hanging="36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428"/>
        </w:tabs>
        <w:ind w:left="1428" w:hanging="720"/>
      </w:pPr>
      <w:rPr>
        <w:rFonts w:hint="default"/>
      </w:rPr>
    </w:lvl>
    <w:lvl w:ilvl="4">
      <w:start w:val="1"/>
      <w:numFmt w:val="decimal"/>
      <w:lvlText w:val="%1.%2.%3.%4.%5."/>
      <w:lvlJc w:val="left"/>
      <w:pPr>
        <w:tabs>
          <w:tab w:val="num" w:pos="1788"/>
        </w:tabs>
        <w:ind w:left="1788" w:hanging="1080"/>
      </w:pPr>
      <w:rPr>
        <w:rFonts w:hint="default"/>
      </w:rPr>
    </w:lvl>
    <w:lvl w:ilvl="5">
      <w:start w:val="1"/>
      <w:numFmt w:val="decimal"/>
      <w:lvlText w:val="%1.%2.%3.%4.%5.%6."/>
      <w:lvlJc w:val="left"/>
      <w:pPr>
        <w:tabs>
          <w:tab w:val="num" w:pos="1788"/>
        </w:tabs>
        <w:ind w:left="1788" w:hanging="1080"/>
      </w:pPr>
      <w:rPr>
        <w:rFonts w:hint="default"/>
      </w:rPr>
    </w:lvl>
    <w:lvl w:ilvl="6">
      <w:start w:val="1"/>
      <w:numFmt w:val="decimal"/>
      <w:lvlText w:val="%1.%2.%3.%4.%5.%6.%7."/>
      <w:lvlJc w:val="left"/>
      <w:pPr>
        <w:tabs>
          <w:tab w:val="num" w:pos="2148"/>
        </w:tabs>
        <w:ind w:left="2148" w:hanging="1440"/>
      </w:pPr>
      <w:rPr>
        <w:rFonts w:hint="default"/>
      </w:rPr>
    </w:lvl>
    <w:lvl w:ilvl="7">
      <w:start w:val="1"/>
      <w:numFmt w:val="decimal"/>
      <w:lvlText w:val="%1.%2.%3.%4.%5.%6.%7.%8."/>
      <w:lvlJc w:val="left"/>
      <w:pPr>
        <w:tabs>
          <w:tab w:val="num" w:pos="2148"/>
        </w:tabs>
        <w:ind w:left="2148" w:hanging="1440"/>
      </w:pPr>
      <w:rPr>
        <w:rFonts w:hint="default"/>
      </w:rPr>
    </w:lvl>
    <w:lvl w:ilvl="8">
      <w:start w:val="1"/>
      <w:numFmt w:val="decimal"/>
      <w:lvlText w:val="%1.%2.%3.%4.%5.%6.%7.%8.%9."/>
      <w:lvlJc w:val="left"/>
      <w:pPr>
        <w:tabs>
          <w:tab w:val="num" w:pos="2508"/>
        </w:tabs>
        <w:ind w:left="2508" w:hanging="1800"/>
      </w:pPr>
      <w:rPr>
        <w:rFonts w:hint="default"/>
      </w:rPr>
    </w:lvl>
  </w:abstractNum>
  <w:abstractNum w:abstractNumId="23">
    <w:nsid w:val="53274DA6"/>
    <w:multiLevelType w:val="hybridMultilevel"/>
    <w:tmpl w:val="DE10AE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6A70577"/>
    <w:multiLevelType w:val="multilevel"/>
    <w:tmpl w:val="0DD26DFA"/>
    <w:lvl w:ilvl="0">
      <w:start w:val="5"/>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1287"/>
        </w:tabs>
        <w:ind w:left="1287" w:hanging="720"/>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5">
    <w:nsid w:val="628961EE"/>
    <w:multiLevelType w:val="hybridMultilevel"/>
    <w:tmpl w:val="501472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2A514EB"/>
    <w:multiLevelType w:val="hybridMultilevel"/>
    <w:tmpl w:val="710EC6CE"/>
    <w:lvl w:ilvl="0" w:tplc="0419000F">
      <w:start w:val="1"/>
      <w:numFmt w:val="decimal"/>
      <w:lvlText w:val="%1."/>
      <w:lvlJc w:val="left"/>
      <w:pPr>
        <w:ind w:left="1077" w:hanging="360"/>
      </w:p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27">
    <w:nsid w:val="63707E55"/>
    <w:multiLevelType w:val="multilevel"/>
    <w:tmpl w:val="1952B834"/>
    <w:lvl w:ilvl="0">
      <w:start w:val="8"/>
      <w:numFmt w:val="decimal"/>
      <w:lvlText w:val="%1."/>
      <w:lvlJc w:val="left"/>
      <w:pPr>
        <w:tabs>
          <w:tab w:val="num" w:pos="360"/>
        </w:tabs>
        <w:ind w:left="360" w:hanging="360"/>
      </w:pPr>
      <w:rPr>
        <w:rFonts w:cs="Times New Roman" w:hint="default"/>
      </w:rPr>
    </w:lvl>
    <w:lvl w:ilvl="1">
      <w:start w:val="1"/>
      <w:numFmt w:val="decimal"/>
      <w:lvlText w:val="8.%2."/>
      <w:lvlJc w:val="left"/>
      <w:pPr>
        <w:tabs>
          <w:tab w:val="num" w:pos="360"/>
        </w:tabs>
        <w:ind w:left="360" w:hanging="360"/>
      </w:pPr>
      <w:rPr>
        <w:rFonts w:cs="Times New Roman" w:hint="default"/>
      </w:rPr>
    </w:lvl>
    <w:lvl w:ilvl="2">
      <w:start w:val="1"/>
      <w:numFmt w:val="decimal"/>
      <w:lvlText w:val="8.%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080"/>
        </w:tabs>
        <w:ind w:left="1080" w:hanging="108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8">
    <w:nsid w:val="6466657A"/>
    <w:multiLevelType w:val="multilevel"/>
    <w:tmpl w:val="F8244924"/>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9">
    <w:nsid w:val="674055E6"/>
    <w:multiLevelType w:val="multilevel"/>
    <w:tmpl w:val="0DA84DF2"/>
    <w:lvl w:ilvl="0">
      <w:start w:val="4"/>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1287"/>
        </w:tabs>
        <w:ind w:left="1287" w:hanging="720"/>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0">
    <w:nsid w:val="69F40A49"/>
    <w:multiLevelType w:val="hybridMultilevel"/>
    <w:tmpl w:val="6F7677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B7005B2"/>
    <w:multiLevelType w:val="multilevel"/>
    <w:tmpl w:val="8E5CDAB0"/>
    <w:lvl w:ilvl="0">
      <w:start w:val="9"/>
      <w:numFmt w:val="decimal"/>
      <w:lvlText w:val="%1."/>
      <w:lvlJc w:val="left"/>
      <w:pPr>
        <w:tabs>
          <w:tab w:val="num" w:pos="360"/>
        </w:tabs>
        <w:ind w:left="360" w:hanging="360"/>
      </w:pPr>
      <w:rPr>
        <w:rFonts w:cs="Times New Roman" w:hint="default"/>
      </w:rPr>
    </w:lvl>
    <w:lvl w:ilvl="1">
      <w:start w:val="1"/>
      <w:numFmt w:val="decimal"/>
      <w:lvlText w:val="9.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080"/>
        </w:tabs>
        <w:ind w:left="1080" w:hanging="108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2">
    <w:nsid w:val="75D82029"/>
    <w:multiLevelType w:val="multilevel"/>
    <w:tmpl w:val="CA3E2874"/>
    <w:lvl w:ilvl="0">
      <w:start w:val="1"/>
      <w:numFmt w:val="decimal"/>
      <w:lvlText w:val="%1."/>
      <w:lvlJc w:val="left"/>
      <w:pPr>
        <w:ind w:left="1920" w:hanging="360"/>
      </w:pPr>
      <w:rPr>
        <w:rFonts w:hint="default"/>
      </w:rPr>
    </w:lvl>
    <w:lvl w:ilvl="1">
      <w:start w:val="2"/>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1788" w:hanging="108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148" w:hanging="1440"/>
      </w:pPr>
      <w:rPr>
        <w:rFonts w:hint="default"/>
      </w:rPr>
    </w:lvl>
  </w:abstractNum>
  <w:abstractNum w:abstractNumId="33">
    <w:nsid w:val="7773592B"/>
    <w:multiLevelType w:val="multilevel"/>
    <w:tmpl w:val="1B6EA410"/>
    <w:lvl w:ilvl="0">
      <w:start w:val="3"/>
      <w:numFmt w:val="decimal"/>
      <w:lvlText w:val="%1."/>
      <w:lvlJc w:val="left"/>
      <w:pPr>
        <w:tabs>
          <w:tab w:val="num" w:pos="1898"/>
        </w:tabs>
        <w:ind w:left="1898" w:hanging="480"/>
      </w:pPr>
      <w:rPr>
        <w:rFonts w:cs="Times New Roman" w:hint="default"/>
      </w:rPr>
    </w:lvl>
    <w:lvl w:ilvl="1">
      <w:start w:val="1"/>
      <w:numFmt w:val="decimal"/>
      <w:lvlText w:val="%1.%2."/>
      <w:lvlJc w:val="left"/>
      <w:pPr>
        <w:tabs>
          <w:tab w:val="num" w:pos="1287"/>
        </w:tabs>
        <w:ind w:left="1287" w:hanging="720"/>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4">
    <w:nsid w:val="7ADF1F30"/>
    <w:multiLevelType w:val="hybridMultilevel"/>
    <w:tmpl w:val="5856600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nsid w:val="7F570F32"/>
    <w:multiLevelType w:val="hybridMultilevel"/>
    <w:tmpl w:val="241A53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lvl w:ilvl="0">
        <w:start w:val="1"/>
        <w:numFmt w:val="bullet"/>
        <w:pStyle w:val="a"/>
        <w:lvlText w:val=""/>
        <w:legacy w:legacy="1" w:legacySpace="0" w:legacyIndent="283"/>
        <w:lvlJc w:val="left"/>
        <w:pPr>
          <w:ind w:left="283" w:hanging="283"/>
        </w:pPr>
        <w:rPr>
          <w:rFonts w:ascii="Symbol" w:hAnsi="Symbol" w:hint="default"/>
        </w:rPr>
      </w:lvl>
    </w:lvlOverride>
  </w:num>
  <w:num w:numId="2">
    <w:abstractNumId w:val="22"/>
  </w:num>
  <w:num w:numId="3">
    <w:abstractNumId w:val="10"/>
  </w:num>
  <w:num w:numId="4">
    <w:abstractNumId w:val="26"/>
  </w:num>
  <w:num w:numId="5">
    <w:abstractNumId w:val="21"/>
  </w:num>
  <w:num w:numId="6">
    <w:abstractNumId w:val="3"/>
  </w:num>
  <w:num w:numId="7">
    <w:abstractNumId w:val="35"/>
  </w:num>
  <w:num w:numId="8">
    <w:abstractNumId w:val="20"/>
  </w:num>
  <w:num w:numId="9">
    <w:abstractNumId w:val="17"/>
  </w:num>
  <w:num w:numId="10">
    <w:abstractNumId w:val="32"/>
  </w:num>
  <w:num w:numId="11">
    <w:abstractNumId w:val="16"/>
  </w:num>
  <w:num w:numId="12">
    <w:abstractNumId w:val="5"/>
  </w:num>
  <w:num w:numId="13">
    <w:abstractNumId w:val="31"/>
  </w:num>
  <w:num w:numId="14">
    <w:abstractNumId w:val="1"/>
  </w:num>
  <w:num w:numId="15">
    <w:abstractNumId w:val="9"/>
  </w:num>
  <w:num w:numId="16">
    <w:abstractNumId w:val="18"/>
  </w:num>
  <w:num w:numId="17">
    <w:abstractNumId w:val="33"/>
  </w:num>
  <w:num w:numId="18">
    <w:abstractNumId w:val="29"/>
  </w:num>
  <w:num w:numId="19">
    <w:abstractNumId w:val="24"/>
  </w:num>
  <w:num w:numId="20">
    <w:abstractNumId w:val="23"/>
  </w:num>
  <w:num w:numId="21">
    <w:abstractNumId w:val="6"/>
  </w:num>
  <w:num w:numId="22">
    <w:abstractNumId w:val="28"/>
  </w:num>
  <w:num w:numId="23">
    <w:abstractNumId w:val="14"/>
  </w:num>
  <w:num w:numId="24">
    <w:abstractNumId w:val="19"/>
  </w:num>
  <w:num w:numId="25">
    <w:abstractNumId w:val="27"/>
  </w:num>
  <w:num w:numId="26">
    <w:abstractNumId w:val="7"/>
  </w:num>
  <w:num w:numId="27">
    <w:abstractNumId w:val="25"/>
  </w:num>
  <w:num w:numId="28">
    <w:abstractNumId w:val="11"/>
  </w:num>
  <w:num w:numId="29">
    <w:abstractNumId w:val="2"/>
  </w:num>
  <w:num w:numId="30">
    <w:abstractNumId w:val="30"/>
  </w:num>
  <w:num w:numId="31">
    <w:abstractNumId w:val="8"/>
  </w:num>
  <w:num w:numId="32">
    <w:abstractNumId w:val="4"/>
  </w:num>
  <w:num w:numId="33">
    <w:abstractNumId w:val="12"/>
  </w:num>
  <w:num w:numId="34">
    <w:abstractNumId w:val="34"/>
  </w:num>
  <w:num w:numId="35">
    <w:abstractNumId w:val="15"/>
  </w:num>
  <w:num w:numId="36">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drawingGridHorizontalSpacing w:val="100"/>
  <w:displayHorizontalDrawingGridEvery w:val="2"/>
  <w:noPunctuationKerning/>
  <w:characterSpacingControl w:val="doNotCompress"/>
  <w:savePreviewPicture/>
  <w:footnotePr>
    <w:footnote w:id="-1"/>
    <w:footnote w:id="0"/>
  </w:footnotePr>
  <w:endnotePr>
    <w:endnote w:id="-1"/>
    <w:endnote w:id="0"/>
  </w:endnotePr>
  <w:compat/>
  <w:rsids>
    <w:rsidRoot w:val="007F7CB5"/>
    <w:rsid w:val="00007640"/>
    <w:rsid w:val="0002037F"/>
    <w:rsid w:val="00030F4F"/>
    <w:rsid w:val="00032E3D"/>
    <w:rsid w:val="000353A5"/>
    <w:rsid w:val="0003664F"/>
    <w:rsid w:val="00042CD9"/>
    <w:rsid w:val="00052361"/>
    <w:rsid w:val="00052A96"/>
    <w:rsid w:val="0006170E"/>
    <w:rsid w:val="0006349A"/>
    <w:rsid w:val="0006558D"/>
    <w:rsid w:val="00065647"/>
    <w:rsid w:val="00067BA7"/>
    <w:rsid w:val="00067EC6"/>
    <w:rsid w:val="00075CCA"/>
    <w:rsid w:val="000803A1"/>
    <w:rsid w:val="0009158B"/>
    <w:rsid w:val="00097947"/>
    <w:rsid w:val="000A225F"/>
    <w:rsid w:val="000A60F3"/>
    <w:rsid w:val="000A76A8"/>
    <w:rsid w:val="000B1698"/>
    <w:rsid w:val="000B17C4"/>
    <w:rsid w:val="000B5B81"/>
    <w:rsid w:val="000C1EAD"/>
    <w:rsid w:val="000C27E8"/>
    <w:rsid w:val="000C69F0"/>
    <w:rsid w:val="000D1BA2"/>
    <w:rsid w:val="000D3E0A"/>
    <w:rsid w:val="000D430F"/>
    <w:rsid w:val="000D6D27"/>
    <w:rsid w:val="000E03EF"/>
    <w:rsid w:val="000E0851"/>
    <w:rsid w:val="000E2D30"/>
    <w:rsid w:val="000E402C"/>
    <w:rsid w:val="000E7925"/>
    <w:rsid w:val="000F0286"/>
    <w:rsid w:val="00100B9B"/>
    <w:rsid w:val="0010144E"/>
    <w:rsid w:val="00103115"/>
    <w:rsid w:val="0010588E"/>
    <w:rsid w:val="00134145"/>
    <w:rsid w:val="00134238"/>
    <w:rsid w:val="001359C4"/>
    <w:rsid w:val="00136097"/>
    <w:rsid w:val="0013663C"/>
    <w:rsid w:val="00146CAC"/>
    <w:rsid w:val="00162507"/>
    <w:rsid w:val="00164CE1"/>
    <w:rsid w:val="00176A11"/>
    <w:rsid w:val="00180D30"/>
    <w:rsid w:val="00191994"/>
    <w:rsid w:val="00192C96"/>
    <w:rsid w:val="001A0D05"/>
    <w:rsid w:val="001A73D1"/>
    <w:rsid w:val="001C1BDB"/>
    <w:rsid w:val="001C30D6"/>
    <w:rsid w:val="001D7B9D"/>
    <w:rsid w:val="001F0BA4"/>
    <w:rsid w:val="001F5EED"/>
    <w:rsid w:val="00205352"/>
    <w:rsid w:val="00205B37"/>
    <w:rsid w:val="00205DDC"/>
    <w:rsid w:val="00211A6E"/>
    <w:rsid w:val="002127DC"/>
    <w:rsid w:val="00216FA0"/>
    <w:rsid w:val="002204ED"/>
    <w:rsid w:val="0022536B"/>
    <w:rsid w:val="00232736"/>
    <w:rsid w:val="002442DC"/>
    <w:rsid w:val="00244A6A"/>
    <w:rsid w:val="002455CE"/>
    <w:rsid w:val="0024675F"/>
    <w:rsid w:val="00252A4E"/>
    <w:rsid w:val="00253E49"/>
    <w:rsid w:val="00261C1B"/>
    <w:rsid w:val="00266E1B"/>
    <w:rsid w:val="002726DA"/>
    <w:rsid w:val="00275A6D"/>
    <w:rsid w:val="002836D7"/>
    <w:rsid w:val="002852EF"/>
    <w:rsid w:val="00286801"/>
    <w:rsid w:val="00287329"/>
    <w:rsid w:val="002900B8"/>
    <w:rsid w:val="00290726"/>
    <w:rsid w:val="00294F21"/>
    <w:rsid w:val="002A0C55"/>
    <w:rsid w:val="002A5840"/>
    <w:rsid w:val="002B6827"/>
    <w:rsid w:val="002B7797"/>
    <w:rsid w:val="002C3174"/>
    <w:rsid w:val="002D1574"/>
    <w:rsid w:val="002D7C86"/>
    <w:rsid w:val="002E2634"/>
    <w:rsid w:val="002E5066"/>
    <w:rsid w:val="002F3562"/>
    <w:rsid w:val="00315C69"/>
    <w:rsid w:val="00317A94"/>
    <w:rsid w:val="0032320E"/>
    <w:rsid w:val="00325864"/>
    <w:rsid w:val="003343E6"/>
    <w:rsid w:val="003376C7"/>
    <w:rsid w:val="00345211"/>
    <w:rsid w:val="00347F8F"/>
    <w:rsid w:val="00352A11"/>
    <w:rsid w:val="00362CB5"/>
    <w:rsid w:val="0037794D"/>
    <w:rsid w:val="00384594"/>
    <w:rsid w:val="003850D0"/>
    <w:rsid w:val="003863DB"/>
    <w:rsid w:val="003B352B"/>
    <w:rsid w:val="003B4E43"/>
    <w:rsid w:val="003B5E2D"/>
    <w:rsid w:val="003D10D1"/>
    <w:rsid w:val="003D1130"/>
    <w:rsid w:val="003D560D"/>
    <w:rsid w:val="003E00C3"/>
    <w:rsid w:val="003E051D"/>
    <w:rsid w:val="003E1209"/>
    <w:rsid w:val="003E6085"/>
    <w:rsid w:val="003E6FF3"/>
    <w:rsid w:val="003E7364"/>
    <w:rsid w:val="003F5A47"/>
    <w:rsid w:val="00405051"/>
    <w:rsid w:val="00414F03"/>
    <w:rsid w:val="0042569B"/>
    <w:rsid w:val="00430FB6"/>
    <w:rsid w:val="00441585"/>
    <w:rsid w:val="00442C13"/>
    <w:rsid w:val="004437D6"/>
    <w:rsid w:val="004440AC"/>
    <w:rsid w:val="0044712C"/>
    <w:rsid w:val="0045349B"/>
    <w:rsid w:val="00471AC6"/>
    <w:rsid w:val="00471B1A"/>
    <w:rsid w:val="00471D33"/>
    <w:rsid w:val="00480E9E"/>
    <w:rsid w:val="0048433E"/>
    <w:rsid w:val="00485259"/>
    <w:rsid w:val="00490DFF"/>
    <w:rsid w:val="00491C6C"/>
    <w:rsid w:val="00496D8E"/>
    <w:rsid w:val="00497836"/>
    <w:rsid w:val="004A1FC7"/>
    <w:rsid w:val="004A7DC8"/>
    <w:rsid w:val="004C2E04"/>
    <w:rsid w:val="004C4920"/>
    <w:rsid w:val="004C521A"/>
    <w:rsid w:val="004C7292"/>
    <w:rsid w:val="004D0142"/>
    <w:rsid w:val="004D6FB5"/>
    <w:rsid w:val="004D716C"/>
    <w:rsid w:val="004E6E7D"/>
    <w:rsid w:val="004F6162"/>
    <w:rsid w:val="00500B72"/>
    <w:rsid w:val="00500D6E"/>
    <w:rsid w:val="005055ED"/>
    <w:rsid w:val="0051259B"/>
    <w:rsid w:val="00512962"/>
    <w:rsid w:val="005156A5"/>
    <w:rsid w:val="00515BD0"/>
    <w:rsid w:val="0052076B"/>
    <w:rsid w:val="00520A84"/>
    <w:rsid w:val="00530A47"/>
    <w:rsid w:val="00535CA3"/>
    <w:rsid w:val="00541231"/>
    <w:rsid w:val="005440B2"/>
    <w:rsid w:val="00546CD3"/>
    <w:rsid w:val="00547CEF"/>
    <w:rsid w:val="00551637"/>
    <w:rsid w:val="00551952"/>
    <w:rsid w:val="00566776"/>
    <w:rsid w:val="005701EC"/>
    <w:rsid w:val="00570CEB"/>
    <w:rsid w:val="00571A4B"/>
    <w:rsid w:val="00583721"/>
    <w:rsid w:val="00594B3D"/>
    <w:rsid w:val="005A2CA9"/>
    <w:rsid w:val="005B3574"/>
    <w:rsid w:val="005B4A22"/>
    <w:rsid w:val="005B5AFF"/>
    <w:rsid w:val="005B5CD2"/>
    <w:rsid w:val="005B7366"/>
    <w:rsid w:val="005B7E67"/>
    <w:rsid w:val="005C2596"/>
    <w:rsid w:val="005C5146"/>
    <w:rsid w:val="005C75C6"/>
    <w:rsid w:val="005D7F07"/>
    <w:rsid w:val="005F20F8"/>
    <w:rsid w:val="005F4EAE"/>
    <w:rsid w:val="00601BB6"/>
    <w:rsid w:val="00602E4F"/>
    <w:rsid w:val="006070D8"/>
    <w:rsid w:val="00610DCF"/>
    <w:rsid w:val="00612155"/>
    <w:rsid w:val="00613FDB"/>
    <w:rsid w:val="006165CA"/>
    <w:rsid w:val="00616AB1"/>
    <w:rsid w:val="00622532"/>
    <w:rsid w:val="00623CCF"/>
    <w:rsid w:val="00624300"/>
    <w:rsid w:val="006253B2"/>
    <w:rsid w:val="0063263C"/>
    <w:rsid w:val="006344BF"/>
    <w:rsid w:val="006423A3"/>
    <w:rsid w:val="00643C1C"/>
    <w:rsid w:val="00650125"/>
    <w:rsid w:val="006639AD"/>
    <w:rsid w:val="00667146"/>
    <w:rsid w:val="00672620"/>
    <w:rsid w:val="00677DA0"/>
    <w:rsid w:val="00677E4B"/>
    <w:rsid w:val="00685248"/>
    <w:rsid w:val="0069087E"/>
    <w:rsid w:val="00692C6D"/>
    <w:rsid w:val="00693A0B"/>
    <w:rsid w:val="00694156"/>
    <w:rsid w:val="006962C4"/>
    <w:rsid w:val="00697DD4"/>
    <w:rsid w:val="006B048B"/>
    <w:rsid w:val="006B1FA5"/>
    <w:rsid w:val="006B3158"/>
    <w:rsid w:val="006C2AF7"/>
    <w:rsid w:val="006D1CF2"/>
    <w:rsid w:val="006D2374"/>
    <w:rsid w:val="006D2FDA"/>
    <w:rsid w:val="006E2FC0"/>
    <w:rsid w:val="006E7BC0"/>
    <w:rsid w:val="00730366"/>
    <w:rsid w:val="00730679"/>
    <w:rsid w:val="00732BCA"/>
    <w:rsid w:val="0074314A"/>
    <w:rsid w:val="007475F8"/>
    <w:rsid w:val="0075197A"/>
    <w:rsid w:val="00751F3D"/>
    <w:rsid w:val="007548FD"/>
    <w:rsid w:val="00760C80"/>
    <w:rsid w:val="007658DB"/>
    <w:rsid w:val="0077415B"/>
    <w:rsid w:val="007775F2"/>
    <w:rsid w:val="00782CDF"/>
    <w:rsid w:val="00783B09"/>
    <w:rsid w:val="00785F0C"/>
    <w:rsid w:val="007905B8"/>
    <w:rsid w:val="0079071C"/>
    <w:rsid w:val="007A2B66"/>
    <w:rsid w:val="007A7EF0"/>
    <w:rsid w:val="007B02CA"/>
    <w:rsid w:val="007B2E14"/>
    <w:rsid w:val="007B4BBE"/>
    <w:rsid w:val="007B51C0"/>
    <w:rsid w:val="007C0708"/>
    <w:rsid w:val="007C6552"/>
    <w:rsid w:val="007D4F3C"/>
    <w:rsid w:val="007D5CAC"/>
    <w:rsid w:val="007D6D16"/>
    <w:rsid w:val="007D76C6"/>
    <w:rsid w:val="007E0D66"/>
    <w:rsid w:val="007F118A"/>
    <w:rsid w:val="007F7CB5"/>
    <w:rsid w:val="00800F59"/>
    <w:rsid w:val="0080727F"/>
    <w:rsid w:val="00811718"/>
    <w:rsid w:val="00817E87"/>
    <w:rsid w:val="00820AE3"/>
    <w:rsid w:val="00824F04"/>
    <w:rsid w:val="0082675F"/>
    <w:rsid w:val="00826898"/>
    <w:rsid w:val="00827883"/>
    <w:rsid w:val="00834A26"/>
    <w:rsid w:val="0083557C"/>
    <w:rsid w:val="008363AF"/>
    <w:rsid w:val="008434EE"/>
    <w:rsid w:val="00853F31"/>
    <w:rsid w:val="00860439"/>
    <w:rsid w:val="00860EB0"/>
    <w:rsid w:val="00863ACA"/>
    <w:rsid w:val="0087794B"/>
    <w:rsid w:val="00897030"/>
    <w:rsid w:val="008A604F"/>
    <w:rsid w:val="008B1EB9"/>
    <w:rsid w:val="008B4CD6"/>
    <w:rsid w:val="008B7C06"/>
    <w:rsid w:val="008C09FF"/>
    <w:rsid w:val="008C4929"/>
    <w:rsid w:val="008C7158"/>
    <w:rsid w:val="008D5370"/>
    <w:rsid w:val="008D5C95"/>
    <w:rsid w:val="008E165C"/>
    <w:rsid w:val="008E25E4"/>
    <w:rsid w:val="008E2C2A"/>
    <w:rsid w:val="008E572A"/>
    <w:rsid w:val="008F3B36"/>
    <w:rsid w:val="008F44F7"/>
    <w:rsid w:val="008F5B6B"/>
    <w:rsid w:val="008F67F8"/>
    <w:rsid w:val="009026E4"/>
    <w:rsid w:val="00906C7C"/>
    <w:rsid w:val="00913157"/>
    <w:rsid w:val="009162AE"/>
    <w:rsid w:val="00916A72"/>
    <w:rsid w:val="00917DCD"/>
    <w:rsid w:val="00941430"/>
    <w:rsid w:val="009523E7"/>
    <w:rsid w:val="009524F5"/>
    <w:rsid w:val="00952E8C"/>
    <w:rsid w:val="0095377A"/>
    <w:rsid w:val="00954C4C"/>
    <w:rsid w:val="00964AF6"/>
    <w:rsid w:val="0097274C"/>
    <w:rsid w:val="00975D7F"/>
    <w:rsid w:val="00976E38"/>
    <w:rsid w:val="0097725C"/>
    <w:rsid w:val="009879A9"/>
    <w:rsid w:val="00987ACD"/>
    <w:rsid w:val="00994937"/>
    <w:rsid w:val="009A46F9"/>
    <w:rsid w:val="009A4C4E"/>
    <w:rsid w:val="009A745B"/>
    <w:rsid w:val="009B0E7E"/>
    <w:rsid w:val="009C1CF4"/>
    <w:rsid w:val="009C5BB9"/>
    <w:rsid w:val="009C7F0B"/>
    <w:rsid w:val="009D18E0"/>
    <w:rsid w:val="009E293B"/>
    <w:rsid w:val="009F7612"/>
    <w:rsid w:val="00A119B9"/>
    <w:rsid w:val="00A20938"/>
    <w:rsid w:val="00A22CE5"/>
    <w:rsid w:val="00A261FF"/>
    <w:rsid w:val="00A32A3A"/>
    <w:rsid w:val="00A35CAA"/>
    <w:rsid w:val="00A40E63"/>
    <w:rsid w:val="00A43ACA"/>
    <w:rsid w:val="00A458BC"/>
    <w:rsid w:val="00A47D65"/>
    <w:rsid w:val="00A57138"/>
    <w:rsid w:val="00A5786A"/>
    <w:rsid w:val="00A7065C"/>
    <w:rsid w:val="00A71912"/>
    <w:rsid w:val="00A74CB1"/>
    <w:rsid w:val="00A74FD9"/>
    <w:rsid w:val="00A821E8"/>
    <w:rsid w:val="00A85D2A"/>
    <w:rsid w:val="00A92C96"/>
    <w:rsid w:val="00A93939"/>
    <w:rsid w:val="00A9461B"/>
    <w:rsid w:val="00A95EC3"/>
    <w:rsid w:val="00A97518"/>
    <w:rsid w:val="00AA1F03"/>
    <w:rsid w:val="00AA2307"/>
    <w:rsid w:val="00AA2E0E"/>
    <w:rsid w:val="00AA6BBB"/>
    <w:rsid w:val="00AB7352"/>
    <w:rsid w:val="00AB78C0"/>
    <w:rsid w:val="00AB7FE6"/>
    <w:rsid w:val="00AE67AB"/>
    <w:rsid w:val="00AF0831"/>
    <w:rsid w:val="00AF2E58"/>
    <w:rsid w:val="00AF3AAB"/>
    <w:rsid w:val="00B04BC5"/>
    <w:rsid w:val="00B058C0"/>
    <w:rsid w:val="00B05F88"/>
    <w:rsid w:val="00B10B7B"/>
    <w:rsid w:val="00B119CC"/>
    <w:rsid w:val="00B221E2"/>
    <w:rsid w:val="00B27E6C"/>
    <w:rsid w:val="00B336A9"/>
    <w:rsid w:val="00B35538"/>
    <w:rsid w:val="00B44E4E"/>
    <w:rsid w:val="00B45838"/>
    <w:rsid w:val="00B46715"/>
    <w:rsid w:val="00B46E11"/>
    <w:rsid w:val="00B56189"/>
    <w:rsid w:val="00B60A87"/>
    <w:rsid w:val="00B63EDC"/>
    <w:rsid w:val="00B64753"/>
    <w:rsid w:val="00B66D22"/>
    <w:rsid w:val="00B675E7"/>
    <w:rsid w:val="00B73AEE"/>
    <w:rsid w:val="00B90B9F"/>
    <w:rsid w:val="00B92E7A"/>
    <w:rsid w:val="00B94375"/>
    <w:rsid w:val="00B94B66"/>
    <w:rsid w:val="00B959E7"/>
    <w:rsid w:val="00B97A19"/>
    <w:rsid w:val="00B97DA4"/>
    <w:rsid w:val="00BA05CC"/>
    <w:rsid w:val="00BA3601"/>
    <w:rsid w:val="00BB0DCC"/>
    <w:rsid w:val="00BB117C"/>
    <w:rsid w:val="00BB25B7"/>
    <w:rsid w:val="00BC75A9"/>
    <w:rsid w:val="00BD049A"/>
    <w:rsid w:val="00BE733B"/>
    <w:rsid w:val="00BE7EED"/>
    <w:rsid w:val="00BF2432"/>
    <w:rsid w:val="00BF25C1"/>
    <w:rsid w:val="00BF77B8"/>
    <w:rsid w:val="00C0331C"/>
    <w:rsid w:val="00C0737D"/>
    <w:rsid w:val="00C11C24"/>
    <w:rsid w:val="00C12976"/>
    <w:rsid w:val="00C130CF"/>
    <w:rsid w:val="00C1461E"/>
    <w:rsid w:val="00C15551"/>
    <w:rsid w:val="00C15AD1"/>
    <w:rsid w:val="00C20C4B"/>
    <w:rsid w:val="00C2353E"/>
    <w:rsid w:val="00C25F80"/>
    <w:rsid w:val="00C26209"/>
    <w:rsid w:val="00C32A77"/>
    <w:rsid w:val="00C32BB7"/>
    <w:rsid w:val="00C35613"/>
    <w:rsid w:val="00C44E3A"/>
    <w:rsid w:val="00C65C4B"/>
    <w:rsid w:val="00C71BE9"/>
    <w:rsid w:val="00C76139"/>
    <w:rsid w:val="00C80FE4"/>
    <w:rsid w:val="00C82208"/>
    <w:rsid w:val="00C91D0F"/>
    <w:rsid w:val="00C97C34"/>
    <w:rsid w:val="00CB241F"/>
    <w:rsid w:val="00CB3D8D"/>
    <w:rsid w:val="00CB71F5"/>
    <w:rsid w:val="00CC2B16"/>
    <w:rsid w:val="00CC5DBC"/>
    <w:rsid w:val="00CD71B9"/>
    <w:rsid w:val="00CE0352"/>
    <w:rsid w:val="00CE1B34"/>
    <w:rsid w:val="00CE6553"/>
    <w:rsid w:val="00CF03AF"/>
    <w:rsid w:val="00CF63CD"/>
    <w:rsid w:val="00D055FE"/>
    <w:rsid w:val="00D101F7"/>
    <w:rsid w:val="00D105E5"/>
    <w:rsid w:val="00D14A5E"/>
    <w:rsid w:val="00D33ADC"/>
    <w:rsid w:val="00D41748"/>
    <w:rsid w:val="00D57845"/>
    <w:rsid w:val="00D6586A"/>
    <w:rsid w:val="00D65A57"/>
    <w:rsid w:val="00D70907"/>
    <w:rsid w:val="00D86443"/>
    <w:rsid w:val="00D949EF"/>
    <w:rsid w:val="00D94C2C"/>
    <w:rsid w:val="00DA2136"/>
    <w:rsid w:val="00DA3D58"/>
    <w:rsid w:val="00DA492B"/>
    <w:rsid w:val="00DA643C"/>
    <w:rsid w:val="00DA7EBF"/>
    <w:rsid w:val="00DB0EC3"/>
    <w:rsid w:val="00DB2BB8"/>
    <w:rsid w:val="00DB742E"/>
    <w:rsid w:val="00DC1870"/>
    <w:rsid w:val="00DD16FF"/>
    <w:rsid w:val="00DD1F76"/>
    <w:rsid w:val="00DE0531"/>
    <w:rsid w:val="00DE31DA"/>
    <w:rsid w:val="00DE546F"/>
    <w:rsid w:val="00DF288C"/>
    <w:rsid w:val="00DF382A"/>
    <w:rsid w:val="00DF3A1A"/>
    <w:rsid w:val="00DF6EE2"/>
    <w:rsid w:val="00E01CCF"/>
    <w:rsid w:val="00E02691"/>
    <w:rsid w:val="00E04D62"/>
    <w:rsid w:val="00E0501A"/>
    <w:rsid w:val="00E16692"/>
    <w:rsid w:val="00E16E78"/>
    <w:rsid w:val="00E17D74"/>
    <w:rsid w:val="00E2061E"/>
    <w:rsid w:val="00E25465"/>
    <w:rsid w:val="00E300DF"/>
    <w:rsid w:val="00E328DA"/>
    <w:rsid w:val="00E3381C"/>
    <w:rsid w:val="00E35B9C"/>
    <w:rsid w:val="00E408C3"/>
    <w:rsid w:val="00E4213A"/>
    <w:rsid w:val="00E47A0E"/>
    <w:rsid w:val="00E57603"/>
    <w:rsid w:val="00E6010F"/>
    <w:rsid w:val="00E60975"/>
    <w:rsid w:val="00E61797"/>
    <w:rsid w:val="00E635A0"/>
    <w:rsid w:val="00E67252"/>
    <w:rsid w:val="00E72A51"/>
    <w:rsid w:val="00E74062"/>
    <w:rsid w:val="00E77796"/>
    <w:rsid w:val="00E81DB1"/>
    <w:rsid w:val="00E86678"/>
    <w:rsid w:val="00E86E7D"/>
    <w:rsid w:val="00E94A6B"/>
    <w:rsid w:val="00EB1107"/>
    <w:rsid w:val="00EC164A"/>
    <w:rsid w:val="00EC3762"/>
    <w:rsid w:val="00EC37CF"/>
    <w:rsid w:val="00EC563A"/>
    <w:rsid w:val="00ED0098"/>
    <w:rsid w:val="00ED1B42"/>
    <w:rsid w:val="00ED2BF1"/>
    <w:rsid w:val="00ED2C66"/>
    <w:rsid w:val="00ED4D1C"/>
    <w:rsid w:val="00ED7710"/>
    <w:rsid w:val="00EE097A"/>
    <w:rsid w:val="00EE2DDE"/>
    <w:rsid w:val="00EF0069"/>
    <w:rsid w:val="00EF376C"/>
    <w:rsid w:val="00EF6995"/>
    <w:rsid w:val="00F11B54"/>
    <w:rsid w:val="00F14272"/>
    <w:rsid w:val="00F15D61"/>
    <w:rsid w:val="00F16DF8"/>
    <w:rsid w:val="00F2266B"/>
    <w:rsid w:val="00F24047"/>
    <w:rsid w:val="00F36A35"/>
    <w:rsid w:val="00F62BAF"/>
    <w:rsid w:val="00F63E8B"/>
    <w:rsid w:val="00F71BF5"/>
    <w:rsid w:val="00F72B48"/>
    <w:rsid w:val="00F81152"/>
    <w:rsid w:val="00F81ECB"/>
    <w:rsid w:val="00F82BD6"/>
    <w:rsid w:val="00F82F6C"/>
    <w:rsid w:val="00F8373E"/>
    <w:rsid w:val="00F87863"/>
    <w:rsid w:val="00F9626A"/>
    <w:rsid w:val="00FA09B4"/>
    <w:rsid w:val="00FA34CC"/>
    <w:rsid w:val="00FA70DD"/>
    <w:rsid w:val="00FB0928"/>
    <w:rsid w:val="00FC1FFB"/>
    <w:rsid w:val="00FC7ABA"/>
    <w:rsid w:val="00FD3F89"/>
    <w:rsid w:val="00FD48F5"/>
    <w:rsid w:val="00FD51D9"/>
    <w:rsid w:val="00FD53C8"/>
    <w:rsid w:val="00FD7B01"/>
    <w:rsid w:val="00FE1B7D"/>
    <w:rsid w:val="00FE4F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Strong" w:uiPriority="22"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7F7CB5"/>
  </w:style>
  <w:style w:type="paragraph" w:styleId="1">
    <w:name w:val="heading 1"/>
    <w:basedOn w:val="a0"/>
    <w:next w:val="a0"/>
    <w:link w:val="10"/>
    <w:qFormat/>
    <w:rsid w:val="00E77796"/>
    <w:pPr>
      <w:keepNext/>
      <w:spacing w:before="240" w:after="60"/>
      <w:outlineLvl w:val="0"/>
    </w:pPr>
    <w:rPr>
      <w:rFonts w:ascii="Cambria" w:hAnsi="Cambria"/>
      <w:b/>
      <w:bCs/>
      <w:kern w:val="32"/>
      <w:sz w:val="32"/>
      <w:szCs w:val="32"/>
    </w:rPr>
  </w:style>
  <w:style w:type="paragraph" w:styleId="2">
    <w:name w:val="heading 2"/>
    <w:basedOn w:val="a0"/>
    <w:next w:val="a0"/>
    <w:link w:val="20"/>
    <w:semiHidden/>
    <w:unhideWhenUsed/>
    <w:qFormat/>
    <w:rsid w:val="00E77796"/>
    <w:pPr>
      <w:keepNext/>
      <w:spacing w:before="240" w:after="60"/>
      <w:outlineLvl w:val="1"/>
    </w:pPr>
    <w:rPr>
      <w:rFonts w:ascii="Cambria" w:hAnsi="Cambria"/>
      <w:b/>
      <w:bCs/>
      <w:i/>
      <w:iCs/>
      <w:sz w:val="28"/>
      <w:szCs w:val="28"/>
    </w:rPr>
  </w:style>
  <w:style w:type="paragraph" w:styleId="3">
    <w:name w:val="heading 3"/>
    <w:basedOn w:val="a0"/>
    <w:next w:val="a0"/>
    <w:link w:val="30"/>
    <w:semiHidden/>
    <w:unhideWhenUsed/>
    <w:qFormat/>
    <w:rsid w:val="007D6D16"/>
    <w:pPr>
      <w:keepNext/>
      <w:spacing w:before="240" w:after="60"/>
      <w:outlineLvl w:val="2"/>
    </w:pPr>
    <w:rPr>
      <w:rFonts w:ascii="Cambria" w:hAnsi="Cambria"/>
      <w:b/>
      <w:bCs/>
      <w:sz w:val="26"/>
      <w:szCs w:val="26"/>
    </w:rPr>
  </w:style>
  <w:style w:type="paragraph" w:styleId="5">
    <w:name w:val="heading 5"/>
    <w:basedOn w:val="a0"/>
    <w:next w:val="a0"/>
    <w:qFormat/>
    <w:rsid w:val="007F7CB5"/>
    <w:pPr>
      <w:keepNext/>
      <w:widowControl w:val="0"/>
      <w:jc w:val="both"/>
      <w:outlineLvl w:val="4"/>
    </w:pPr>
    <w:rPr>
      <w:b/>
      <w:sz w:val="22"/>
    </w:rPr>
  </w:style>
  <w:style w:type="paragraph" w:styleId="6">
    <w:name w:val="heading 6"/>
    <w:basedOn w:val="a0"/>
    <w:next w:val="a0"/>
    <w:qFormat/>
    <w:rsid w:val="007F7CB5"/>
    <w:pPr>
      <w:keepNext/>
      <w:widowControl w:val="0"/>
      <w:jc w:val="center"/>
      <w:outlineLvl w:val="5"/>
    </w:pPr>
    <w:rPr>
      <w:b/>
      <w:sz w:val="22"/>
    </w:rPr>
  </w:style>
  <w:style w:type="paragraph" w:styleId="7">
    <w:name w:val="heading 7"/>
    <w:basedOn w:val="a0"/>
    <w:next w:val="a0"/>
    <w:qFormat/>
    <w:rsid w:val="007F7CB5"/>
    <w:pPr>
      <w:keepNext/>
      <w:widowControl w:val="0"/>
      <w:ind w:left="4956"/>
      <w:jc w:val="center"/>
      <w:outlineLvl w:val="6"/>
    </w:pPr>
    <w:rPr>
      <w:i/>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Indent"/>
    <w:basedOn w:val="a0"/>
    <w:rsid w:val="007F7CB5"/>
    <w:pPr>
      <w:ind w:firstLine="709"/>
      <w:jc w:val="both"/>
    </w:pPr>
    <w:rPr>
      <w:sz w:val="24"/>
    </w:rPr>
  </w:style>
  <w:style w:type="paragraph" w:styleId="a5">
    <w:name w:val="header"/>
    <w:basedOn w:val="a0"/>
    <w:link w:val="a6"/>
    <w:rsid w:val="007F7CB5"/>
    <w:pPr>
      <w:tabs>
        <w:tab w:val="center" w:pos="4153"/>
        <w:tab w:val="right" w:pos="8306"/>
      </w:tabs>
    </w:pPr>
  </w:style>
  <w:style w:type="character" w:styleId="a7">
    <w:name w:val="page number"/>
    <w:basedOn w:val="a1"/>
    <w:rsid w:val="007F7CB5"/>
  </w:style>
  <w:style w:type="paragraph" w:styleId="a8">
    <w:name w:val="footer"/>
    <w:basedOn w:val="a0"/>
    <w:link w:val="a9"/>
    <w:rsid w:val="007F7CB5"/>
    <w:pPr>
      <w:tabs>
        <w:tab w:val="center" w:pos="4153"/>
        <w:tab w:val="right" w:pos="8306"/>
      </w:tabs>
    </w:pPr>
  </w:style>
  <w:style w:type="paragraph" w:styleId="31">
    <w:name w:val="Body Text 3"/>
    <w:basedOn w:val="a0"/>
    <w:rsid w:val="007F7CB5"/>
    <w:pPr>
      <w:ind w:right="-852"/>
      <w:jc w:val="both"/>
    </w:pPr>
    <w:rPr>
      <w:sz w:val="28"/>
    </w:rPr>
  </w:style>
  <w:style w:type="paragraph" w:customStyle="1" w:styleId="ConsNormal">
    <w:name w:val="ConsNormal"/>
    <w:rsid w:val="007F7CB5"/>
    <w:pPr>
      <w:ind w:firstLine="720"/>
    </w:pPr>
    <w:rPr>
      <w:rFonts w:ascii="Consultant" w:hAnsi="Consultant"/>
      <w:snapToGrid w:val="0"/>
    </w:rPr>
  </w:style>
  <w:style w:type="paragraph" w:customStyle="1" w:styleId="21">
    <w:name w:val="Основной текст 21"/>
    <w:basedOn w:val="a0"/>
    <w:rsid w:val="007F7CB5"/>
    <w:pPr>
      <w:widowControl w:val="0"/>
      <w:ind w:firstLine="709"/>
      <w:jc w:val="both"/>
    </w:pPr>
    <w:rPr>
      <w:sz w:val="26"/>
    </w:rPr>
  </w:style>
  <w:style w:type="paragraph" w:styleId="aa">
    <w:name w:val="Block Text"/>
    <w:basedOn w:val="a0"/>
    <w:rsid w:val="007F7CB5"/>
    <w:pPr>
      <w:tabs>
        <w:tab w:val="left" w:pos="1654"/>
      </w:tabs>
      <w:ind w:left="-567" w:right="57"/>
      <w:jc w:val="both"/>
    </w:pPr>
    <w:rPr>
      <w:rFonts w:ascii="Times New Roman CYR" w:hAnsi="Times New Roman CYR"/>
      <w:sz w:val="12"/>
    </w:rPr>
  </w:style>
  <w:style w:type="paragraph" w:styleId="ab">
    <w:name w:val="Balloon Text"/>
    <w:basedOn w:val="a0"/>
    <w:semiHidden/>
    <w:rsid w:val="00672620"/>
    <w:rPr>
      <w:rFonts w:ascii="Tahoma" w:hAnsi="Tahoma" w:cs="Tahoma"/>
      <w:sz w:val="16"/>
      <w:szCs w:val="16"/>
    </w:rPr>
  </w:style>
  <w:style w:type="table" w:styleId="ac">
    <w:name w:val="Table Grid"/>
    <w:basedOn w:val="a2"/>
    <w:uiPriority w:val="59"/>
    <w:rsid w:val="00DB0EC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d">
    <w:name w:val="Body Text"/>
    <w:basedOn w:val="a0"/>
    <w:rsid w:val="00DF3A1A"/>
    <w:pPr>
      <w:spacing w:after="120"/>
    </w:pPr>
  </w:style>
  <w:style w:type="paragraph" w:customStyle="1" w:styleId="11">
    <w:name w:val="Абзац списка1"/>
    <w:basedOn w:val="a0"/>
    <w:rsid w:val="00DF3A1A"/>
    <w:pPr>
      <w:spacing w:after="200" w:line="276" w:lineRule="auto"/>
      <w:ind w:left="720"/>
    </w:pPr>
    <w:rPr>
      <w:rFonts w:ascii="Calibri" w:hAnsi="Calibri"/>
      <w:sz w:val="22"/>
      <w:szCs w:val="22"/>
    </w:rPr>
  </w:style>
  <w:style w:type="paragraph" w:styleId="ae">
    <w:name w:val="Title"/>
    <w:basedOn w:val="a0"/>
    <w:link w:val="af"/>
    <w:qFormat/>
    <w:rsid w:val="00612155"/>
    <w:pPr>
      <w:jc w:val="center"/>
    </w:pPr>
    <w:rPr>
      <w:b/>
      <w:sz w:val="22"/>
    </w:rPr>
  </w:style>
  <w:style w:type="character" w:customStyle="1" w:styleId="af">
    <w:name w:val="Название Знак"/>
    <w:basedOn w:val="a1"/>
    <w:link w:val="ae"/>
    <w:rsid w:val="00612155"/>
    <w:rPr>
      <w:b/>
      <w:sz w:val="22"/>
    </w:rPr>
  </w:style>
  <w:style w:type="paragraph" w:customStyle="1" w:styleId="ConsPlusNormal">
    <w:name w:val="ConsPlusNormal"/>
    <w:link w:val="ConsPlusNormalChar"/>
    <w:rsid w:val="00612155"/>
    <w:pPr>
      <w:autoSpaceDE w:val="0"/>
      <w:autoSpaceDN w:val="0"/>
      <w:adjustRightInd w:val="0"/>
    </w:pPr>
    <w:rPr>
      <w:rFonts w:ascii="Arial" w:hAnsi="Arial" w:cs="Arial"/>
    </w:rPr>
  </w:style>
  <w:style w:type="character" w:customStyle="1" w:styleId="a9">
    <w:name w:val="Нижний колонтитул Знак"/>
    <w:basedOn w:val="a1"/>
    <w:link w:val="a8"/>
    <w:rsid w:val="009162AE"/>
  </w:style>
  <w:style w:type="character" w:customStyle="1" w:styleId="ConsPlusNormalChar">
    <w:name w:val="ConsPlusNormal Char"/>
    <w:basedOn w:val="a1"/>
    <w:link w:val="ConsPlusNormal"/>
    <w:locked/>
    <w:rsid w:val="007D4F3C"/>
    <w:rPr>
      <w:rFonts w:ascii="Arial" w:hAnsi="Arial" w:cs="Arial"/>
      <w:lang w:val="ru-RU" w:eastAsia="ru-RU" w:bidi="ar-SA"/>
    </w:rPr>
  </w:style>
  <w:style w:type="paragraph" w:styleId="af0">
    <w:name w:val="Normal (Web)"/>
    <w:basedOn w:val="a0"/>
    <w:uiPriority w:val="99"/>
    <w:unhideWhenUsed/>
    <w:rsid w:val="009C5BB9"/>
    <w:pPr>
      <w:spacing w:before="100" w:beforeAutospacing="1" w:after="100" w:afterAutospacing="1"/>
    </w:pPr>
    <w:rPr>
      <w:sz w:val="24"/>
      <w:szCs w:val="24"/>
    </w:rPr>
  </w:style>
  <w:style w:type="character" w:styleId="af1">
    <w:name w:val="Strong"/>
    <w:basedOn w:val="a1"/>
    <w:uiPriority w:val="22"/>
    <w:qFormat/>
    <w:rsid w:val="009C5BB9"/>
    <w:rPr>
      <w:b/>
      <w:bCs/>
    </w:rPr>
  </w:style>
  <w:style w:type="paragraph" w:customStyle="1" w:styleId="12">
    <w:name w:val="Обычный1"/>
    <w:rsid w:val="00253E49"/>
    <w:pPr>
      <w:widowControl w:val="0"/>
    </w:pPr>
    <w:rPr>
      <w:snapToGrid w:val="0"/>
    </w:rPr>
  </w:style>
  <w:style w:type="paragraph" w:customStyle="1" w:styleId="Default">
    <w:name w:val="Default"/>
    <w:rsid w:val="00253E49"/>
    <w:pPr>
      <w:autoSpaceDE w:val="0"/>
      <w:autoSpaceDN w:val="0"/>
      <w:adjustRightInd w:val="0"/>
    </w:pPr>
    <w:rPr>
      <w:color w:val="000000"/>
      <w:sz w:val="24"/>
      <w:szCs w:val="24"/>
    </w:rPr>
  </w:style>
  <w:style w:type="character" w:customStyle="1" w:styleId="30">
    <w:name w:val="Заголовок 3 Знак"/>
    <w:basedOn w:val="a1"/>
    <w:link w:val="3"/>
    <w:semiHidden/>
    <w:rsid w:val="007D6D16"/>
    <w:rPr>
      <w:rFonts w:ascii="Cambria" w:eastAsia="Times New Roman" w:hAnsi="Cambria" w:cs="Times New Roman"/>
      <w:b/>
      <w:bCs/>
      <w:sz w:val="26"/>
      <w:szCs w:val="26"/>
    </w:rPr>
  </w:style>
  <w:style w:type="paragraph" w:customStyle="1" w:styleId="13">
    <w:name w:val="Цитата1"/>
    <w:basedOn w:val="a0"/>
    <w:rsid w:val="007D6D16"/>
    <w:pPr>
      <w:widowControl w:val="0"/>
      <w:ind w:left="284" w:right="1404" w:firstLine="567"/>
      <w:jc w:val="both"/>
    </w:pPr>
    <w:rPr>
      <w:sz w:val="24"/>
    </w:rPr>
  </w:style>
  <w:style w:type="character" w:customStyle="1" w:styleId="10">
    <w:name w:val="Заголовок 1 Знак"/>
    <w:basedOn w:val="a1"/>
    <w:link w:val="1"/>
    <w:rsid w:val="00E77796"/>
    <w:rPr>
      <w:rFonts w:ascii="Cambria" w:eastAsia="Times New Roman" w:hAnsi="Cambria" w:cs="Times New Roman"/>
      <w:b/>
      <w:bCs/>
      <w:kern w:val="32"/>
      <w:sz w:val="32"/>
      <w:szCs w:val="32"/>
    </w:rPr>
  </w:style>
  <w:style w:type="character" w:customStyle="1" w:styleId="20">
    <w:name w:val="Заголовок 2 Знак"/>
    <w:basedOn w:val="a1"/>
    <w:link w:val="2"/>
    <w:semiHidden/>
    <w:rsid w:val="00E77796"/>
    <w:rPr>
      <w:rFonts w:ascii="Cambria" w:eastAsia="Times New Roman" w:hAnsi="Cambria" w:cs="Times New Roman"/>
      <w:b/>
      <w:bCs/>
      <w:i/>
      <w:iCs/>
      <w:sz w:val="28"/>
      <w:szCs w:val="28"/>
    </w:rPr>
  </w:style>
  <w:style w:type="paragraph" w:customStyle="1" w:styleId="af2">
    <w:name w:val="Îñí. òåêñò"/>
    <w:rsid w:val="00E77796"/>
    <w:pPr>
      <w:ind w:firstLine="567"/>
      <w:jc w:val="both"/>
    </w:pPr>
    <w:rPr>
      <w:rFonts w:ascii="Pragmatica" w:hAnsi="Pragmatica"/>
      <w:color w:val="000000"/>
      <w:lang w:val="en-US"/>
    </w:rPr>
  </w:style>
  <w:style w:type="character" w:styleId="af3">
    <w:name w:val="Hyperlink"/>
    <w:basedOn w:val="a1"/>
    <w:rsid w:val="0006170E"/>
    <w:rPr>
      <w:color w:val="0000FF"/>
      <w:u w:val="single"/>
    </w:rPr>
  </w:style>
  <w:style w:type="character" w:styleId="af4">
    <w:name w:val="annotation reference"/>
    <w:basedOn w:val="a1"/>
    <w:rsid w:val="009A46F9"/>
    <w:rPr>
      <w:sz w:val="16"/>
      <w:szCs w:val="16"/>
    </w:rPr>
  </w:style>
  <w:style w:type="paragraph" w:styleId="af5">
    <w:name w:val="annotation text"/>
    <w:basedOn w:val="a0"/>
    <w:link w:val="af6"/>
    <w:rsid w:val="009A46F9"/>
  </w:style>
  <w:style w:type="character" w:customStyle="1" w:styleId="af6">
    <w:name w:val="Текст примечания Знак"/>
    <w:basedOn w:val="a1"/>
    <w:link w:val="af5"/>
    <w:rsid w:val="009A46F9"/>
  </w:style>
  <w:style w:type="paragraph" w:styleId="af7">
    <w:name w:val="annotation subject"/>
    <w:basedOn w:val="af5"/>
    <w:next w:val="af5"/>
    <w:link w:val="af8"/>
    <w:rsid w:val="009A46F9"/>
    <w:rPr>
      <w:b/>
      <w:bCs/>
    </w:rPr>
  </w:style>
  <w:style w:type="character" w:customStyle="1" w:styleId="af8">
    <w:name w:val="Тема примечания Знак"/>
    <w:basedOn w:val="af6"/>
    <w:link w:val="af7"/>
    <w:rsid w:val="009A46F9"/>
    <w:rPr>
      <w:b/>
      <w:bCs/>
    </w:rPr>
  </w:style>
  <w:style w:type="paragraph" w:customStyle="1" w:styleId="a">
    <w:name w:val="Уровень первый"/>
    <w:basedOn w:val="a0"/>
    <w:rsid w:val="000E7925"/>
    <w:pPr>
      <w:numPr>
        <w:numId w:val="1"/>
      </w:numPr>
      <w:jc w:val="center"/>
    </w:pPr>
    <w:rPr>
      <w:rFonts w:ascii="Arial" w:hAnsi="Arial" w:cs="Arial"/>
      <w:b/>
      <w:color w:val="000000"/>
      <w:sz w:val="22"/>
    </w:rPr>
  </w:style>
  <w:style w:type="character" w:customStyle="1" w:styleId="af9">
    <w:name w:val="Символ сноски"/>
    <w:rsid w:val="003E6085"/>
    <w:rPr>
      <w:vertAlign w:val="superscript"/>
    </w:rPr>
  </w:style>
  <w:style w:type="paragraph" w:styleId="afa">
    <w:name w:val="footnote text"/>
    <w:basedOn w:val="a0"/>
    <w:link w:val="afb"/>
    <w:rsid w:val="003E6085"/>
    <w:pPr>
      <w:suppressAutoHyphens/>
    </w:pPr>
    <w:rPr>
      <w:lang w:eastAsia="ar-SA"/>
    </w:rPr>
  </w:style>
  <w:style w:type="character" w:customStyle="1" w:styleId="afb">
    <w:name w:val="Текст сноски Знак"/>
    <w:basedOn w:val="a1"/>
    <w:link w:val="afa"/>
    <w:rsid w:val="003E6085"/>
    <w:rPr>
      <w:lang w:eastAsia="ar-SA"/>
    </w:rPr>
  </w:style>
  <w:style w:type="character" w:customStyle="1" w:styleId="a6">
    <w:name w:val="Верхний колонтитул Знак"/>
    <w:basedOn w:val="a1"/>
    <w:link w:val="a5"/>
    <w:locked/>
    <w:rsid w:val="003E6085"/>
  </w:style>
  <w:style w:type="character" w:styleId="afc">
    <w:name w:val="footnote reference"/>
    <w:basedOn w:val="a1"/>
    <w:uiPriority w:val="99"/>
    <w:rsid w:val="003E6085"/>
    <w:rPr>
      <w:vertAlign w:val="superscript"/>
    </w:rPr>
  </w:style>
  <w:style w:type="paragraph" w:styleId="afd">
    <w:name w:val="No Spacing"/>
    <w:uiPriority w:val="1"/>
    <w:qFormat/>
    <w:rsid w:val="003E6085"/>
    <w:rPr>
      <w:sz w:val="24"/>
      <w:szCs w:val="24"/>
    </w:rPr>
  </w:style>
  <w:style w:type="paragraph" w:styleId="afe">
    <w:name w:val="List Paragraph"/>
    <w:basedOn w:val="a0"/>
    <w:uiPriority w:val="34"/>
    <w:qFormat/>
    <w:rsid w:val="00C35613"/>
    <w:pPr>
      <w:ind w:left="720"/>
      <w:contextualSpacing/>
    </w:pPr>
  </w:style>
</w:styles>
</file>

<file path=word/webSettings.xml><?xml version="1.0" encoding="utf-8"?>
<w:webSettings xmlns:r="http://schemas.openxmlformats.org/officeDocument/2006/relationships" xmlns:w="http://schemas.openxmlformats.org/wordprocessingml/2006/main">
  <w:divs>
    <w:div w:id="293826430">
      <w:bodyDiv w:val="1"/>
      <w:marLeft w:val="0"/>
      <w:marRight w:val="0"/>
      <w:marTop w:val="0"/>
      <w:marBottom w:val="0"/>
      <w:divBdr>
        <w:top w:val="none" w:sz="0" w:space="0" w:color="auto"/>
        <w:left w:val="none" w:sz="0" w:space="0" w:color="auto"/>
        <w:bottom w:val="none" w:sz="0" w:space="0" w:color="auto"/>
        <w:right w:val="none" w:sz="0" w:space="0" w:color="auto"/>
      </w:divBdr>
    </w:div>
    <w:div w:id="525678820">
      <w:bodyDiv w:val="1"/>
      <w:marLeft w:val="0"/>
      <w:marRight w:val="0"/>
      <w:marTop w:val="0"/>
      <w:marBottom w:val="0"/>
      <w:divBdr>
        <w:top w:val="none" w:sz="0" w:space="0" w:color="auto"/>
        <w:left w:val="none" w:sz="0" w:space="0" w:color="auto"/>
        <w:bottom w:val="none" w:sz="0" w:space="0" w:color="auto"/>
        <w:right w:val="none" w:sz="0" w:space="0" w:color="auto"/>
      </w:divBdr>
    </w:div>
    <w:div w:id="1314143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bankrmp.ru" TargetMode="External"/><Relationship Id="rId4" Type="http://schemas.openxmlformats.org/officeDocument/2006/relationships/settings" Target="settings.xml"/><Relationship Id="rId9" Type="http://schemas.openxmlformats.org/officeDocument/2006/relationships/hyperlink" Target="http://www.bankrmp.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213BC1-E7FA-4885-BA0F-471FC7DFE1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18</Pages>
  <Words>8341</Words>
  <Characters>58669</Characters>
  <Application>Microsoft Office Word</Application>
  <DocSecurity>0</DocSecurity>
  <Lines>488</Lines>
  <Paragraphs>133</Paragraphs>
  <ScaleCrop>false</ScaleCrop>
  <HeadingPairs>
    <vt:vector size="2" baseType="variant">
      <vt:variant>
        <vt:lpstr>Название</vt:lpstr>
      </vt:variant>
      <vt:variant>
        <vt:i4>1</vt:i4>
      </vt:variant>
    </vt:vector>
  </HeadingPairs>
  <TitlesOfParts>
    <vt:vector size="1" baseType="lpstr">
      <vt:lpstr>АКЦИОНЕРНЫЙ КОММЕРЧЕСКИЙ БАНК «ФЬЮЧЕР»</vt:lpstr>
    </vt:vector>
  </TitlesOfParts>
  <Company>future</Company>
  <LinksUpToDate>false</LinksUpToDate>
  <CharactersWithSpaces>66877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АКЦИОНЕРНЫЙ КОММЕРЧЕСКИЙ БАНК «ФЬЮЧЕР»</dc:title>
  <dc:creator>korjikova</dc:creator>
  <cp:lastModifiedBy>metodboss</cp:lastModifiedBy>
  <cp:revision>7</cp:revision>
  <cp:lastPrinted>2018-06-29T10:39:00Z</cp:lastPrinted>
  <dcterms:created xsi:type="dcterms:W3CDTF">2018-06-29T10:48:00Z</dcterms:created>
  <dcterms:modified xsi:type="dcterms:W3CDTF">2018-06-29T12:00:00Z</dcterms:modified>
</cp:coreProperties>
</file>